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141" w:rsidRDefault="00F27141">
      <w:r w:rsidRPr="00F27141">
        <w:rPr>
          <w:noProof/>
        </w:rPr>
        <w:drawing>
          <wp:anchor distT="0" distB="0" distL="114300" distR="114300" simplePos="0" relativeHeight="251658240" behindDoc="1" locked="0" layoutInCell="1" allowOverlap="1" wp14:anchorId="79C21C50" wp14:editId="26C52778">
            <wp:simplePos x="0" y="0"/>
            <wp:positionH relativeFrom="page">
              <wp:align>right</wp:align>
            </wp:positionH>
            <wp:positionV relativeFrom="page">
              <wp:posOffset>-257175</wp:posOffset>
            </wp:positionV>
            <wp:extent cx="7553325" cy="11327765"/>
            <wp:effectExtent l="0" t="0" r="9525" b="6985"/>
            <wp:wrapNone/>
            <wp:docPr id="14" name="图片 14" descr="C:\Users\ADMINI~1\AppData\Local\Temp\WeChat Files\385321185586269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38532118558626908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132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 w:rsidR="00F27141" w:rsidRDefault="00F27141">
      <w:pPr>
        <w:rPr>
          <w:rFonts w:hint="eastAsia"/>
        </w:rPr>
      </w:pPr>
    </w:p>
    <w:tbl>
      <w:tblPr>
        <w:tblStyle w:val="21"/>
        <w:tblW w:w="10469"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Look w:val="04A0" w:firstRow="1" w:lastRow="0" w:firstColumn="1" w:lastColumn="0" w:noHBand="0" w:noVBand="1"/>
      </w:tblPr>
      <w:tblGrid>
        <w:gridCol w:w="1131"/>
        <w:gridCol w:w="369"/>
        <w:gridCol w:w="904"/>
        <w:gridCol w:w="222"/>
        <w:gridCol w:w="2888"/>
        <w:gridCol w:w="286"/>
        <w:gridCol w:w="980"/>
        <w:gridCol w:w="721"/>
        <w:gridCol w:w="34"/>
        <w:gridCol w:w="2934"/>
      </w:tblGrid>
      <w:tr w:rsidR="00EF0E2D" w:rsidTr="00F27141">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500" w:type="dxa"/>
            <w:gridSpan w:val="2"/>
            <w:tcBorders>
              <w:top w:val="single" w:sz="12" w:space="0" w:color="92D050"/>
              <w:bottom w:val="nil"/>
            </w:tcBorders>
          </w:tcPr>
          <w:p w:rsidR="00EF0E2D" w:rsidRDefault="00F27141">
            <w:pPr>
              <w:jc w:val="left"/>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lastRenderedPageBreak/>
              <w:t>出发日期</w:t>
            </w:r>
          </w:p>
        </w:tc>
        <w:tc>
          <w:tcPr>
            <w:tcW w:w="4014" w:type="dxa"/>
            <w:gridSpan w:val="3"/>
            <w:tcBorders>
              <w:top w:val="single" w:sz="12" w:space="0" w:color="92D050"/>
              <w:bottom w:val="nil"/>
            </w:tcBorders>
          </w:tcPr>
          <w:p w:rsidR="00EF0E2D" w:rsidRDefault="00F27141" w:rsidP="00F27141">
            <w:pPr>
              <w:jc w:val="left"/>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Bidi"/>
                <w:b w:val="0"/>
                <w:bCs w:val="0"/>
                <w:sz w:val="18"/>
                <w:szCs w:val="18"/>
              </w:rPr>
            </w:pPr>
            <w:r>
              <w:rPr>
                <w:rFonts w:ascii="微软雅黑" w:eastAsia="微软雅黑" w:hAnsi="微软雅黑" w:cstheme="minorBidi" w:hint="eastAsia"/>
                <w:sz w:val="18"/>
                <w:szCs w:val="18"/>
              </w:rPr>
              <w:t xml:space="preserve">2016年7月26日 </w:t>
            </w:r>
          </w:p>
        </w:tc>
        <w:tc>
          <w:tcPr>
            <w:tcW w:w="1266" w:type="dxa"/>
            <w:gridSpan w:val="2"/>
            <w:tcBorders>
              <w:top w:val="single" w:sz="12" w:space="0" w:color="92D050"/>
              <w:bottom w:val="nil"/>
            </w:tcBorders>
          </w:tcPr>
          <w:p w:rsidR="00EF0E2D" w:rsidRDefault="00F27141">
            <w:pPr>
              <w:jc w:val="left"/>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Bidi"/>
                <w:b w:val="0"/>
                <w:bCs w:val="0"/>
                <w:sz w:val="18"/>
                <w:szCs w:val="18"/>
              </w:rPr>
            </w:pPr>
            <w:r>
              <w:rPr>
                <w:rFonts w:ascii="微软雅黑" w:eastAsia="微软雅黑" w:hAnsi="微软雅黑" w:cstheme="minorBidi" w:hint="eastAsia"/>
                <w:color w:val="339933"/>
                <w:sz w:val="18"/>
                <w:szCs w:val="18"/>
              </w:rPr>
              <w:t>签证种类</w:t>
            </w:r>
          </w:p>
        </w:tc>
        <w:tc>
          <w:tcPr>
            <w:tcW w:w="3689" w:type="dxa"/>
            <w:gridSpan w:val="3"/>
            <w:tcBorders>
              <w:top w:val="single" w:sz="12" w:space="0" w:color="92D050"/>
              <w:bottom w:val="nil"/>
            </w:tcBorders>
          </w:tcPr>
          <w:p w:rsidR="00EF0E2D" w:rsidRDefault="00F27141">
            <w:pPr>
              <w:jc w:val="left"/>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heme="minorBidi"/>
                <w:b w:val="0"/>
                <w:bCs w:val="0"/>
                <w:sz w:val="18"/>
                <w:szCs w:val="18"/>
              </w:rPr>
            </w:pPr>
            <w:r>
              <w:rPr>
                <w:rFonts w:ascii="微软雅黑" w:eastAsia="微软雅黑" w:hAnsi="微软雅黑" w:cstheme="minorBidi" w:hint="eastAsia"/>
                <w:color w:val="000000" w:themeColor="text1"/>
                <w:sz w:val="18"/>
                <w:szCs w:val="18"/>
              </w:rPr>
              <w:t>英国ADS旅游签证</w:t>
            </w:r>
          </w:p>
        </w:tc>
      </w:tr>
      <w:tr w:rsidR="00EF0E2D" w:rsidTr="00F27141">
        <w:trPr>
          <w:trHeight w:val="327"/>
          <w:jc w:val="center"/>
        </w:trPr>
        <w:tc>
          <w:tcPr>
            <w:cnfStyle w:val="001000000000" w:firstRow="0" w:lastRow="0" w:firstColumn="1" w:lastColumn="0" w:oddVBand="0" w:evenVBand="0" w:oddHBand="0" w:evenHBand="0" w:firstRowFirstColumn="0" w:firstRowLastColumn="0" w:lastRowFirstColumn="0" w:lastRowLastColumn="0"/>
            <w:tcW w:w="1500" w:type="dxa"/>
            <w:gridSpan w:val="2"/>
            <w:tcBorders>
              <w:top w:val="nil"/>
              <w:bottom w:val="single" w:sz="12" w:space="0" w:color="92D050"/>
            </w:tcBorders>
          </w:tcPr>
          <w:p w:rsidR="00EF0E2D" w:rsidRDefault="00F27141">
            <w:pPr>
              <w:jc w:val="left"/>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航空公司</w:t>
            </w:r>
          </w:p>
        </w:tc>
        <w:tc>
          <w:tcPr>
            <w:tcW w:w="4014" w:type="dxa"/>
            <w:gridSpan w:val="3"/>
            <w:tcBorders>
              <w:top w:val="nil"/>
              <w:bottom w:val="single" w:sz="12" w:space="0" w:color="92D050"/>
            </w:tcBorders>
          </w:tcPr>
          <w:p w:rsidR="00EF0E2D" w:rsidRDefault="00F27141" w:rsidP="00F2714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sz w:val="18"/>
                <w:szCs w:val="18"/>
              </w:rPr>
              <w:t>海南航空公司</w:t>
            </w:r>
          </w:p>
        </w:tc>
        <w:tc>
          <w:tcPr>
            <w:tcW w:w="1266" w:type="dxa"/>
            <w:gridSpan w:val="2"/>
            <w:tcBorders>
              <w:top w:val="nil"/>
              <w:bottom w:val="single" w:sz="12" w:space="0" w:color="92D050"/>
            </w:tcBorders>
          </w:tcPr>
          <w:p w:rsidR="00EF0E2D" w:rsidRDefault="00F2714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color w:val="339933"/>
                <w:sz w:val="18"/>
                <w:szCs w:val="18"/>
              </w:rPr>
              <w:t>机    型</w:t>
            </w:r>
          </w:p>
        </w:tc>
        <w:tc>
          <w:tcPr>
            <w:tcW w:w="3689" w:type="dxa"/>
            <w:gridSpan w:val="3"/>
            <w:tcBorders>
              <w:top w:val="nil"/>
              <w:bottom w:val="single" w:sz="12" w:space="0" w:color="92D050"/>
            </w:tcBorders>
          </w:tcPr>
          <w:p w:rsidR="00EF0E2D" w:rsidRDefault="00F27141">
            <w:pPr>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bCs/>
                <w:color w:val="000000" w:themeColor="text1"/>
                <w:sz w:val="18"/>
                <w:szCs w:val="18"/>
              </w:rPr>
              <w:t>A330-300</w:t>
            </w:r>
          </w:p>
        </w:tc>
      </w:tr>
      <w:tr w:rsidR="00EF0E2D" w:rsidTr="00EF0E2D">
        <w:trPr>
          <w:trHeight w:val="417"/>
          <w:jc w:val="center"/>
        </w:trPr>
        <w:tc>
          <w:tcPr>
            <w:cnfStyle w:val="001000000000" w:firstRow="0" w:lastRow="0" w:firstColumn="1" w:lastColumn="0" w:oddVBand="0" w:evenVBand="0" w:oddHBand="0" w:evenHBand="0" w:firstRowFirstColumn="0" w:firstRowLastColumn="0" w:lastRowFirstColumn="0" w:lastRowLastColumn="0"/>
            <w:tcW w:w="10469" w:type="dxa"/>
            <w:gridSpan w:val="10"/>
            <w:tcBorders>
              <w:top w:val="single" w:sz="12" w:space="0" w:color="92D050"/>
              <w:bottom w:val="single" w:sz="12" w:space="0" w:color="92D050"/>
            </w:tcBorders>
            <w:vAlign w:val="center"/>
          </w:tcPr>
          <w:p w:rsidR="00EF0E2D" w:rsidRDefault="00F27141">
            <w:pPr>
              <w:rPr>
                <w:rFonts w:ascii="微软雅黑" w:eastAsia="微软雅黑" w:hAnsi="微软雅黑" w:cstheme="minorBidi"/>
                <w:b w:val="0"/>
                <w:bCs w:val="0"/>
                <w:sz w:val="18"/>
                <w:szCs w:val="18"/>
              </w:rPr>
            </w:pPr>
            <w:r>
              <w:rPr>
                <w:rFonts w:ascii="微软雅黑" w:eastAsia="微软雅黑" w:hAnsi="微软雅黑" w:cstheme="minorBidi" w:hint="eastAsia"/>
                <w:color w:val="339933"/>
                <w:sz w:val="18"/>
                <w:szCs w:val="18"/>
              </w:rPr>
              <w:t>旅行看点</w:t>
            </w:r>
          </w:p>
        </w:tc>
      </w:tr>
      <w:tr w:rsidR="00EF0E2D" w:rsidTr="00EF0E2D">
        <w:trPr>
          <w:trHeight w:val="3507"/>
          <w:jc w:val="center"/>
        </w:trPr>
        <w:tc>
          <w:tcPr>
            <w:cnfStyle w:val="001000000000" w:firstRow="0" w:lastRow="0" w:firstColumn="1" w:lastColumn="0" w:oddVBand="0" w:evenVBand="0" w:oddHBand="0" w:evenHBand="0" w:firstRowFirstColumn="0" w:firstRowLastColumn="0" w:lastRowFirstColumn="0" w:lastRowLastColumn="0"/>
            <w:tcW w:w="10469" w:type="dxa"/>
            <w:gridSpan w:val="10"/>
            <w:tcBorders>
              <w:top w:val="single" w:sz="12" w:space="0" w:color="92D050"/>
              <w:bottom w:val="single" w:sz="12" w:space="0" w:color="92D050"/>
            </w:tcBorders>
            <w:vAlign w:val="center"/>
          </w:tcPr>
          <w:p w:rsidR="00EF0E2D" w:rsidRDefault="00F27141">
            <w:pPr>
              <w:rPr>
                <w:rFonts w:ascii="微软雅黑" w:eastAsia="微软雅黑" w:hAnsi="微软雅黑" w:cs="微软雅黑"/>
                <w:b w:val="0"/>
                <w:bCs w:val="0"/>
                <w:kern w:val="0"/>
                <w:sz w:val="18"/>
                <w:szCs w:val="18"/>
                <w:highlight w:val="yellow"/>
              </w:rPr>
            </w:pPr>
            <w:r>
              <w:rPr>
                <w:rFonts w:ascii="微软雅黑" w:eastAsia="微软雅黑" w:hAnsi="微软雅黑" w:cs="微软雅黑" w:hint="eastAsia"/>
                <w:kern w:val="0"/>
                <w:sz w:val="18"/>
                <w:szCs w:val="18"/>
              </w:rPr>
              <w:t>【海航直飞，全国联运】搭乘由中英两国领导人见证开航的海南航空公司航班直飞曼彻斯特；可配</w:t>
            </w:r>
            <w:r>
              <w:rPr>
                <w:rFonts w:ascii="微软雅黑" w:eastAsia="微软雅黑" w:hAnsi="微软雅黑" w:cs="微软雅黑" w:hint="eastAsia"/>
                <w:kern w:val="0"/>
                <w:sz w:val="18"/>
                <w:szCs w:val="18"/>
                <w:highlight w:val="yellow"/>
              </w:rPr>
              <w:t>全国联运</w:t>
            </w:r>
          </w:p>
          <w:p w:rsidR="00EF0E2D" w:rsidRDefault="00F27141">
            <w:pPr>
              <w:ind w:leftChars="199" w:left="418"/>
              <w:jc w:val="center"/>
              <w:rPr>
                <w:rFonts w:ascii="微软雅黑" w:eastAsia="微软雅黑" w:hAnsi="微软雅黑" w:cs="微软雅黑"/>
                <w:b w:val="0"/>
                <w:bCs w:val="0"/>
                <w:kern w:val="0"/>
                <w:sz w:val="18"/>
                <w:szCs w:val="18"/>
              </w:rPr>
            </w:pPr>
            <w:r>
              <w:rPr>
                <w:rFonts w:ascii="微软雅黑" w:eastAsia="微软雅黑" w:hAnsi="微软雅黑" w:cs="微软雅黑" w:hint="eastAsia"/>
                <w:b w:val="0"/>
                <w:bCs w:val="0"/>
                <w:noProof/>
                <w:kern w:val="0"/>
                <w:sz w:val="18"/>
                <w:szCs w:val="18"/>
              </w:rPr>
              <w:drawing>
                <wp:inline distT="0" distB="0" distL="114300" distR="114300">
                  <wp:extent cx="2334895" cy="1734185"/>
                  <wp:effectExtent l="0" t="0" r="8255" b="18415"/>
                  <wp:docPr id="21" name="图片 21" descr="海南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海南航空"/>
                          <pic:cNvPicPr>
                            <a:picLocks noChangeAspect="1"/>
                          </pic:cNvPicPr>
                        </pic:nvPicPr>
                        <pic:blipFill>
                          <a:blip r:embed="rId7"/>
                          <a:stretch>
                            <a:fillRect/>
                          </a:stretch>
                        </pic:blipFill>
                        <pic:spPr>
                          <a:xfrm>
                            <a:off x="0" y="0"/>
                            <a:ext cx="2334895" cy="1734185"/>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b w:val="0"/>
                <w:bCs w:val="0"/>
                <w:noProof/>
                <w:kern w:val="0"/>
                <w:sz w:val="18"/>
                <w:szCs w:val="18"/>
              </w:rPr>
              <w:drawing>
                <wp:inline distT="0" distB="0" distL="114300" distR="114300">
                  <wp:extent cx="2294255" cy="1739900"/>
                  <wp:effectExtent l="0" t="0" r="10795" b="12700"/>
                  <wp:docPr id="22" name="图片 22" descr="A33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330 2"/>
                          <pic:cNvPicPr>
                            <a:picLocks noChangeAspect="1"/>
                          </pic:cNvPicPr>
                        </pic:nvPicPr>
                        <pic:blipFill>
                          <a:blip r:embed="rId8"/>
                          <a:stretch>
                            <a:fillRect/>
                          </a:stretch>
                        </pic:blipFill>
                        <pic:spPr>
                          <a:xfrm>
                            <a:off x="0" y="0"/>
                            <a:ext cx="2294255" cy="1739900"/>
                          </a:xfrm>
                          <a:prstGeom prst="rect">
                            <a:avLst/>
                          </a:prstGeom>
                        </pic:spPr>
                      </pic:pic>
                    </a:graphicData>
                  </a:graphic>
                </wp:inline>
              </w:drawing>
            </w:r>
          </w:p>
          <w:p w:rsidR="00EF0E2D" w:rsidRDefault="00EF0E2D">
            <w:pPr>
              <w:ind w:leftChars="199" w:left="418"/>
              <w:jc w:val="center"/>
              <w:rPr>
                <w:rFonts w:ascii="微软雅黑" w:eastAsia="微软雅黑" w:hAnsi="微软雅黑" w:cs="微软雅黑"/>
                <w:b w:val="0"/>
                <w:bCs w:val="0"/>
                <w:kern w:val="0"/>
                <w:sz w:val="18"/>
                <w:szCs w:val="18"/>
              </w:rPr>
            </w:pPr>
          </w:p>
          <w:p w:rsidR="00F27141" w:rsidRDefault="00F27141" w:rsidP="00F27141">
            <w:pPr>
              <w:ind w:leftChars="35" w:left="73"/>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【英国大全景】英格兰 城堡——温莎城堡，足球——红魔</w:t>
            </w:r>
            <w:proofErr w:type="gramStart"/>
            <w:r>
              <w:rPr>
                <w:rFonts w:ascii="微软雅黑" w:eastAsia="微软雅黑" w:hAnsi="微软雅黑" w:cs="微软雅黑" w:hint="eastAsia"/>
                <w:kern w:val="0"/>
                <w:sz w:val="18"/>
                <w:szCs w:val="18"/>
              </w:rPr>
              <w:t>曼</w:t>
            </w:r>
            <w:proofErr w:type="gramEnd"/>
            <w:r>
              <w:rPr>
                <w:rFonts w:ascii="微软雅黑" w:eastAsia="微软雅黑" w:hAnsi="微软雅黑" w:cs="微软雅黑" w:hint="eastAsia"/>
                <w:kern w:val="0"/>
                <w:sz w:val="18"/>
                <w:szCs w:val="18"/>
              </w:rPr>
              <w:t>联主场，女王——白金汉宫，哈利波特——牛津大学，日不落帝国——大英博物馆，时尚之都——比斯特购物村</w:t>
            </w:r>
            <w:r>
              <w:rPr>
                <w:rFonts w:ascii="微软雅黑" w:eastAsia="微软雅黑" w:hAnsi="微软雅黑" w:cs="微软雅黑"/>
                <w:b w:val="0"/>
                <w:bCs w:val="0"/>
                <w:kern w:val="0"/>
                <w:sz w:val="18"/>
                <w:szCs w:val="18"/>
              </w:rPr>
              <w:t>，</w:t>
            </w:r>
            <w:r>
              <w:rPr>
                <w:rFonts w:ascii="微软雅黑" w:eastAsia="微软雅黑" w:hAnsi="微软雅黑" w:cs="微软雅黑" w:hint="eastAsia"/>
                <w:kern w:val="0"/>
                <w:sz w:val="18"/>
                <w:szCs w:val="18"/>
              </w:rPr>
              <w:t>苏格兰 苏格兰首府——爱丁堡，威士忌天堂——苏格兰威士忌体验馆，威尔士 神圣的情人天堂、威廉王子和凯特王妃的二人世界——安格尔西岛，</w:t>
            </w:r>
          </w:p>
          <w:p w:rsidR="00EF0E2D" w:rsidRDefault="00F27141" w:rsidP="00F27141">
            <w:pPr>
              <w:ind w:leftChars="35" w:left="73"/>
              <w:rPr>
                <w:rFonts w:ascii="微软雅黑" w:eastAsia="微软雅黑" w:hAnsi="微软雅黑" w:cs="微软雅黑"/>
                <w:b w:val="0"/>
                <w:bCs w:val="0"/>
                <w:kern w:val="0"/>
                <w:sz w:val="18"/>
                <w:szCs w:val="18"/>
              </w:rPr>
            </w:pPr>
            <w:r>
              <w:rPr>
                <w:rFonts w:ascii="微软雅黑" w:eastAsia="微软雅黑" w:hAnsi="微软雅黑" w:cs="微软雅黑" w:hint="eastAsia"/>
                <w:kern w:val="0"/>
                <w:sz w:val="18"/>
                <w:szCs w:val="18"/>
              </w:rPr>
              <w:t>世界</w:t>
            </w:r>
            <w:proofErr w:type="gramStart"/>
            <w:r>
              <w:rPr>
                <w:rFonts w:ascii="微软雅黑" w:eastAsia="微软雅黑" w:hAnsi="微软雅黑" w:cs="微软雅黑" w:hint="eastAsia"/>
                <w:kern w:val="0"/>
                <w:sz w:val="18"/>
                <w:szCs w:val="18"/>
              </w:rPr>
              <w:t>上名字</w:t>
            </w:r>
            <w:proofErr w:type="gramEnd"/>
            <w:r>
              <w:rPr>
                <w:rFonts w:ascii="微软雅黑" w:eastAsia="微软雅黑" w:hAnsi="微软雅黑" w:cs="微软雅黑" w:hint="eastAsia"/>
                <w:kern w:val="0"/>
                <w:sz w:val="18"/>
                <w:szCs w:val="18"/>
              </w:rPr>
              <w:t>最长的火车站——</w:t>
            </w:r>
            <w:proofErr w:type="spellStart"/>
            <w:r>
              <w:rPr>
                <w:rFonts w:ascii="微软雅黑" w:eastAsia="微软雅黑" w:hAnsi="微软雅黑" w:cs="微软雅黑" w:hint="eastAsia"/>
                <w:kern w:val="0"/>
                <w:sz w:val="18"/>
                <w:szCs w:val="18"/>
              </w:rPr>
              <w:t>Llanfairpwllgwyngyllgogerychwyrndrobwll-llantysiliogogogoch</w:t>
            </w:r>
            <w:proofErr w:type="spellEnd"/>
            <w:r>
              <w:rPr>
                <w:rFonts w:ascii="微软雅黑" w:eastAsia="微软雅黑" w:hAnsi="微软雅黑" w:cs="微软雅黑"/>
                <w:b w:val="0"/>
                <w:bCs w:val="0"/>
                <w:kern w:val="0"/>
                <w:sz w:val="18"/>
                <w:szCs w:val="18"/>
              </w:rPr>
              <w:t>，</w:t>
            </w:r>
            <w:r>
              <w:rPr>
                <w:rFonts w:ascii="微软雅黑" w:eastAsia="微软雅黑" w:hAnsi="微软雅黑" w:cs="微软雅黑" w:hint="eastAsia"/>
                <w:kern w:val="0"/>
                <w:sz w:val="18"/>
                <w:szCs w:val="18"/>
              </w:rPr>
              <w:t>北爱尔兰 世界自然奇迹——巨人之路</w:t>
            </w:r>
          </w:p>
          <w:p w:rsidR="00F27141" w:rsidRDefault="00F27141" w:rsidP="00F27141">
            <w:pPr>
              <w:ind w:leftChars="199" w:left="418"/>
              <w:jc w:val="center"/>
              <w:rPr>
                <w:rFonts w:ascii="微软雅黑" w:eastAsia="微软雅黑" w:hAnsi="微软雅黑" w:cs="微软雅黑"/>
                <w:b w:val="0"/>
                <w:bCs w:val="0"/>
                <w:kern w:val="0"/>
                <w:sz w:val="18"/>
                <w:szCs w:val="18"/>
              </w:rPr>
            </w:pPr>
            <w:r>
              <w:rPr>
                <w:rFonts w:ascii="微软雅黑" w:eastAsia="微软雅黑" w:hAnsi="微软雅黑" w:cs="微软雅黑" w:hint="eastAsia"/>
                <w:b w:val="0"/>
                <w:bCs w:val="0"/>
                <w:noProof/>
                <w:kern w:val="0"/>
                <w:sz w:val="18"/>
                <w:szCs w:val="18"/>
              </w:rPr>
              <w:drawing>
                <wp:inline distT="0" distB="0" distL="114300" distR="114300">
                  <wp:extent cx="2574925" cy="1754505"/>
                  <wp:effectExtent l="0" t="0" r="15875" b="17145"/>
                  <wp:docPr id="23" name="图片 23" descr="女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女王"/>
                          <pic:cNvPicPr>
                            <a:picLocks noChangeAspect="1"/>
                          </pic:cNvPicPr>
                        </pic:nvPicPr>
                        <pic:blipFill>
                          <a:blip r:embed="rId9"/>
                          <a:stretch>
                            <a:fillRect/>
                          </a:stretch>
                        </pic:blipFill>
                        <pic:spPr>
                          <a:xfrm>
                            <a:off x="0" y="0"/>
                            <a:ext cx="2574925" cy="1754505"/>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b w:val="0"/>
                <w:bCs w:val="0"/>
                <w:noProof/>
                <w:kern w:val="0"/>
                <w:sz w:val="18"/>
                <w:szCs w:val="18"/>
              </w:rPr>
              <w:drawing>
                <wp:inline distT="0" distB="0" distL="114300" distR="114300">
                  <wp:extent cx="2614930" cy="1771015"/>
                  <wp:effectExtent l="0" t="0" r="13970" b="635"/>
                  <wp:docPr id="13" name="图片 13" descr="苏格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苏格兰"/>
                          <pic:cNvPicPr>
                            <a:picLocks noChangeAspect="1"/>
                          </pic:cNvPicPr>
                        </pic:nvPicPr>
                        <pic:blipFill>
                          <a:blip r:embed="rId10"/>
                          <a:stretch>
                            <a:fillRect/>
                          </a:stretch>
                        </pic:blipFill>
                        <pic:spPr>
                          <a:xfrm>
                            <a:off x="0" y="0"/>
                            <a:ext cx="2614930" cy="1771015"/>
                          </a:xfrm>
                          <a:prstGeom prst="rect">
                            <a:avLst/>
                          </a:prstGeom>
                        </pic:spPr>
                      </pic:pic>
                    </a:graphicData>
                  </a:graphic>
                </wp:inline>
              </w:drawing>
            </w:r>
          </w:p>
          <w:p w:rsidR="00EF0E2D" w:rsidRDefault="00F27141" w:rsidP="00F27141">
            <w:pPr>
              <w:rPr>
                <w:rFonts w:ascii="微软雅黑" w:eastAsia="微软雅黑" w:hAnsi="微软雅黑" w:cs="微软雅黑"/>
                <w:b w:val="0"/>
                <w:bCs w:val="0"/>
                <w:kern w:val="0"/>
                <w:sz w:val="18"/>
                <w:szCs w:val="18"/>
              </w:rPr>
            </w:pPr>
            <w:r>
              <w:rPr>
                <w:rFonts w:ascii="微软雅黑" w:eastAsia="微软雅黑" w:hAnsi="微软雅黑" w:cs="微软雅黑" w:hint="eastAsia"/>
                <w:kern w:val="0"/>
                <w:sz w:val="18"/>
                <w:szCs w:val="18"/>
              </w:rPr>
              <w:t>【自然奇观】北爱尔兰巨人之路+爱尔兰莫赫悬崖</w:t>
            </w:r>
          </w:p>
          <w:p w:rsidR="00EF0E2D" w:rsidRDefault="00F27141">
            <w:pPr>
              <w:ind w:leftChars="199" w:left="418"/>
              <w:jc w:val="center"/>
              <w:rPr>
                <w:rFonts w:ascii="微软雅黑" w:eastAsia="微软雅黑" w:hAnsi="微软雅黑" w:cs="微软雅黑"/>
                <w:b w:val="0"/>
                <w:bCs w:val="0"/>
                <w:kern w:val="0"/>
                <w:sz w:val="18"/>
                <w:szCs w:val="18"/>
              </w:rPr>
            </w:pPr>
            <w:r>
              <w:rPr>
                <w:rFonts w:ascii="微软雅黑" w:eastAsia="微软雅黑" w:hAnsi="微软雅黑" w:cs="微软雅黑" w:hint="eastAsia"/>
                <w:b w:val="0"/>
                <w:bCs w:val="0"/>
                <w:noProof/>
                <w:kern w:val="0"/>
                <w:sz w:val="18"/>
                <w:szCs w:val="18"/>
              </w:rPr>
              <w:drawing>
                <wp:inline distT="0" distB="0" distL="114300" distR="114300">
                  <wp:extent cx="2874010" cy="1824990"/>
                  <wp:effectExtent l="0" t="0" r="2540" b="3810"/>
                  <wp:docPr id="7" name="图片 7" descr="巨人之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巨人之路2"/>
                          <pic:cNvPicPr>
                            <a:picLocks noChangeAspect="1"/>
                          </pic:cNvPicPr>
                        </pic:nvPicPr>
                        <pic:blipFill>
                          <a:blip r:embed="rId11"/>
                          <a:stretch>
                            <a:fillRect/>
                          </a:stretch>
                        </pic:blipFill>
                        <pic:spPr>
                          <a:xfrm>
                            <a:off x="0" y="0"/>
                            <a:ext cx="2874010" cy="1824990"/>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b w:val="0"/>
                <w:bCs w:val="0"/>
                <w:noProof/>
                <w:kern w:val="0"/>
                <w:sz w:val="18"/>
                <w:szCs w:val="18"/>
              </w:rPr>
              <w:drawing>
                <wp:inline distT="0" distB="0" distL="114300" distR="114300">
                  <wp:extent cx="2899410" cy="1812290"/>
                  <wp:effectExtent l="0" t="0" r="15240" b="16510"/>
                  <wp:docPr id="8" name="图片 8" descr="莫赫悬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莫赫悬崖2"/>
                          <pic:cNvPicPr>
                            <a:picLocks noChangeAspect="1"/>
                          </pic:cNvPicPr>
                        </pic:nvPicPr>
                        <pic:blipFill>
                          <a:blip r:embed="rId12"/>
                          <a:stretch>
                            <a:fillRect/>
                          </a:stretch>
                        </pic:blipFill>
                        <pic:spPr>
                          <a:xfrm>
                            <a:off x="0" y="0"/>
                            <a:ext cx="2899410" cy="1812290"/>
                          </a:xfrm>
                          <a:prstGeom prst="rect">
                            <a:avLst/>
                          </a:prstGeom>
                        </pic:spPr>
                      </pic:pic>
                    </a:graphicData>
                  </a:graphic>
                </wp:inline>
              </w:drawing>
            </w:r>
          </w:p>
          <w:p w:rsidR="00EF0E2D" w:rsidRDefault="00F27141" w:rsidP="00A275FF">
            <w:pPr>
              <w:rPr>
                <w:rFonts w:ascii="微软雅黑" w:eastAsia="微软雅黑" w:hAnsi="微软雅黑" w:cs="微软雅黑"/>
                <w:b w:val="0"/>
                <w:bCs w:val="0"/>
                <w:kern w:val="0"/>
                <w:sz w:val="18"/>
                <w:szCs w:val="18"/>
              </w:rPr>
            </w:pPr>
            <w:r>
              <w:rPr>
                <w:rFonts w:ascii="微软雅黑" w:eastAsia="微软雅黑" w:hAnsi="微软雅黑" w:cs="微软雅黑" w:hint="eastAsia"/>
                <w:kern w:val="0"/>
                <w:sz w:val="18"/>
                <w:szCs w:val="18"/>
              </w:rPr>
              <w:t>【酒的天堂】前往世界上最大的威士忌收藏馆，在酒香中了解大麦在橡木桶中的神奇酿造变化，品尝正宗苏格兰威士忌；            探访爱尔兰的象征——健力士黑</w:t>
            </w:r>
            <w:proofErr w:type="gramStart"/>
            <w:r>
              <w:rPr>
                <w:rFonts w:ascii="微软雅黑" w:eastAsia="微软雅黑" w:hAnsi="微软雅黑" w:cs="微软雅黑" w:hint="eastAsia"/>
                <w:kern w:val="0"/>
                <w:sz w:val="18"/>
                <w:szCs w:val="18"/>
              </w:rPr>
              <w:t>啤</w:t>
            </w:r>
            <w:proofErr w:type="gramEnd"/>
            <w:r>
              <w:rPr>
                <w:rFonts w:ascii="微软雅黑" w:eastAsia="微软雅黑" w:hAnsi="微软雅黑" w:cs="微软雅黑" w:hint="eastAsia"/>
                <w:kern w:val="0"/>
                <w:sz w:val="18"/>
                <w:szCs w:val="18"/>
              </w:rPr>
              <w:t>博物馆，边喝香醇黑</w:t>
            </w:r>
            <w:proofErr w:type="gramStart"/>
            <w:r>
              <w:rPr>
                <w:rFonts w:ascii="微软雅黑" w:eastAsia="微软雅黑" w:hAnsi="微软雅黑" w:cs="微软雅黑" w:hint="eastAsia"/>
                <w:kern w:val="0"/>
                <w:sz w:val="18"/>
                <w:szCs w:val="18"/>
              </w:rPr>
              <w:t>啤</w:t>
            </w:r>
            <w:proofErr w:type="gramEnd"/>
            <w:r>
              <w:rPr>
                <w:rFonts w:ascii="微软雅黑" w:eastAsia="微软雅黑" w:hAnsi="微软雅黑" w:cs="微软雅黑" w:hint="eastAsia"/>
                <w:kern w:val="0"/>
                <w:sz w:val="18"/>
                <w:szCs w:val="18"/>
              </w:rPr>
              <w:t>，边在顶楼边360度俯瞰都柏林的无限风光；</w:t>
            </w:r>
          </w:p>
          <w:p w:rsidR="00EF0E2D" w:rsidRDefault="00F27141">
            <w:pPr>
              <w:ind w:leftChars="199" w:left="418"/>
              <w:jc w:val="center"/>
              <w:rPr>
                <w:rFonts w:ascii="微软雅黑" w:eastAsia="微软雅黑" w:hAnsi="微软雅黑" w:cs="微软雅黑"/>
                <w:b w:val="0"/>
                <w:bCs w:val="0"/>
                <w:kern w:val="0"/>
                <w:sz w:val="18"/>
                <w:szCs w:val="18"/>
              </w:rPr>
            </w:pPr>
            <w:r>
              <w:rPr>
                <w:rFonts w:ascii="微软雅黑" w:eastAsia="微软雅黑" w:hAnsi="微软雅黑" w:cs="微软雅黑" w:hint="eastAsia"/>
                <w:b w:val="0"/>
                <w:bCs w:val="0"/>
                <w:noProof/>
                <w:kern w:val="0"/>
                <w:sz w:val="18"/>
                <w:szCs w:val="18"/>
              </w:rPr>
              <w:lastRenderedPageBreak/>
              <w:drawing>
                <wp:inline distT="0" distB="0" distL="114300" distR="114300">
                  <wp:extent cx="3006090" cy="2002790"/>
                  <wp:effectExtent l="0" t="0" r="3810" b="16510"/>
                  <wp:docPr id="24" name="图片 24" descr="苏格兰威士忌体验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苏格兰威士忌体验馆"/>
                          <pic:cNvPicPr>
                            <a:picLocks noChangeAspect="1"/>
                          </pic:cNvPicPr>
                        </pic:nvPicPr>
                        <pic:blipFill>
                          <a:blip r:embed="rId13"/>
                          <a:stretch>
                            <a:fillRect/>
                          </a:stretch>
                        </pic:blipFill>
                        <pic:spPr>
                          <a:xfrm>
                            <a:off x="0" y="0"/>
                            <a:ext cx="3006090" cy="2002790"/>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b w:val="0"/>
                <w:bCs w:val="0"/>
                <w:noProof/>
                <w:kern w:val="0"/>
                <w:sz w:val="18"/>
                <w:szCs w:val="18"/>
              </w:rPr>
              <w:drawing>
                <wp:inline distT="0" distB="0" distL="114300" distR="114300">
                  <wp:extent cx="2907030" cy="2016125"/>
                  <wp:effectExtent l="0" t="0" r="7620" b="3175"/>
                  <wp:docPr id="26" name="图片 26" descr="健力士啤酒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健力士啤酒2"/>
                          <pic:cNvPicPr>
                            <a:picLocks noChangeAspect="1"/>
                          </pic:cNvPicPr>
                        </pic:nvPicPr>
                        <pic:blipFill>
                          <a:blip r:embed="rId14"/>
                          <a:stretch>
                            <a:fillRect/>
                          </a:stretch>
                        </pic:blipFill>
                        <pic:spPr>
                          <a:xfrm>
                            <a:off x="0" y="0"/>
                            <a:ext cx="2907030" cy="2016125"/>
                          </a:xfrm>
                          <a:prstGeom prst="rect">
                            <a:avLst/>
                          </a:prstGeom>
                        </pic:spPr>
                      </pic:pic>
                    </a:graphicData>
                  </a:graphic>
                </wp:inline>
              </w:drawing>
            </w:r>
          </w:p>
          <w:p w:rsidR="00EF0E2D" w:rsidRDefault="00F27141" w:rsidP="00A275FF">
            <w:pPr>
              <w:rPr>
                <w:rFonts w:ascii="微软雅黑" w:eastAsia="微软雅黑" w:hAnsi="微软雅黑" w:cs="微软雅黑"/>
                <w:b w:val="0"/>
                <w:bCs w:val="0"/>
                <w:kern w:val="0"/>
                <w:sz w:val="18"/>
                <w:szCs w:val="18"/>
              </w:rPr>
            </w:pPr>
            <w:r>
              <w:rPr>
                <w:rFonts w:ascii="微软雅黑" w:eastAsia="微软雅黑" w:hAnsi="微软雅黑" w:cs="微软雅黑" w:hint="eastAsia"/>
                <w:kern w:val="0"/>
                <w:sz w:val="18"/>
                <w:szCs w:val="18"/>
              </w:rPr>
              <w:t>【圣地巡礼】哈利波特的诞生地——大象咖啡馆；福尔摩斯的家——贝克街221B；</w:t>
            </w:r>
          </w:p>
          <w:p w:rsidR="00EF0E2D" w:rsidRDefault="00F27141">
            <w:pPr>
              <w:ind w:leftChars="199" w:left="418"/>
              <w:jc w:val="center"/>
              <w:rPr>
                <w:rFonts w:ascii="微软雅黑" w:eastAsia="微软雅黑" w:hAnsi="微软雅黑" w:cs="微软雅黑"/>
                <w:b w:val="0"/>
                <w:bCs w:val="0"/>
                <w:kern w:val="0"/>
                <w:sz w:val="18"/>
                <w:szCs w:val="18"/>
              </w:rPr>
            </w:pP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b w:val="0"/>
                <w:bCs w:val="0"/>
                <w:noProof/>
                <w:kern w:val="0"/>
                <w:sz w:val="18"/>
                <w:szCs w:val="18"/>
              </w:rPr>
              <w:drawing>
                <wp:inline distT="0" distB="0" distL="114300" distR="114300">
                  <wp:extent cx="2543810" cy="1851660"/>
                  <wp:effectExtent l="0" t="0" r="8890" b="15240"/>
                  <wp:docPr id="34" name="图片 34" descr="Sherl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herlock2"/>
                          <pic:cNvPicPr>
                            <a:picLocks noChangeAspect="1"/>
                          </pic:cNvPicPr>
                        </pic:nvPicPr>
                        <pic:blipFill>
                          <a:blip r:embed="rId15"/>
                          <a:stretch>
                            <a:fillRect/>
                          </a:stretch>
                        </pic:blipFill>
                        <pic:spPr>
                          <a:xfrm>
                            <a:off x="0" y="0"/>
                            <a:ext cx="2543810" cy="1851660"/>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b w:val="0"/>
                <w:bCs w:val="0"/>
                <w:noProof/>
                <w:kern w:val="0"/>
                <w:sz w:val="18"/>
                <w:szCs w:val="18"/>
              </w:rPr>
              <w:drawing>
                <wp:inline distT="0" distB="0" distL="114300" distR="114300">
                  <wp:extent cx="3018790" cy="1859280"/>
                  <wp:effectExtent l="0" t="0" r="10160" b="7620"/>
                  <wp:docPr id="25" name="图片 25" descr="大象咖啡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大象咖啡厅"/>
                          <pic:cNvPicPr>
                            <a:picLocks noChangeAspect="1"/>
                          </pic:cNvPicPr>
                        </pic:nvPicPr>
                        <pic:blipFill>
                          <a:blip r:embed="rId16"/>
                          <a:stretch>
                            <a:fillRect/>
                          </a:stretch>
                        </pic:blipFill>
                        <pic:spPr>
                          <a:xfrm>
                            <a:off x="0" y="0"/>
                            <a:ext cx="3018790" cy="1859280"/>
                          </a:xfrm>
                          <a:prstGeom prst="rect">
                            <a:avLst/>
                          </a:prstGeom>
                        </pic:spPr>
                      </pic:pic>
                    </a:graphicData>
                  </a:graphic>
                </wp:inline>
              </w:drawing>
            </w:r>
          </w:p>
          <w:p w:rsidR="00EF0E2D" w:rsidRDefault="00F27141" w:rsidP="00A275FF">
            <w:pPr>
              <w:rPr>
                <w:rFonts w:ascii="微软雅黑" w:eastAsia="微软雅黑" w:hAnsi="微软雅黑" w:cs="微软雅黑"/>
                <w:b w:val="0"/>
                <w:bCs w:val="0"/>
                <w:kern w:val="0"/>
                <w:sz w:val="18"/>
                <w:szCs w:val="18"/>
              </w:rPr>
            </w:pPr>
            <w:r>
              <w:rPr>
                <w:rFonts w:ascii="微软雅黑" w:eastAsia="微软雅黑" w:hAnsi="微软雅黑" w:cs="微软雅黑" w:hint="eastAsia"/>
                <w:kern w:val="0"/>
                <w:sz w:val="18"/>
                <w:szCs w:val="18"/>
              </w:rPr>
              <w:t>【超值赠送】泛舟温德米尔湖上，饱览湖光山色</w:t>
            </w:r>
          </w:p>
          <w:p w:rsidR="00A275FF" w:rsidRDefault="00F27141" w:rsidP="00EA01B2">
            <w:pPr>
              <w:ind w:leftChars="199" w:left="418"/>
              <w:rPr>
                <w:rFonts w:ascii="微软雅黑" w:eastAsia="微软雅黑" w:hAnsi="微软雅黑" w:cs="微软雅黑"/>
                <w:b w:val="0"/>
                <w:bCs w:val="0"/>
                <w:kern w:val="0"/>
                <w:sz w:val="18"/>
                <w:szCs w:val="18"/>
              </w:rPr>
            </w:pPr>
            <w:r>
              <w:rPr>
                <w:rFonts w:ascii="微软雅黑" w:eastAsia="微软雅黑" w:hAnsi="微软雅黑" w:cs="微软雅黑" w:hint="eastAsia"/>
                <w:kern w:val="0"/>
                <w:sz w:val="18"/>
                <w:szCs w:val="18"/>
              </w:rPr>
              <w:t xml:space="preserve">   </w:t>
            </w:r>
            <w:r w:rsidR="00EA01B2">
              <w:rPr>
                <w:rFonts w:ascii="微软雅黑" w:eastAsia="微软雅黑" w:hAnsi="微软雅黑" w:cs="微软雅黑"/>
                <w:kern w:val="0"/>
                <w:sz w:val="18"/>
                <w:szCs w:val="18"/>
              </w:rPr>
              <w:t xml:space="preserve">   </w:t>
            </w:r>
            <w:r>
              <w:rPr>
                <w:rFonts w:ascii="微软雅黑" w:eastAsia="微软雅黑" w:hAnsi="微软雅黑" w:cs="微软雅黑" w:hint="eastAsia"/>
                <w:b w:val="0"/>
                <w:bCs w:val="0"/>
                <w:noProof/>
                <w:kern w:val="0"/>
                <w:sz w:val="18"/>
                <w:szCs w:val="18"/>
              </w:rPr>
              <w:drawing>
                <wp:inline distT="0" distB="0" distL="114300" distR="114300">
                  <wp:extent cx="2579370" cy="1732280"/>
                  <wp:effectExtent l="0" t="0" r="11430" b="1270"/>
                  <wp:docPr id="40" name="图片 40" descr="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lake"/>
                          <pic:cNvPicPr>
                            <a:picLocks noChangeAspect="1"/>
                          </pic:cNvPicPr>
                        </pic:nvPicPr>
                        <pic:blipFill>
                          <a:blip r:embed="rId17"/>
                          <a:stretch>
                            <a:fillRect/>
                          </a:stretch>
                        </pic:blipFill>
                        <pic:spPr>
                          <a:xfrm>
                            <a:off x="0" y="0"/>
                            <a:ext cx="2579370" cy="1732280"/>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b w:val="0"/>
                <w:bCs w:val="0"/>
                <w:noProof/>
                <w:kern w:val="0"/>
                <w:sz w:val="18"/>
                <w:szCs w:val="18"/>
              </w:rPr>
              <w:drawing>
                <wp:inline distT="0" distB="0" distL="114300" distR="114300">
                  <wp:extent cx="2520950" cy="1727835"/>
                  <wp:effectExtent l="0" t="0" r="12700" b="5715"/>
                  <wp:docPr id="20" name="图片 20" descr="温德米尔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温德米尔湖"/>
                          <pic:cNvPicPr>
                            <a:picLocks noChangeAspect="1"/>
                          </pic:cNvPicPr>
                        </pic:nvPicPr>
                        <pic:blipFill>
                          <a:blip r:embed="rId18"/>
                          <a:stretch>
                            <a:fillRect/>
                          </a:stretch>
                        </pic:blipFill>
                        <pic:spPr>
                          <a:xfrm>
                            <a:off x="0" y="0"/>
                            <a:ext cx="2520950" cy="1727835"/>
                          </a:xfrm>
                          <a:prstGeom prst="rect">
                            <a:avLst/>
                          </a:prstGeom>
                        </pic:spPr>
                      </pic:pic>
                    </a:graphicData>
                  </a:graphic>
                </wp:inline>
              </w:drawing>
            </w:r>
          </w:p>
          <w:p w:rsidR="00EF0E2D" w:rsidRDefault="00F27141" w:rsidP="00A275FF">
            <w:pPr>
              <w:rPr>
                <w:rFonts w:ascii="微软雅黑" w:eastAsia="微软雅黑" w:hAnsi="微软雅黑" w:cs="微软雅黑"/>
                <w:b w:val="0"/>
                <w:bCs w:val="0"/>
                <w:kern w:val="0"/>
                <w:sz w:val="18"/>
                <w:szCs w:val="18"/>
              </w:rPr>
            </w:pPr>
            <w:bookmarkStart w:id="0" w:name="_GoBack"/>
            <w:r>
              <w:rPr>
                <w:rFonts w:ascii="微软雅黑" w:eastAsia="微软雅黑" w:hAnsi="微软雅黑" w:cs="微软雅黑" w:hint="eastAsia"/>
                <w:kern w:val="0"/>
                <w:sz w:val="18"/>
                <w:szCs w:val="18"/>
              </w:rPr>
              <w:t>【品质食宿】当地3-4星级酒店住宿，6菜1汤餐标，精心安排1顿英式特色餐，</w:t>
            </w:r>
            <w:r>
              <w:rPr>
                <w:rFonts w:ascii="微软雅黑" w:eastAsia="微软雅黑" w:hAnsi="微软雅黑" w:cs="微软雅黑" w:hint="eastAsia"/>
                <w:kern w:val="0"/>
                <w:sz w:val="18"/>
                <w:szCs w:val="18"/>
                <w:highlight w:val="yellow"/>
              </w:rPr>
              <w:t>包含</w:t>
            </w:r>
            <w:r>
              <w:rPr>
                <w:rFonts w:ascii="微软雅黑" w:eastAsia="微软雅黑" w:hAnsi="微软雅黑" w:cs="微软雅黑" w:hint="eastAsia"/>
                <w:kern w:val="0"/>
                <w:sz w:val="18"/>
                <w:szCs w:val="18"/>
              </w:rPr>
              <w:t>全程司机导游服务费</w:t>
            </w:r>
            <w:bookmarkEnd w:id="0"/>
          </w:p>
          <w:p w:rsidR="00EF0E2D" w:rsidRDefault="00F27141">
            <w:pPr>
              <w:jc w:val="center"/>
              <w:rPr>
                <w:rFonts w:ascii="微软雅黑" w:eastAsia="微软雅黑" w:hAnsi="微软雅黑" w:cstheme="minorBidi"/>
                <w:b w:val="0"/>
                <w:bCs w:val="0"/>
                <w:sz w:val="18"/>
                <w:szCs w:val="18"/>
              </w:rPr>
            </w:pPr>
            <w:r>
              <w:rPr>
                <w:rFonts w:ascii="微软雅黑" w:eastAsia="微软雅黑" w:hAnsi="微软雅黑" w:cs="微软雅黑" w:hint="eastAsia"/>
                <w:b w:val="0"/>
                <w:bCs w:val="0"/>
                <w:noProof/>
                <w:kern w:val="0"/>
                <w:sz w:val="18"/>
                <w:szCs w:val="18"/>
              </w:rPr>
              <w:drawing>
                <wp:inline distT="0" distB="0" distL="114300" distR="114300">
                  <wp:extent cx="2574925" cy="1719580"/>
                  <wp:effectExtent l="0" t="0" r="15875" b="13970"/>
                  <wp:docPr id="42" name="图片 42" descr="cheltenham chas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heltenham chase hotel"/>
                          <pic:cNvPicPr>
                            <a:picLocks noChangeAspect="1"/>
                          </pic:cNvPicPr>
                        </pic:nvPicPr>
                        <pic:blipFill>
                          <a:blip r:embed="rId19"/>
                          <a:stretch>
                            <a:fillRect/>
                          </a:stretch>
                        </pic:blipFill>
                        <pic:spPr>
                          <a:xfrm>
                            <a:off x="0" y="0"/>
                            <a:ext cx="2574925" cy="1719580"/>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b w:val="0"/>
                <w:bCs w:val="0"/>
                <w:noProof/>
                <w:kern w:val="0"/>
                <w:sz w:val="18"/>
                <w:szCs w:val="18"/>
              </w:rPr>
              <w:drawing>
                <wp:inline distT="0" distB="0" distL="114300" distR="114300">
                  <wp:extent cx="2574925" cy="1723390"/>
                  <wp:effectExtent l="0" t="0" r="15875" b="10160"/>
                  <wp:docPr id="43" name="图片 43" descr="fish&amp;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ish&amp;chips"/>
                          <pic:cNvPicPr>
                            <a:picLocks noChangeAspect="1"/>
                          </pic:cNvPicPr>
                        </pic:nvPicPr>
                        <pic:blipFill>
                          <a:blip r:embed="rId20"/>
                          <a:stretch>
                            <a:fillRect/>
                          </a:stretch>
                        </pic:blipFill>
                        <pic:spPr>
                          <a:xfrm>
                            <a:off x="0" y="0"/>
                            <a:ext cx="2574925" cy="1723390"/>
                          </a:xfrm>
                          <a:prstGeom prst="rect">
                            <a:avLst/>
                          </a:prstGeom>
                        </pic:spPr>
                      </pic:pic>
                    </a:graphicData>
                  </a:graphic>
                </wp:inline>
              </w:drawing>
            </w:r>
          </w:p>
        </w:tc>
      </w:tr>
      <w:tr w:rsidR="00EF0E2D" w:rsidTr="00EF0E2D">
        <w:trPr>
          <w:trHeight w:val="507"/>
          <w:jc w:val="center"/>
        </w:trPr>
        <w:tc>
          <w:tcPr>
            <w:cnfStyle w:val="001000000000" w:firstRow="0" w:lastRow="0" w:firstColumn="1" w:lastColumn="0" w:oddVBand="0" w:evenVBand="0" w:oddHBand="0" w:evenHBand="0" w:firstRowFirstColumn="0" w:firstRowLastColumn="0" w:lastRowFirstColumn="0" w:lastRowLastColumn="0"/>
            <w:tcW w:w="10469" w:type="dxa"/>
            <w:gridSpan w:val="10"/>
            <w:tcBorders>
              <w:top w:val="single" w:sz="12" w:space="0" w:color="92D050"/>
              <w:bottom w:val="single" w:sz="12" w:space="0" w:color="92D050"/>
            </w:tcBorders>
            <w:vAlign w:val="center"/>
          </w:tcPr>
          <w:p w:rsidR="00EF0E2D" w:rsidRDefault="00F27141">
            <w:pPr>
              <w:rPr>
                <w:rFonts w:ascii="微软雅黑" w:eastAsia="微软雅黑" w:hAnsi="微软雅黑" w:cstheme="minorBidi"/>
                <w:b w:val="0"/>
                <w:bCs w:val="0"/>
                <w:sz w:val="18"/>
                <w:szCs w:val="18"/>
              </w:rPr>
            </w:pPr>
            <w:r>
              <w:rPr>
                <w:rFonts w:ascii="微软雅黑" w:eastAsia="微软雅黑" w:hAnsi="微软雅黑" w:cstheme="minorBidi" w:hint="eastAsia"/>
                <w:color w:val="339933"/>
                <w:sz w:val="18"/>
                <w:szCs w:val="18"/>
              </w:rPr>
              <w:lastRenderedPageBreak/>
              <w:t>服务标准：</w:t>
            </w:r>
          </w:p>
        </w:tc>
      </w:tr>
      <w:tr w:rsidR="00EF0E2D" w:rsidTr="00EF0E2D">
        <w:trPr>
          <w:trHeight w:val="327"/>
          <w:jc w:val="center"/>
        </w:trPr>
        <w:tc>
          <w:tcPr>
            <w:cnfStyle w:val="001000000000" w:firstRow="0" w:lastRow="0" w:firstColumn="1" w:lastColumn="0" w:oddVBand="0" w:evenVBand="0" w:oddHBand="0" w:evenHBand="0" w:firstRowFirstColumn="0" w:firstRowLastColumn="0" w:lastRowFirstColumn="0" w:lastRowLastColumn="0"/>
            <w:tcW w:w="1131" w:type="dxa"/>
            <w:tcBorders>
              <w:top w:val="single" w:sz="12" w:space="0" w:color="92D050"/>
              <w:bottom w:val="single" w:sz="12" w:space="0" w:color="92D050"/>
            </w:tcBorders>
            <w:vAlign w:val="center"/>
          </w:tcPr>
          <w:p w:rsidR="00EF0E2D" w:rsidRDefault="00F27141">
            <w:pPr>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品质食宿：</w:t>
            </w:r>
          </w:p>
        </w:tc>
        <w:tc>
          <w:tcPr>
            <w:tcW w:w="9338" w:type="dxa"/>
            <w:gridSpan w:val="9"/>
            <w:tcBorders>
              <w:top w:val="single" w:sz="12" w:space="0" w:color="92D050"/>
              <w:bottom w:val="single" w:sz="12" w:space="0" w:color="92D050"/>
            </w:tcBorders>
            <w:vAlign w:val="center"/>
          </w:tcPr>
          <w:p w:rsidR="00EF0E2D" w:rsidRPr="00A275FF" w:rsidRDefault="00F27141" w:rsidP="00A275FF">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Cs/>
                <w:color w:val="000000" w:themeColor="text1"/>
                <w:sz w:val="18"/>
                <w:szCs w:val="18"/>
              </w:rPr>
            </w:pPr>
            <w:r w:rsidRPr="00A275FF">
              <w:rPr>
                <w:rFonts w:ascii="微软雅黑" w:eastAsia="微软雅黑" w:hAnsi="微软雅黑" w:cstheme="minorBidi" w:hint="eastAsia"/>
                <w:bCs/>
                <w:color w:val="000000" w:themeColor="text1"/>
                <w:sz w:val="18"/>
                <w:szCs w:val="18"/>
              </w:rPr>
              <w:t>全程11</w:t>
            </w:r>
            <w:r w:rsidR="00A275FF">
              <w:rPr>
                <w:rFonts w:ascii="微软雅黑" w:eastAsia="微软雅黑" w:hAnsi="微软雅黑" w:cstheme="minorBidi" w:hint="eastAsia"/>
                <w:bCs/>
                <w:color w:val="000000" w:themeColor="text1"/>
                <w:sz w:val="18"/>
                <w:szCs w:val="18"/>
              </w:rPr>
              <w:t>顿</w:t>
            </w:r>
            <w:r w:rsidRPr="00A275FF">
              <w:rPr>
                <w:rFonts w:ascii="微软雅黑" w:eastAsia="微软雅黑" w:hAnsi="微软雅黑" w:cstheme="minorBidi" w:hint="eastAsia"/>
                <w:bCs/>
                <w:color w:val="000000" w:themeColor="text1"/>
                <w:sz w:val="18"/>
                <w:szCs w:val="18"/>
              </w:rPr>
              <w:t>中式正餐（6菜1汤）+1</w:t>
            </w:r>
            <w:r w:rsidR="00A275FF">
              <w:rPr>
                <w:rFonts w:ascii="微软雅黑" w:eastAsia="微软雅黑" w:hAnsi="微软雅黑" w:cstheme="minorBidi" w:hint="eastAsia"/>
                <w:bCs/>
                <w:color w:val="000000" w:themeColor="text1"/>
                <w:sz w:val="18"/>
                <w:szCs w:val="18"/>
              </w:rPr>
              <w:t>顿</w:t>
            </w:r>
            <w:r w:rsidRPr="00A275FF">
              <w:rPr>
                <w:rFonts w:ascii="微软雅黑" w:eastAsia="微软雅黑" w:hAnsi="微软雅黑" w:cstheme="minorBidi" w:hint="eastAsia"/>
                <w:bCs/>
                <w:color w:val="000000" w:themeColor="text1"/>
                <w:sz w:val="18"/>
                <w:szCs w:val="18"/>
              </w:rPr>
              <w:t>英国特色餐（炸鱼薯条）</w:t>
            </w:r>
            <w:r w:rsidR="00A275FF">
              <w:rPr>
                <w:rFonts w:ascii="微软雅黑" w:eastAsia="微软雅黑" w:hAnsi="微软雅黑" w:cstheme="minorBidi" w:hint="eastAsia"/>
                <w:bCs/>
                <w:color w:val="000000" w:themeColor="text1"/>
                <w:sz w:val="18"/>
                <w:szCs w:val="18"/>
              </w:rPr>
              <w:t>；</w:t>
            </w:r>
            <w:r w:rsidRPr="00A275FF">
              <w:rPr>
                <w:rFonts w:ascii="微软雅黑" w:eastAsia="微软雅黑" w:hAnsi="微软雅黑" w:cstheme="minorBidi" w:hint="eastAsia"/>
                <w:bCs/>
                <w:color w:val="000000" w:themeColor="text1"/>
                <w:sz w:val="18"/>
                <w:szCs w:val="18"/>
              </w:rPr>
              <w:t xml:space="preserve">当地3-4星级酒店住宿标准 </w:t>
            </w:r>
          </w:p>
        </w:tc>
      </w:tr>
      <w:tr w:rsidR="00EF0E2D" w:rsidTr="00EF0E2D">
        <w:trPr>
          <w:trHeight w:val="327"/>
          <w:jc w:val="center"/>
        </w:trPr>
        <w:tc>
          <w:tcPr>
            <w:cnfStyle w:val="001000000000" w:firstRow="0" w:lastRow="0" w:firstColumn="1" w:lastColumn="0" w:oddVBand="0" w:evenVBand="0" w:oddHBand="0" w:evenHBand="0" w:firstRowFirstColumn="0" w:firstRowLastColumn="0" w:lastRowFirstColumn="0" w:lastRowLastColumn="0"/>
            <w:tcW w:w="1131" w:type="dxa"/>
            <w:tcBorders>
              <w:top w:val="single" w:sz="12" w:space="0" w:color="92D050"/>
              <w:bottom w:val="single" w:sz="12" w:space="0" w:color="92D050"/>
            </w:tcBorders>
            <w:vAlign w:val="center"/>
          </w:tcPr>
          <w:p w:rsidR="00EF0E2D" w:rsidRDefault="00F27141">
            <w:pPr>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用车安排：</w:t>
            </w:r>
          </w:p>
        </w:tc>
        <w:tc>
          <w:tcPr>
            <w:tcW w:w="9338" w:type="dxa"/>
            <w:gridSpan w:val="9"/>
            <w:tcBorders>
              <w:top w:val="single" w:sz="12" w:space="0" w:color="92D050"/>
              <w:bottom w:val="single" w:sz="12" w:space="0" w:color="92D050"/>
            </w:tcBorders>
            <w:vAlign w:val="center"/>
          </w:tcPr>
          <w:p w:rsidR="00EF0E2D" w:rsidRPr="00A275FF"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Cs/>
                <w:color w:val="000000" w:themeColor="text1"/>
                <w:sz w:val="18"/>
                <w:szCs w:val="18"/>
              </w:rPr>
            </w:pPr>
            <w:r w:rsidRPr="00A275FF">
              <w:rPr>
                <w:rFonts w:ascii="微软雅黑" w:eastAsia="微软雅黑" w:hAnsi="微软雅黑" w:cstheme="minorBidi" w:hint="eastAsia"/>
                <w:bCs/>
                <w:color w:val="000000" w:themeColor="text1"/>
                <w:sz w:val="18"/>
                <w:szCs w:val="18"/>
              </w:rPr>
              <w:t>全程25-50座旅游巴士，外文司机</w:t>
            </w:r>
          </w:p>
        </w:tc>
      </w:tr>
      <w:tr w:rsidR="00EF0E2D" w:rsidTr="00EF0E2D">
        <w:trPr>
          <w:trHeight w:val="327"/>
          <w:jc w:val="center"/>
        </w:trPr>
        <w:tc>
          <w:tcPr>
            <w:cnfStyle w:val="001000000000" w:firstRow="0" w:lastRow="0" w:firstColumn="1" w:lastColumn="0" w:oddVBand="0" w:evenVBand="0" w:oddHBand="0" w:evenHBand="0" w:firstRowFirstColumn="0" w:firstRowLastColumn="0" w:lastRowFirstColumn="0" w:lastRowLastColumn="0"/>
            <w:tcW w:w="1131" w:type="dxa"/>
            <w:tcBorders>
              <w:top w:val="single" w:sz="12" w:space="0" w:color="92D050"/>
              <w:bottom w:val="single" w:sz="12" w:space="0" w:color="92D050"/>
            </w:tcBorders>
            <w:vAlign w:val="center"/>
          </w:tcPr>
          <w:p w:rsidR="00EF0E2D" w:rsidRDefault="00F27141">
            <w:pPr>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导游安排：</w:t>
            </w:r>
          </w:p>
        </w:tc>
        <w:tc>
          <w:tcPr>
            <w:tcW w:w="9338" w:type="dxa"/>
            <w:gridSpan w:val="9"/>
            <w:tcBorders>
              <w:top w:val="single" w:sz="12" w:space="0" w:color="92D050"/>
              <w:bottom w:val="single" w:sz="12" w:space="0" w:color="92D050"/>
            </w:tcBorders>
            <w:vAlign w:val="center"/>
          </w:tcPr>
          <w:p w:rsidR="00EF0E2D" w:rsidRPr="00A275FF"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Cs/>
                <w:color w:val="000000" w:themeColor="text1"/>
                <w:sz w:val="18"/>
                <w:szCs w:val="18"/>
              </w:rPr>
            </w:pPr>
            <w:r w:rsidRPr="00A275FF">
              <w:rPr>
                <w:rFonts w:ascii="微软雅黑" w:eastAsia="微软雅黑" w:hAnsi="微软雅黑" w:cstheme="minorBidi" w:hint="eastAsia"/>
                <w:bCs/>
                <w:color w:val="000000" w:themeColor="text1"/>
                <w:sz w:val="18"/>
                <w:szCs w:val="18"/>
              </w:rPr>
              <w:t>全程中文</w:t>
            </w:r>
            <w:proofErr w:type="gramStart"/>
            <w:r w:rsidRPr="00A275FF">
              <w:rPr>
                <w:rFonts w:ascii="微软雅黑" w:eastAsia="微软雅黑" w:hAnsi="微软雅黑" w:cstheme="minorBidi" w:hint="eastAsia"/>
                <w:bCs/>
                <w:color w:val="000000" w:themeColor="text1"/>
                <w:sz w:val="18"/>
                <w:szCs w:val="18"/>
              </w:rPr>
              <w:t>领队兼地陪</w:t>
            </w:r>
            <w:proofErr w:type="gramEnd"/>
            <w:r w:rsidRPr="00A275FF">
              <w:rPr>
                <w:rFonts w:ascii="微软雅黑" w:eastAsia="微软雅黑" w:hAnsi="微软雅黑" w:cstheme="minorBidi" w:hint="eastAsia"/>
                <w:bCs/>
                <w:color w:val="000000" w:themeColor="text1"/>
                <w:sz w:val="18"/>
                <w:szCs w:val="18"/>
              </w:rPr>
              <w:t>导游</w:t>
            </w:r>
          </w:p>
        </w:tc>
      </w:tr>
      <w:tr w:rsidR="00EF0E2D" w:rsidTr="00EF0E2D">
        <w:trPr>
          <w:trHeight w:val="327"/>
          <w:jc w:val="center"/>
        </w:trPr>
        <w:tc>
          <w:tcPr>
            <w:cnfStyle w:val="001000000000" w:firstRow="0" w:lastRow="0" w:firstColumn="1" w:lastColumn="0" w:oddVBand="0" w:evenVBand="0" w:oddHBand="0" w:evenHBand="0" w:firstRowFirstColumn="0" w:firstRowLastColumn="0" w:lastRowFirstColumn="0" w:lastRowLastColumn="0"/>
            <w:tcW w:w="1131" w:type="dxa"/>
            <w:tcBorders>
              <w:top w:val="single" w:sz="12" w:space="0" w:color="92D050"/>
              <w:bottom w:val="single" w:sz="12" w:space="0" w:color="92D050"/>
            </w:tcBorders>
            <w:vAlign w:val="center"/>
          </w:tcPr>
          <w:p w:rsidR="00EF0E2D" w:rsidRDefault="00F27141">
            <w:pPr>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特色景点：</w:t>
            </w:r>
          </w:p>
        </w:tc>
        <w:tc>
          <w:tcPr>
            <w:tcW w:w="9338" w:type="dxa"/>
            <w:gridSpan w:val="9"/>
            <w:tcBorders>
              <w:top w:val="single" w:sz="12" w:space="0" w:color="92D050"/>
              <w:bottom w:val="single" w:sz="12" w:space="0" w:color="92D050"/>
            </w:tcBorders>
            <w:vAlign w:val="center"/>
          </w:tcPr>
          <w:p w:rsidR="00EF0E2D" w:rsidRPr="00A275FF"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Cs/>
                <w:color w:val="000000" w:themeColor="text1"/>
                <w:sz w:val="18"/>
                <w:szCs w:val="18"/>
              </w:rPr>
            </w:pPr>
            <w:r w:rsidRPr="00A275FF">
              <w:rPr>
                <w:rFonts w:ascii="微软雅黑" w:eastAsia="微软雅黑" w:hAnsi="微软雅黑" w:cstheme="minorBidi" w:hint="eastAsia"/>
                <w:bCs/>
                <w:color w:val="000000" w:themeColor="text1"/>
                <w:sz w:val="18"/>
                <w:szCs w:val="18"/>
              </w:rPr>
              <w:t>老特拉福德球场 温德米尔湖区泛舟 爱丁堡 苏格兰威士忌体验馆 巨人之路 贝尔法斯特和平墙 莫赫悬崖 都柏林圣</w:t>
            </w:r>
            <w:r w:rsidRPr="00A275FF">
              <w:rPr>
                <w:rFonts w:ascii="微软雅黑" w:eastAsia="微软雅黑" w:hAnsi="微软雅黑" w:cstheme="minorBidi" w:hint="eastAsia"/>
                <w:bCs/>
                <w:color w:val="000000" w:themeColor="text1"/>
                <w:sz w:val="18"/>
                <w:szCs w:val="18"/>
              </w:rPr>
              <w:lastRenderedPageBreak/>
              <w:t>三一学院 健力士黑</w:t>
            </w:r>
            <w:proofErr w:type="gramStart"/>
            <w:r w:rsidRPr="00A275FF">
              <w:rPr>
                <w:rFonts w:ascii="微软雅黑" w:eastAsia="微软雅黑" w:hAnsi="微软雅黑" w:cstheme="minorBidi" w:hint="eastAsia"/>
                <w:bCs/>
                <w:color w:val="000000" w:themeColor="text1"/>
                <w:sz w:val="18"/>
                <w:szCs w:val="18"/>
              </w:rPr>
              <w:t>啤</w:t>
            </w:r>
            <w:proofErr w:type="gramEnd"/>
            <w:r w:rsidRPr="00A275FF">
              <w:rPr>
                <w:rFonts w:ascii="微软雅黑" w:eastAsia="微软雅黑" w:hAnsi="微软雅黑" w:cstheme="minorBidi" w:hint="eastAsia"/>
                <w:bCs/>
                <w:color w:val="000000" w:themeColor="text1"/>
                <w:sz w:val="18"/>
                <w:szCs w:val="18"/>
              </w:rPr>
              <w:t>展览馆 蜜月胜地威尔士安格尔西岛 世界</w:t>
            </w:r>
            <w:proofErr w:type="gramStart"/>
            <w:r w:rsidRPr="00A275FF">
              <w:rPr>
                <w:rFonts w:ascii="微软雅黑" w:eastAsia="微软雅黑" w:hAnsi="微软雅黑" w:cstheme="minorBidi" w:hint="eastAsia"/>
                <w:bCs/>
                <w:color w:val="000000" w:themeColor="text1"/>
                <w:sz w:val="18"/>
                <w:szCs w:val="18"/>
              </w:rPr>
              <w:t>上名字</w:t>
            </w:r>
            <w:proofErr w:type="gramEnd"/>
            <w:r w:rsidRPr="00A275FF">
              <w:rPr>
                <w:rFonts w:ascii="微软雅黑" w:eastAsia="微软雅黑" w:hAnsi="微软雅黑" w:cstheme="minorBidi" w:hint="eastAsia"/>
                <w:bCs/>
                <w:color w:val="000000" w:themeColor="text1"/>
                <w:sz w:val="18"/>
                <w:szCs w:val="18"/>
              </w:rPr>
              <w:t>最长的火车站 巨石阵 大英博物馆 贝克街 温莎堡 比斯特</w:t>
            </w:r>
            <w:proofErr w:type="gramStart"/>
            <w:r w:rsidRPr="00A275FF">
              <w:rPr>
                <w:rFonts w:ascii="微软雅黑" w:eastAsia="微软雅黑" w:hAnsi="微软雅黑" w:cstheme="minorBidi" w:hint="eastAsia"/>
                <w:bCs/>
                <w:color w:val="000000" w:themeColor="text1"/>
                <w:sz w:val="18"/>
                <w:szCs w:val="18"/>
              </w:rPr>
              <w:t>购物村</w:t>
            </w:r>
            <w:proofErr w:type="gramEnd"/>
          </w:p>
        </w:tc>
      </w:tr>
      <w:tr w:rsidR="00A275FF" w:rsidTr="00EF0E2D">
        <w:trPr>
          <w:trHeight w:val="327"/>
          <w:jc w:val="center"/>
        </w:trPr>
        <w:tc>
          <w:tcPr>
            <w:cnfStyle w:val="001000000000" w:firstRow="0" w:lastRow="0" w:firstColumn="1" w:lastColumn="0" w:oddVBand="0" w:evenVBand="0" w:oddHBand="0" w:evenHBand="0" w:firstRowFirstColumn="0" w:firstRowLastColumn="0" w:lastRowFirstColumn="0" w:lastRowLastColumn="0"/>
            <w:tcW w:w="1131" w:type="dxa"/>
            <w:tcBorders>
              <w:top w:val="single" w:sz="12" w:space="0" w:color="92D050"/>
              <w:bottom w:val="single" w:sz="12" w:space="0" w:color="92D050"/>
            </w:tcBorders>
            <w:vAlign w:val="center"/>
          </w:tcPr>
          <w:p w:rsidR="00A275FF" w:rsidRDefault="00A275FF">
            <w:pPr>
              <w:rPr>
                <w:rFonts w:ascii="微软雅黑" w:eastAsia="微软雅黑" w:hAnsi="微软雅黑" w:cstheme="minorBidi" w:hint="eastAsia"/>
                <w:color w:val="339933"/>
                <w:sz w:val="18"/>
                <w:szCs w:val="18"/>
              </w:rPr>
            </w:pPr>
            <w:r>
              <w:rPr>
                <w:rFonts w:ascii="微软雅黑" w:eastAsia="微软雅黑" w:hAnsi="微软雅黑" w:cstheme="minorBidi" w:hint="eastAsia"/>
                <w:color w:val="339933"/>
                <w:sz w:val="18"/>
                <w:szCs w:val="18"/>
              </w:rPr>
              <w:lastRenderedPageBreak/>
              <w:t>无忧旅程</w:t>
            </w:r>
          </w:p>
        </w:tc>
        <w:tc>
          <w:tcPr>
            <w:tcW w:w="9338" w:type="dxa"/>
            <w:gridSpan w:val="9"/>
            <w:tcBorders>
              <w:top w:val="single" w:sz="12" w:space="0" w:color="92D050"/>
              <w:bottom w:val="single" w:sz="12" w:space="0" w:color="92D050"/>
            </w:tcBorders>
            <w:vAlign w:val="center"/>
          </w:tcPr>
          <w:p w:rsidR="00A275FF" w:rsidRPr="00A275FF" w:rsidRDefault="00A275FF">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hint="eastAsia"/>
                <w:bCs/>
                <w:color w:val="000000" w:themeColor="text1"/>
                <w:sz w:val="18"/>
                <w:szCs w:val="18"/>
              </w:rPr>
            </w:pPr>
            <w:r w:rsidRPr="00A275FF">
              <w:rPr>
                <w:rFonts w:ascii="微软雅黑" w:eastAsia="微软雅黑" w:hAnsi="微软雅黑" w:cstheme="minorBidi" w:hint="eastAsia"/>
                <w:bCs/>
                <w:color w:val="000000" w:themeColor="text1"/>
                <w:sz w:val="18"/>
                <w:szCs w:val="18"/>
                <w:highlight w:val="yellow"/>
              </w:rPr>
              <w:t>包含</w:t>
            </w:r>
            <w:r w:rsidRPr="00A275FF">
              <w:rPr>
                <w:rFonts w:ascii="微软雅黑" w:eastAsia="微软雅黑" w:hAnsi="微软雅黑" w:cstheme="minorBidi" w:hint="eastAsia"/>
                <w:bCs/>
                <w:color w:val="000000" w:themeColor="text1"/>
                <w:sz w:val="18"/>
                <w:szCs w:val="18"/>
              </w:rPr>
              <w:t>全程司机导游服务费</w:t>
            </w:r>
          </w:p>
        </w:tc>
      </w:tr>
      <w:tr w:rsidR="00EF0E2D" w:rsidTr="00EF0E2D">
        <w:trPr>
          <w:trHeight w:val="492"/>
          <w:jc w:val="center"/>
        </w:trPr>
        <w:tc>
          <w:tcPr>
            <w:cnfStyle w:val="001000000000" w:firstRow="0" w:lastRow="0" w:firstColumn="1" w:lastColumn="0" w:oddVBand="0" w:evenVBand="0" w:oddHBand="0" w:evenHBand="0" w:firstRowFirstColumn="0" w:firstRowLastColumn="0" w:lastRowFirstColumn="0" w:lastRowLastColumn="0"/>
            <w:tcW w:w="10469" w:type="dxa"/>
            <w:gridSpan w:val="10"/>
            <w:tcBorders>
              <w:top w:val="single" w:sz="12" w:space="0" w:color="92D050"/>
              <w:bottom w:val="single" w:sz="12" w:space="0" w:color="92D050"/>
            </w:tcBorders>
            <w:vAlign w:val="center"/>
          </w:tcPr>
          <w:p w:rsidR="00EF0E2D" w:rsidRDefault="00F27141">
            <w:pPr>
              <w:tabs>
                <w:tab w:val="left" w:pos="987"/>
              </w:tabs>
              <w:rPr>
                <w:rFonts w:ascii="微软雅黑" w:eastAsia="微软雅黑" w:hAnsi="微软雅黑" w:cstheme="minorBidi"/>
                <w:b w:val="0"/>
                <w:bCs w:val="0"/>
                <w:sz w:val="18"/>
                <w:szCs w:val="18"/>
              </w:rPr>
            </w:pPr>
            <w:r>
              <w:rPr>
                <w:rFonts w:ascii="微软雅黑" w:eastAsia="微软雅黑" w:hAnsi="微软雅黑" w:cstheme="minorBidi" w:hint="eastAsia"/>
                <w:color w:val="339933"/>
                <w:sz w:val="18"/>
                <w:szCs w:val="18"/>
              </w:rPr>
              <w:t>参考行程：</w:t>
            </w:r>
          </w:p>
        </w:tc>
      </w:tr>
      <w:tr w:rsidR="00EF0E2D" w:rsidTr="00EF0E2D">
        <w:trPr>
          <w:trHeight w:val="327"/>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bottom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第1天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7月26日</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星期二</w:t>
            </w:r>
          </w:p>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b/>
                <w:bCs/>
                <w:sz w:val="18"/>
                <w:szCs w:val="18"/>
              </w:rPr>
              <w:t>北京首都机场T2航站楼</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theme="minorBidi" w:hint="eastAsia"/>
                <w:kern w:val="0"/>
                <w:sz w:val="18"/>
                <w:szCs w:val="18"/>
              </w:rPr>
              <w:t>22:45北京首都机场T2航站楼集合，办理登记出关手续，开启英国之行</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酒店：</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无</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用餐：</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早</w:t>
            </w:r>
            <w:r>
              <w:rPr>
                <w:rFonts w:ascii="微软雅黑" w:eastAsia="微软雅黑" w:hAnsi="微软雅黑" w:cstheme="minorBidi"/>
                <w:sz w:val="18"/>
                <w:szCs w:val="18"/>
              </w:rPr>
              <w:t>：</w:t>
            </w:r>
            <w:r>
              <w:rPr>
                <w:rFonts w:ascii="微软雅黑" w:eastAsia="微软雅黑" w:hAnsi="微软雅黑" w:cstheme="minorBidi" w:hint="eastAsia"/>
                <w:sz w:val="18"/>
                <w:szCs w:val="18"/>
              </w:rPr>
              <w:t>自理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自理    晚</w:t>
            </w:r>
            <w:r>
              <w:rPr>
                <w:rFonts w:ascii="微软雅黑" w:eastAsia="微软雅黑" w:hAnsi="微软雅黑" w:cstheme="minorBidi"/>
                <w:sz w:val="18"/>
                <w:szCs w:val="18"/>
              </w:rPr>
              <w:t>：</w:t>
            </w:r>
            <w:r>
              <w:rPr>
                <w:rFonts w:ascii="微软雅黑" w:eastAsia="微软雅黑" w:hAnsi="微软雅黑" w:cstheme="minorBidi" w:hint="eastAsia"/>
                <w:sz w:val="18"/>
                <w:szCs w:val="18"/>
              </w:rPr>
              <w:t>自理</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交通：</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无</w:t>
            </w:r>
          </w:p>
        </w:tc>
      </w:tr>
      <w:tr w:rsidR="00EF0E2D" w:rsidTr="00EF0E2D">
        <w:trPr>
          <w:trHeight w:val="664"/>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bottom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第2天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7月27日</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星期三</w:t>
            </w:r>
          </w:p>
          <w:p w:rsidR="00EF0E2D" w:rsidRDefault="00EF0E2D">
            <w:pPr>
              <w:jc w:val="center"/>
              <w:rPr>
                <w:rFonts w:ascii="微软雅黑" w:eastAsia="微软雅黑" w:hAnsi="微软雅黑" w:cstheme="minorBidi"/>
                <w:color w:val="339933"/>
                <w:sz w:val="18"/>
                <w:szCs w:val="18"/>
              </w:rPr>
            </w:pPr>
          </w:p>
        </w:tc>
        <w:tc>
          <w:tcPr>
            <w:tcW w:w="6404" w:type="dxa"/>
            <w:gridSpan w:val="8"/>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bCs/>
                <w:sz w:val="18"/>
                <w:szCs w:val="18"/>
              </w:rPr>
              <w:t>北京/曼彻斯特-温德米尔湖区150KM-格拉斯哥277KM</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b/>
                <w:bCs/>
                <w:sz w:val="18"/>
                <w:szCs w:val="18"/>
              </w:rPr>
              <w:t>景点：工业革命的发源地埃尔波特广场-</w:t>
            </w:r>
            <w:proofErr w:type="gramStart"/>
            <w:r>
              <w:rPr>
                <w:rFonts w:ascii="微软雅黑" w:eastAsia="微软雅黑" w:hAnsi="微软雅黑" w:cstheme="minorBidi" w:hint="eastAsia"/>
                <w:b/>
                <w:bCs/>
                <w:sz w:val="18"/>
                <w:szCs w:val="18"/>
              </w:rPr>
              <w:t>曼</w:t>
            </w:r>
            <w:proofErr w:type="gramEnd"/>
            <w:r>
              <w:rPr>
                <w:rFonts w:ascii="微软雅黑" w:eastAsia="微软雅黑" w:hAnsi="微软雅黑" w:cstheme="minorBidi" w:hint="eastAsia"/>
                <w:b/>
                <w:bCs/>
                <w:sz w:val="18"/>
                <w:szCs w:val="18"/>
              </w:rPr>
              <w:t>联主场老特拉福德球场--温德米尔湖</w:t>
            </w:r>
          </w:p>
        </w:tc>
        <w:tc>
          <w:tcPr>
            <w:tcW w:w="2934" w:type="dxa"/>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参考航班：</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HU7903 PEKMAN  0145 0605</w:t>
            </w:r>
          </w:p>
        </w:tc>
      </w:tr>
      <w:tr w:rsidR="00EF0E2D" w:rsidTr="00EF0E2D">
        <w:trPr>
          <w:trHeight w:val="664"/>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01:45  搭乘海南航空公司客机直飞曼彻斯特</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06:05  抵达曼彻斯特</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07:00  办理出关手续，由专车接机开启英国爱尔兰之旅</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微软雅黑" w:hint="eastAsia"/>
                <w:kern w:val="0"/>
                <w:sz w:val="18"/>
                <w:szCs w:val="18"/>
              </w:rPr>
              <w:t xml:space="preserve">08:00  </w:t>
            </w:r>
            <w:r>
              <w:rPr>
                <w:rFonts w:ascii="微软雅黑" w:eastAsia="微软雅黑" w:hAnsi="微软雅黑" w:cstheme="minorBidi" w:hint="eastAsia"/>
                <w:sz w:val="18"/>
                <w:szCs w:val="18"/>
              </w:rPr>
              <w:t>展开曼彻斯特的观光之旅，来到</w:t>
            </w:r>
            <w:proofErr w:type="gramStart"/>
            <w:r>
              <w:rPr>
                <w:rFonts w:ascii="微软雅黑" w:eastAsia="微软雅黑" w:hAnsi="微软雅黑" w:cstheme="minorBidi" w:hint="eastAsia"/>
                <w:sz w:val="18"/>
                <w:szCs w:val="18"/>
              </w:rPr>
              <w:t>曼</w:t>
            </w:r>
            <w:proofErr w:type="gramEnd"/>
            <w:r>
              <w:rPr>
                <w:rFonts w:ascii="微软雅黑" w:eastAsia="微软雅黑" w:hAnsi="微软雅黑" w:cstheme="minorBidi" w:hint="eastAsia"/>
                <w:sz w:val="18"/>
                <w:szCs w:val="18"/>
              </w:rPr>
              <w:t>城心脏地带【艾尔伯特广场（Albert Square）】，广场是为了纪念维多利亚女王的丈夫艾尔伯特亲王而命名，它见证了英国工业革命的全过程，在这里可参观后哥特式建筑</w:t>
            </w:r>
            <w:proofErr w:type="gramStart"/>
            <w:r>
              <w:rPr>
                <w:rFonts w:ascii="微软雅黑" w:eastAsia="微软雅黑" w:hAnsi="微软雅黑" w:cstheme="minorBidi" w:hint="eastAsia"/>
                <w:sz w:val="18"/>
                <w:szCs w:val="18"/>
              </w:rPr>
              <w:t>曼</w:t>
            </w:r>
            <w:proofErr w:type="gramEnd"/>
            <w:r>
              <w:rPr>
                <w:rFonts w:ascii="微软雅黑" w:eastAsia="微软雅黑" w:hAnsi="微软雅黑" w:cstheme="minorBidi" w:hint="eastAsia"/>
                <w:sz w:val="18"/>
                <w:szCs w:val="18"/>
              </w:rPr>
              <w:t>城市政厅（Town Hall）外观、典雅大气的罗马帕特</w:t>
            </w:r>
            <w:proofErr w:type="gramStart"/>
            <w:r>
              <w:rPr>
                <w:rFonts w:ascii="微软雅黑" w:eastAsia="微软雅黑" w:hAnsi="微软雅黑" w:cstheme="minorBidi" w:hint="eastAsia"/>
                <w:sz w:val="18"/>
                <w:szCs w:val="18"/>
              </w:rPr>
              <w:t>农风格</w:t>
            </w:r>
            <w:proofErr w:type="gramEnd"/>
            <w:r>
              <w:rPr>
                <w:rFonts w:ascii="微软雅黑" w:eastAsia="微软雅黑" w:hAnsi="微软雅黑" w:cstheme="minorBidi" w:hint="eastAsia"/>
                <w:sz w:val="18"/>
                <w:szCs w:val="18"/>
              </w:rPr>
              <w:t>建筑中央图书馆（Central Library）外观、世界最美图书馆之一约翰·赖兰德图书馆（</w:t>
            </w:r>
            <w:proofErr w:type="spellStart"/>
            <w:r>
              <w:rPr>
                <w:rFonts w:ascii="微软雅黑" w:eastAsia="微软雅黑" w:hAnsi="微软雅黑" w:cstheme="minorBidi" w:hint="eastAsia"/>
                <w:sz w:val="18"/>
                <w:szCs w:val="18"/>
              </w:rPr>
              <w:t>Jonh</w:t>
            </w:r>
            <w:proofErr w:type="spellEnd"/>
            <w:r>
              <w:rPr>
                <w:rFonts w:ascii="微软雅黑" w:eastAsia="微软雅黑" w:hAnsi="微软雅黑" w:cstheme="minorBidi" w:hint="eastAsia"/>
                <w:sz w:val="18"/>
                <w:szCs w:val="18"/>
              </w:rPr>
              <w:t xml:space="preserve"> </w:t>
            </w:r>
            <w:proofErr w:type="spellStart"/>
            <w:r>
              <w:rPr>
                <w:rFonts w:ascii="微软雅黑" w:eastAsia="微软雅黑" w:hAnsi="微软雅黑" w:cstheme="minorBidi" w:hint="eastAsia"/>
                <w:sz w:val="18"/>
                <w:szCs w:val="18"/>
              </w:rPr>
              <w:t>Rylands</w:t>
            </w:r>
            <w:proofErr w:type="spellEnd"/>
            <w:r>
              <w:rPr>
                <w:rFonts w:ascii="微软雅黑" w:eastAsia="微软雅黑" w:hAnsi="微软雅黑" w:cstheme="minorBidi" w:hint="eastAsia"/>
                <w:sz w:val="18"/>
                <w:szCs w:val="18"/>
              </w:rPr>
              <w:t xml:space="preserve"> Library）外观等</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09:00  乘车来到世界上最著名的球场之一、</w:t>
            </w:r>
            <w:proofErr w:type="gramStart"/>
            <w:r>
              <w:rPr>
                <w:rFonts w:ascii="微软雅黑" w:eastAsia="微软雅黑" w:hAnsi="微软雅黑" w:cstheme="minorBidi" w:hint="eastAsia"/>
                <w:sz w:val="18"/>
                <w:szCs w:val="18"/>
              </w:rPr>
              <w:t>曼</w:t>
            </w:r>
            <w:proofErr w:type="gramEnd"/>
            <w:r>
              <w:rPr>
                <w:rFonts w:ascii="微软雅黑" w:eastAsia="微软雅黑" w:hAnsi="微软雅黑" w:cstheme="minorBidi" w:hint="eastAsia"/>
                <w:sz w:val="18"/>
                <w:szCs w:val="18"/>
              </w:rPr>
              <w:t>联主场——【老特拉福德球场（Old Trafford）（外观）】</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10:30  乘车前往【温德米尔湖</w:t>
            </w:r>
            <w:r>
              <w:rPr>
                <w:rFonts w:ascii="微软雅黑" w:eastAsia="微软雅黑" w:hAnsi="微软雅黑" w:cs="微软雅黑" w:hint="eastAsia"/>
                <w:kern w:val="0"/>
                <w:sz w:val="18"/>
                <w:szCs w:val="18"/>
              </w:rPr>
              <w:t>（Windermere）</w:t>
            </w:r>
            <w:r>
              <w:rPr>
                <w:rFonts w:ascii="微软雅黑" w:eastAsia="微软雅黑" w:hAnsi="微软雅黑" w:cstheme="minorBidi" w:hint="eastAsia"/>
                <w:sz w:val="18"/>
                <w:szCs w:val="18"/>
              </w:rPr>
              <w:t>】游览</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12:00  午餐——特别安排英式特色餐炸鱼薯条</w:t>
            </w:r>
          </w:p>
          <w:p w:rsidR="00EF0E2D" w:rsidRDefault="00F27141">
            <w:pPr>
              <w:ind w:left="628" w:hangingChars="349" w:hanging="628"/>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13:00</w:t>
            </w:r>
            <w:r>
              <w:rPr>
                <w:rFonts w:ascii="微软雅黑" w:eastAsia="微软雅黑" w:hAnsi="微软雅黑" w:cstheme="minorBidi" w:hint="eastAsia"/>
                <w:sz w:val="18"/>
                <w:szCs w:val="18"/>
              </w:rPr>
              <w:t xml:space="preserve">  </w:t>
            </w:r>
            <w:r>
              <w:rPr>
                <w:rFonts w:ascii="微软雅黑" w:eastAsia="微软雅黑" w:hAnsi="微软雅黑" w:cs="微软雅黑" w:hint="eastAsia"/>
                <w:kern w:val="0"/>
                <w:sz w:val="18"/>
                <w:szCs w:val="18"/>
              </w:rPr>
              <w:t>温德米尔湖是一个狭长的湖，湖中有无数小岛及私人度假别墅，远山青葱，湖水清澈，湖中帆船点点，天鹅、湖鸥、鸭子怡然自得 ★特别安排乘船欣赏湖上美景</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14:30  乘车前往格拉斯哥</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18:00  晚餐</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19:00  前往酒店休息</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noProof/>
                <w:kern w:val="0"/>
                <w:sz w:val="18"/>
                <w:szCs w:val="18"/>
              </w:rPr>
              <w:drawing>
                <wp:inline distT="0" distB="0" distL="114300" distR="114300">
                  <wp:extent cx="2940050" cy="2121535"/>
                  <wp:effectExtent l="0" t="0" r="12700" b="12065"/>
                  <wp:docPr id="1" name="图片 1" descr="老特拉福德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老特拉福德球场"/>
                          <pic:cNvPicPr>
                            <a:picLocks noChangeAspect="1"/>
                          </pic:cNvPicPr>
                        </pic:nvPicPr>
                        <pic:blipFill>
                          <a:blip r:embed="rId21"/>
                          <a:stretch>
                            <a:fillRect/>
                          </a:stretch>
                        </pic:blipFill>
                        <pic:spPr>
                          <a:xfrm>
                            <a:off x="0" y="0"/>
                            <a:ext cx="2940050" cy="2121535"/>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noProof/>
                <w:kern w:val="0"/>
                <w:sz w:val="18"/>
                <w:szCs w:val="18"/>
              </w:rPr>
              <w:drawing>
                <wp:inline distT="0" distB="0" distL="114300" distR="114300">
                  <wp:extent cx="2777490" cy="2125345"/>
                  <wp:effectExtent l="0" t="0" r="3810" b="8255"/>
                  <wp:docPr id="2" name="图片 2" descr="温德米尔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温德米尔湖"/>
                          <pic:cNvPicPr>
                            <a:picLocks noChangeAspect="1"/>
                          </pic:cNvPicPr>
                        </pic:nvPicPr>
                        <pic:blipFill>
                          <a:blip r:embed="rId22"/>
                          <a:stretch>
                            <a:fillRect/>
                          </a:stretch>
                        </pic:blipFill>
                        <pic:spPr>
                          <a:xfrm>
                            <a:off x="0" y="0"/>
                            <a:ext cx="2777490" cy="2125345"/>
                          </a:xfrm>
                          <a:prstGeom prst="rect">
                            <a:avLst/>
                          </a:prstGeom>
                        </pic:spPr>
                      </pic:pic>
                    </a:graphicData>
                  </a:graphic>
                </wp:inline>
              </w:drawing>
            </w:r>
          </w:p>
        </w:tc>
      </w:tr>
      <w:tr w:rsidR="00EF0E2D" w:rsidTr="00EF0E2D">
        <w:trPr>
          <w:trHeight w:val="364"/>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酒店：</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当地 3-4星级</w:t>
            </w:r>
            <w:r>
              <w:rPr>
                <w:rFonts w:ascii="微软雅黑" w:eastAsia="微软雅黑" w:hAnsi="微软雅黑" w:cstheme="minorBidi"/>
                <w:sz w:val="18"/>
                <w:szCs w:val="18"/>
              </w:rPr>
              <w:t>酒店</w:t>
            </w:r>
          </w:p>
        </w:tc>
      </w:tr>
      <w:tr w:rsidR="00EF0E2D" w:rsidTr="00EF0E2D">
        <w:trPr>
          <w:trHeight w:val="319"/>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用餐：</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早</w:t>
            </w:r>
            <w:r>
              <w:rPr>
                <w:rFonts w:ascii="微软雅黑" w:eastAsia="微软雅黑" w:hAnsi="微软雅黑" w:cstheme="minorBidi"/>
                <w:sz w:val="18"/>
                <w:szCs w:val="18"/>
              </w:rPr>
              <w:t>：</w:t>
            </w:r>
            <w:r>
              <w:rPr>
                <w:rFonts w:ascii="微软雅黑" w:eastAsia="微软雅黑" w:hAnsi="微软雅黑" w:cstheme="minorBidi" w:hint="eastAsia"/>
                <w:sz w:val="18"/>
                <w:szCs w:val="18"/>
              </w:rPr>
              <w:t>酒店</w:t>
            </w:r>
            <w:r>
              <w:rPr>
                <w:rFonts w:ascii="微软雅黑" w:eastAsia="微软雅黑" w:hAnsi="微软雅黑" w:cstheme="minorBidi"/>
                <w:sz w:val="18"/>
                <w:szCs w:val="18"/>
              </w:rPr>
              <w:t>内</w:t>
            </w:r>
            <w:r>
              <w:rPr>
                <w:rFonts w:ascii="微软雅黑" w:eastAsia="微软雅黑" w:hAnsi="微软雅黑" w:cstheme="minorBidi" w:hint="eastAsia"/>
                <w:sz w:val="18"/>
                <w:szCs w:val="18"/>
              </w:rPr>
              <w:t xml:space="preserve">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英式特色餐  晚</w:t>
            </w:r>
            <w:r>
              <w:rPr>
                <w:rFonts w:ascii="微软雅黑" w:eastAsia="微软雅黑" w:hAnsi="微软雅黑" w:cstheme="minorBidi"/>
                <w:sz w:val="18"/>
                <w:szCs w:val="18"/>
              </w:rPr>
              <w:t>：</w:t>
            </w:r>
            <w:r>
              <w:rPr>
                <w:rFonts w:ascii="微软雅黑" w:eastAsia="微软雅黑" w:hAnsi="微软雅黑" w:cstheme="minorBidi" w:hint="eastAsia"/>
                <w:sz w:val="18"/>
                <w:szCs w:val="18"/>
              </w:rPr>
              <w:t>中式6菜1汤</w:t>
            </w:r>
          </w:p>
        </w:tc>
      </w:tr>
      <w:tr w:rsidR="00EF0E2D" w:rsidTr="00EF0E2D">
        <w:trPr>
          <w:trHeight w:val="289"/>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交通：</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飞机、巴士</w:t>
            </w:r>
          </w:p>
        </w:tc>
      </w:tr>
      <w:tr w:rsidR="00EF0E2D" w:rsidTr="00EF0E2D">
        <w:trPr>
          <w:trHeight w:val="714"/>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bottom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第3天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7月28日</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星期四</w:t>
            </w:r>
          </w:p>
          <w:p w:rsidR="00EF0E2D" w:rsidRDefault="00EF0E2D">
            <w:pPr>
              <w:jc w:val="cente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bCs/>
                <w:sz w:val="18"/>
                <w:szCs w:val="18"/>
              </w:rPr>
              <w:t>格拉斯哥-爱丁堡78KM-格拉斯哥78KM</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b/>
                <w:bCs/>
                <w:sz w:val="18"/>
                <w:szCs w:val="18"/>
              </w:rPr>
              <w:t>景点：苏格兰威士忌体验中心（入内）-皇家英里大道-爱丁堡城堡（入内）-哈利波特诞生地大象咖啡馆（外观）-王子街</w:t>
            </w:r>
          </w:p>
        </w:tc>
      </w:tr>
      <w:tr w:rsidR="00EF0E2D" w:rsidTr="00EF0E2D">
        <w:trPr>
          <w:trHeight w:val="90"/>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07:30  酒店早餐</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08:30  乘车前往苏格兰首府——爱丁堡</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lastRenderedPageBreak/>
              <w:t>10:00  来到【苏格兰威士忌体验中心（The Scotch Whisky Experience）】一窥苏格兰威士忌的奥妙，这里传说是世界上最古老最大的威士忌收藏馆，提供参观者基本的威士忌知识，包括历史由来、制作过程、实体模型，当然还可以免费品纯正苏格兰威士忌的风味</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11:30  来到【皇家英里大道（Royal Mile）】游览血拼午餐。皇家英里大道大约长一英里，是爱丁堡老城区的主干道，囊括了许多景点、餐馆、酒吧、商店和旅舍，是探索爱丁堡历史的最佳起点。其两端连接了苏格兰历史重头戏的见证——爱丁堡城堡和荷里路德宫，沿途包括了城堡广场(</w:t>
            </w:r>
            <w:proofErr w:type="spellStart"/>
            <w:r>
              <w:rPr>
                <w:rFonts w:ascii="微软雅黑" w:eastAsia="微软雅黑" w:hAnsi="微软雅黑" w:cs="微软雅黑" w:hint="eastAsia"/>
                <w:kern w:val="0"/>
                <w:sz w:val="18"/>
                <w:szCs w:val="18"/>
              </w:rPr>
              <w:t>Esplande</w:t>
            </w:r>
            <w:proofErr w:type="spellEnd"/>
            <w:r>
              <w:rPr>
                <w:rFonts w:ascii="微软雅黑" w:eastAsia="微软雅黑" w:hAnsi="微软雅黑" w:cs="微软雅黑" w:hint="eastAsia"/>
                <w:kern w:val="0"/>
                <w:sz w:val="18"/>
                <w:szCs w:val="18"/>
              </w:rPr>
              <w:t>)、圣吉尔斯大教堂(</w:t>
            </w:r>
            <w:proofErr w:type="spellStart"/>
            <w:r>
              <w:rPr>
                <w:rFonts w:ascii="微软雅黑" w:eastAsia="微软雅黑" w:hAnsi="微软雅黑" w:cs="微软雅黑" w:hint="eastAsia"/>
                <w:kern w:val="0"/>
                <w:sz w:val="18"/>
                <w:szCs w:val="18"/>
              </w:rPr>
              <w:t>St.Giles'Cathedral</w:t>
            </w:r>
            <w:proofErr w:type="spellEnd"/>
            <w:r>
              <w:rPr>
                <w:rFonts w:ascii="微软雅黑" w:eastAsia="微软雅黑" w:hAnsi="微软雅黑" w:cs="微软雅黑" w:hint="eastAsia"/>
                <w:kern w:val="0"/>
                <w:sz w:val="18"/>
                <w:szCs w:val="18"/>
              </w:rPr>
              <w:t>)、</w:t>
            </w:r>
            <w:proofErr w:type="spellStart"/>
            <w:r>
              <w:rPr>
                <w:rFonts w:ascii="微软雅黑" w:eastAsia="微软雅黑" w:hAnsi="微软雅黑" w:cs="微软雅黑" w:hint="eastAsia"/>
                <w:kern w:val="0"/>
                <w:sz w:val="18"/>
                <w:szCs w:val="18"/>
              </w:rPr>
              <w:t>Lawnmarket</w:t>
            </w:r>
            <w:proofErr w:type="spellEnd"/>
            <w:r>
              <w:rPr>
                <w:rFonts w:ascii="微软雅黑" w:eastAsia="微软雅黑" w:hAnsi="微软雅黑" w:cs="微软雅黑" w:hint="eastAsia"/>
                <w:kern w:val="0"/>
                <w:sz w:val="18"/>
                <w:szCs w:val="18"/>
              </w:rPr>
              <w:t>、</w:t>
            </w:r>
            <w:proofErr w:type="gramStart"/>
            <w:r>
              <w:rPr>
                <w:rFonts w:ascii="微软雅黑" w:eastAsia="微软雅黑" w:hAnsi="微软雅黑" w:cs="微软雅黑" w:hint="eastAsia"/>
                <w:kern w:val="0"/>
                <w:sz w:val="18"/>
                <w:szCs w:val="18"/>
              </w:rPr>
              <w:t>高街</w:t>
            </w:r>
            <w:proofErr w:type="gramEnd"/>
            <w:r>
              <w:rPr>
                <w:rFonts w:ascii="微软雅黑" w:eastAsia="微软雅黑" w:hAnsi="微软雅黑" w:cs="微软雅黑" w:hint="eastAsia"/>
                <w:kern w:val="0"/>
                <w:sz w:val="18"/>
                <w:szCs w:val="18"/>
              </w:rPr>
              <w:t>(High Street)、和Canongate等令旅行者流连忘怀的景点和街道</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13:00  历史上苏格兰与英格兰的斗争使爱丁堡人养成了崇尚自由与独立的民族性格，稳重庄严的【爱丁堡城堡（Edinburgh Castle）】就是这种性格的象征</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14:30  来到爱丁堡最繁华的街道【王子街（Princes Street）】逛街购物。王子大街被誉为世界上最美丽的大街之一，它的南边是峡谷地势的王子大街公园，峡谷的一侧是青草漫坡，</w:t>
            </w:r>
            <w:proofErr w:type="gramStart"/>
            <w:r>
              <w:rPr>
                <w:rFonts w:ascii="微软雅黑" w:eastAsia="微软雅黑" w:hAnsi="微软雅黑" w:cs="微软雅黑" w:hint="eastAsia"/>
                <w:kern w:val="0"/>
                <w:sz w:val="18"/>
                <w:szCs w:val="18"/>
              </w:rPr>
              <w:t>一</w:t>
            </w:r>
            <w:proofErr w:type="gramEnd"/>
            <w:r>
              <w:rPr>
                <w:rFonts w:ascii="微软雅黑" w:eastAsia="微软雅黑" w:hAnsi="微软雅黑" w:cs="微软雅黑" w:hint="eastAsia"/>
                <w:kern w:val="0"/>
                <w:sz w:val="18"/>
                <w:szCs w:val="18"/>
              </w:rPr>
              <w:t xml:space="preserve">层层步入谷底，另一侧是爱丁堡城堡盘踞的山丘，和皇家一英里大道绵延的古老雄伟建筑，所有的一切都组成了王子大街上独一无二的风景。王子大街上的【大象咖啡馆（the </w:t>
            </w:r>
            <w:proofErr w:type="spellStart"/>
            <w:r>
              <w:rPr>
                <w:rFonts w:ascii="微软雅黑" w:eastAsia="微软雅黑" w:hAnsi="微软雅黑" w:cs="微软雅黑" w:hint="eastAsia"/>
                <w:kern w:val="0"/>
                <w:sz w:val="18"/>
                <w:szCs w:val="18"/>
              </w:rPr>
              <w:t>eleplant</w:t>
            </w:r>
            <w:proofErr w:type="spellEnd"/>
            <w:r>
              <w:rPr>
                <w:rFonts w:ascii="微软雅黑" w:eastAsia="微软雅黑" w:hAnsi="微软雅黑" w:cs="微软雅黑" w:hint="eastAsia"/>
                <w:kern w:val="0"/>
                <w:sz w:val="18"/>
                <w:szCs w:val="18"/>
              </w:rPr>
              <w:t xml:space="preserve"> house）】（外观）正是哈利波特作者</w:t>
            </w:r>
            <w:proofErr w:type="spellStart"/>
            <w:r>
              <w:rPr>
                <w:rFonts w:ascii="微软雅黑" w:eastAsia="微软雅黑" w:hAnsi="微软雅黑" w:cs="微软雅黑" w:hint="eastAsia"/>
                <w:kern w:val="0"/>
                <w:sz w:val="18"/>
                <w:szCs w:val="18"/>
              </w:rPr>
              <w:t>J.K.Roiling</w:t>
            </w:r>
            <w:proofErr w:type="spellEnd"/>
            <w:r>
              <w:rPr>
                <w:rFonts w:ascii="微软雅黑" w:eastAsia="微软雅黑" w:hAnsi="微软雅黑" w:cs="微软雅黑" w:hint="eastAsia"/>
                <w:kern w:val="0"/>
                <w:sz w:val="18"/>
                <w:szCs w:val="18"/>
              </w:rPr>
              <w:t>写作《哈利波特》书的地方</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16:30  乘车返回格拉斯哥</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18:00  晚餐</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19:00  乘车返回酒店休息</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noProof/>
                <w:kern w:val="0"/>
                <w:sz w:val="18"/>
                <w:szCs w:val="18"/>
              </w:rPr>
              <w:drawing>
                <wp:inline distT="0" distB="0" distL="114300" distR="114300">
                  <wp:extent cx="2967355" cy="2076450"/>
                  <wp:effectExtent l="0" t="0" r="4445" b="0"/>
                  <wp:docPr id="3" name="图片 3" descr="爱丁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爱丁堡2"/>
                          <pic:cNvPicPr>
                            <a:picLocks noChangeAspect="1"/>
                          </pic:cNvPicPr>
                        </pic:nvPicPr>
                        <pic:blipFill>
                          <a:blip r:embed="rId23"/>
                          <a:stretch>
                            <a:fillRect/>
                          </a:stretch>
                        </pic:blipFill>
                        <pic:spPr>
                          <a:xfrm>
                            <a:off x="0" y="0"/>
                            <a:ext cx="2967355" cy="2076450"/>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noProof/>
                <w:kern w:val="0"/>
                <w:sz w:val="18"/>
                <w:szCs w:val="18"/>
              </w:rPr>
              <w:drawing>
                <wp:inline distT="0" distB="0" distL="114300" distR="114300">
                  <wp:extent cx="2727960" cy="2058670"/>
                  <wp:effectExtent l="0" t="0" r="15240" b="17780"/>
                  <wp:docPr id="4" name="图片 4" descr="苏格兰威士忌体验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苏格兰威士忌体验馆"/>
                          <pic:cNvPicPr>
                            <a:picLocks noChangeAspect="1"/>
                          </pic:cNvPicPr>
                        </pic:nvPicPr>
                        <pic:blipFill>
                          <a:blip r:embed="rId24"/>
                          <a:stretch>
                            <a:fillRect/>
                          </a:stretch>
                        </pic:blipFill>
                        <pic:spPr>
                          <a:xfrm>
                            <a:off x="0" y="0"/>
                            <a:ext cx="2727960" cy="2058670"/>
                          </a:xfrm>
                          <a:prstGeom prst="rect">
                            <a:avLst/>
                          </a:prstGeom>
                        </pic:spPr>
                      </pic:pic>
                    </a:graphicData>
                  </a:graphic>
                </wp:inline>
              </w:drawing>
            </w:r>
          </w:p>
        </w:tc>
      </w:tr>
      <w:tr w:rsidR="00EF0E2D" w:rsidTr="00EF0E2D">
        <w:trPr>
          <w:trHeight w:val="324"/>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酒店：</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pPr>
            <w:r>
              <w:rPr>
                <w:rFonts w:ascii="微软雅黑" w:eastAsia="微软雅黑" w:hAnsi="微软雅黑" w:cstheme="minorBidi" w:hint="eastAsia"/>
                <w:sz w:val="18"/>
                <w:szCs w:val="18"/>
              </w:rPr>
              <w:t>当地 3-4星级</w:t>
            </w:r>
            <w:r>
              <w:rPr>
                <w:rFonts w:ascii="微软雅黑" w:eastAsia="微软雅黑" w:hAnsi="微软雅黑" w:cstheme="minorBidi"/>
                <w:sz w:val="18"/>
                <w:szCs w:val="18"/>
              </w:rPr>
              <w:t>酒店</w:t>
            </w:r>
          </w:p>
        </w:tc>
      </w:tr>
      <w:tr w:rsidR="00EF0E2D" w:rsidTr="00EF0E2D">
        <w:trPr>
          <w:trHeight w:val="324"/>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用餐：</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pPr>
            <w:r>
              <w:rPr>
                <w:rFonts w:ascii="微软雅黑" w:eastAsia="微软雅黑" w:hAnsi="微软雅黑" w:cstheme="minorBidi" w:hint="eastAsia"/>
                <w:sz w:val="18"/>
                <w:szCs w:val="18"/>
              </w:rPr>
              <w:t>早</w:t>
            </w:r>
            <w:r>
              <w:rPr>
                <w:rFonts w:ascii="微软雅黑" w:eastAsia="微软雅黑" w:hAnsi="微软雅黑" w:cstheme="minorBidi"/>
                <w:sz w:val="18"/>
                <w:szCs w:val="18"/>
              </w:rPr>
              <w:t>：</w:t>
            </w:r>
            <w:r>
              <w:rPr>
                <w:rFonts w:ascii="微软雅黑" w:eastAsia="微软雅黑" w:hAnsi="微软雅黑" w:cstheme="minorBidi" w:hint="eastAsia"/>
                <w:sz w:val="18"/>
                <w:szCs w:val="18"/>
              </w:rPr>
              <w:t>酒店</w:t>
            </w:r>
            <w:r>
              <w:rPr>
                <w:rFonts w:ascii="微软雅黑" w:eastAsia="微软雅黑" w:hAnsi="微软雅黑" w:cstheme="minorBidi"/>
                <w:sz w:val="18"/>
                <w:szCs w:val="18"/>
              </w:rPr>
              <w:t>内</w:t>
            </w:r>
            <w:r>
              <w:rPr>
                <w:rFonts w:ascii="微软雅黑" w:eastAsia="微软雅黑" w:hAnsi="微软雅黑" w:cstheme="minorBidi" w:hint="eastAsia"/>
                <w:sz w:val="18"/>
                <w:szCs w:val="18"/>
              </w:rPr>
              <w:t xml:space="preserve">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为方便游览，敬请自理    晚</w:t>
            </w:r>
            <w:r>
              <w:rPr>
                <w:rFonts w:ascii="微软雅黑" w:eastAsia="微软雅黑" w:hAnsi="微软雅黑" w:cstheme="minorBidi"/>
                <w:sz w:val="18"/>
                <w:szCs w:val="18"/>
              </w:rPr>
              <w:t>：</w:t>
            </w:r>
            <w:r>
              <w:rPr>
                <w:rFonts w:ascii="微软雅黑" w:eastAsia="微软雅黑" w:hAnsi="微软雅黑" w:cstheme="minorBidi" w:hint="eastAsia"/>
                <w:sz w:val="18"/>
                <w:szCs w:val="18"/>
              </w:rPr>
              <w:t>中式6菜1汤</w:t>
            </w:r>
          </w:p>
        </w:tc>
      </w:tr>
      <w:tr w:rsidR="00EF0E2D" w:rsidTr="00EF0E2D">
        <w:trPr>
          <w:trHeight w:val="324"/>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交通：</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pPr>
            <w:r>
              <w:rPr>
                <w:rFonts w:ascii="微软雅黑" w:eastAsia="微软雅黑" w:hAnsi="微软雅黑" w:cstheme="minorBidi" w:hint="eastAsia"/>
                <w:sz w:val="18"/>
                <w:szCs w:val="18"/>
              </w:rPr>
              <w:t>巴士</w:t>
            </w:r>
          </w:p>
        </w:tc>
      </w:tr>
      <w:tr w:rsidR="00EF0E2D" w:rsidTr="00EF0E2D">
        <w:trPr>
          <w:trHeight w:val="654"/>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bottom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第4天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7月29日</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星期五</w:t>
            </w:r>
          </w:p>
          <w:p w:rsidR="00EF0E2D" w:rsidRDefault="00EF0E2D">
            <w:pPr>
              <w:jc w:val="center"/>
              <w:rPr>
                <w:rFonts w:ascii="微软雅黑" w:eastAsia="微软雅黑" w:hAnsi="微软雅黑" w:cstheme="minorBidi"/>
                <w:color w:val="339933"/>
                <w:sz w:val="18"/>
                <w:szCs w:val="18"/>
              </w:rPr>
            </w:pPr>
          </w:p>
        </w:tc>
        <w:tc>
          <w:tcPr>
            <w:tcW w:w="4669" w:type="dxa"/>
            <w:gridSpan w:val="5"/>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bCs/>
                <w:sz w:val="18"/>
                <w:szCs w:val="18"/>
              </w:rPr>
              <w:t>格拉斯哥-凯恩莱恩130KM/贝尔法斯特-巨人之路100KM-贝尔法斯特100KM</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b/>
                <w:bCs/>
                <w:sz w:val="18"/>
                <w:szCs w:val="18"/>
              </w:rPr>
              <w:t>景点：巨人之路</w:t>
            </w:r>
          </w:p>
        </w:tc>
        <w:tc>
          <w:tcPr>
            <w:tcW w:w="4669" w:type="dxa"/>
            <w:gridSpan w:val="4"/>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bCs/>
                <w:sz w:val="18"/>
                <w:szCs w:val="18"/>
              </w:rPr>
              <w:t>渡轮参考时间：</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b/>
                <w:bCs/>
                <w:kern w:val="0"/>
                <w:sz w:val="18"/>
                <w:szCs w:val="18"/>
              </w:rPr>
            </w:pPr>
            <w:r>
              <w:rPr>
                <w:rFonts w:ascii="微软雅黑" w:eastAsia="微软雅黑" w:hAnsi="微软雅黑" w:cs="微软雅黑" w:hint="eastAsia"/>
                <w:b/>
                <w:bCs/>
                <w:kern w:val="0"/>
                <w:sz w:val="18"/>
                <w:szCs w:val="18"/>
              </w:rPr>
              <w:t>凯恩莱恩/贝尔法斯特 11:30/13:45</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b/>
                <w:bCs/>
                <w:kern w:val="0"/>
                <w:sz w:val="18"/>
                <w:szCs w:val="18"/>
              </w:rPr>
            </w:pPr>
            <w:r>
              <w:rPr>
                <w:rFonts w:ascii="微软雅黑" w:eastAsia="微软雅黑" w:hAnsi="微软雅黑" w:cs="微软雅黑" w:hint="eastAsia"/>
                <w:b/>
                <w:bCs/>
                <w:kern w:val="0"/>
                <w:sz w:val="18"/>
                <w:szCs w:val="18"/>
              </w:rPr>
              <w:t>（此船期时间仅供参考，具体信息以票面为准）</w:t>
            </w:r>
          </w:p>
        </w:tc>
      </w:tr>
      <w:tr w:rsidR="00EF0E2D" w:rsidTr="00EF0E2D">
        <w:trPr>
          <w:trHeight w:val="1959"/>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07:30 酒店早餐</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08:30 乘车前往凯恩莱恩码头</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10:30 抵达后办理登船手续</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b/>
                <w:bCs/>
                <w:kern w:val="0"/>
                <w:sz w:val="18"/>
                <w:szCs w:val="18"/>
              </w:rPr>
            </w:pPr>
            <w:r>
              <w:rPr>
                <w:rFonts w:ascii="微软雅黑" w:eastAsia="微软雅黑" w:hAnsi="微软雅黑" w:cs="微软雅黑" w:hint="eastAsia"/>
                <w:kern w:val="0"/>
                <w:sz w:val="18"/>
                <w:szCs w:val="18"/>
              </w:rPr>
              <w:t>11:30 乘坐渡轮横穿北海峡到达英国北爱尔兰的贝尔法斯特</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12:00 午餐敬请自理</w:t>
            </w:r>
          </w:p>
          <w:p w:rsidR="00EF0E2D" w:rsidRDefault="00F27141">
            <w:pPr>
              <w:ind w:left="628" w:hangingChars="349" w:hanging="628"/>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14:00 乘车前往由总计约4万根玄武岩柱组成的6公里海岸——【巨人之路（Giant</w:t>
            </w:r>
            <w:r>
              <w:rPr>
                <w:rFonts w:ascii="微软雅黑" w:eastAsia="微软雅黑" w:hAnsi="微软雅黑" w:cs="微软雅黑"/>
                <w:kern w:val="0"/>
                <w:sz w:val="18"/>
                <w:szCs w:val="18"/>
              </w:rPr>
              <w:t>’</w:t>
            </w:r>
            <w:r>
              <w:rPr>
                <w:rFonts w:ascii="微软雅黑" w:eastAsia="微软雅黑" w:hAnsi="微软雅黑" w:cs="微软雅黑" w:hint="eastAsia"/>
                <w:kern w:val="0"/>
                <w:sz w:val="18"/>
                <w:szCs w:val="18"/>
              </w:rPr>
              <w:t>s Causeway）】，石柱连绵有序，平整光滑，却又高高低低，参差不齐，呈阶梯状延伸入海，1986年被列为世界自然遗产。关于巨人之路的由来，共有三个版本：1.神秘的传说：巨人之路也被称为“罪恶的堤柱”。在爱尔兰语中是“恶魔的踏脚石”，指的是通往苏格兰的通道，这样苏格兰人就可以越过爱尔兰海来学习爱尔兰人的硫酸炼金术了；2.美丽的爱情：也有人认为这个了不起的工程是巨人芬恩·麦克库尔的杰作，他建造这个堤道是为了能够跨越爱尔兰海前往苏格兰看望他的爱人；3. 科学的理论：这个理论相对是最为科学的一个，认为巨人之路是六千年前火山爆发后的结果。融化的</w:t>
            </w:r>
            <w:proofErr w:type="gramStart"/>
            <w:r>
              <w:rPr>
                <w:rFonts w:ascii="微软雅黑" w:eastAsia="微软雅黑" w:hAnsi="微软雅黑" w:cs="微软雅黑" w:hint="eastAsia"/>
                <w:kern w:val="0"/>
                <w:sz w:val="18"/>
                <w:szCs w:val="18"/>
              </w:rPr>
              <w:t>熔浆从地面</w:t>
            </w:r>
            <w:proofErr w:type="gramEnd"/>
            <w:r>
              <w:rPr>
                <w:rFonts w:ascii="微软雅黑" w:eastAsia="微软雅黑" w:hAnsi="微软雅黑" w:cs="微软雅黑" w:hint="eastAsia"/>
                <w:kern w:val="0"/>
                <w:sz w:val="18"/>
                <w:szCs w:val="18"/>
              </w:rPr>
              <w:t>弥漫了整个峡谷，接着很快便冷却、收缩并且破裂；不管哪种理论，有一点是可以肯定的——这里绝对称得上是世界上最为壮观的风景之一，其沿海风光一定能让你受到强烈的震撼</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lastRenderedPageBreak/>
              <w:t>18:00  晚餐</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19:00  乘车返回酒店休息</w:t>
            </w:r>
          </w:p>
          <w:p w:rsidR="00EF0E2D" w:rsidRDefault="00F27141">
            <w:pPr>
              <w:ind w:left="450" w:hangingChars="250" w:hanging="45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noProof/>
                <w:kern w:val="0"/>
                <w:sz w:val="18"/>
                <w:szCs w:val="18"/>
              </w:rPr>
              <w:drawing>
                <wp:inline distT="0" distB="0" distL="114300" distR="114300">
                  <wp:extent cx="2979420" cy="2103755"/>
                  <wp:effectExtent l="0" t="0" r="11430" b="10795"/>
                  <wp:docPr id="5" name="图片 5" descr="巨人之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巨人之路1"/>
                          <pic:cNvPicPr>
                            <a:picLocks noChangeAspect="1"/>
                          </pic:cNvPicPr>
                        </pic:nvPicPr>
                        <pic:blipFill>
                          <a:blip r:embed="rId25"/>
                          <a:stretch>
                            <a:fillRect/>
                          </a:stretch>
                        </pic:blipFill>
                        <pic:spPr>
                          <a:xfrm>
                            <a:off x="0" y="0"/>
                            <a:ext cx="2979420" cy="2103755"/>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noProof/>
                <w:kern w:val="0"/>
                <w:sz w:val="18"/>
                <w:szCs w:val="18"/>
              </w:rPr>
              <w:drawing>
                <wp:inline distT="0" distB="0" distL="114300" distR="114300">
                  <wp:extent cx="2722880" cy="2105025"/>
                  <wp:effectExtent l="0" t="0" r="1270" b="9525"/>
                  <wp:docPr id="6" name="图片 6" descr="巨人之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巨人之路2"/>
                          <pic:cNvPicPr>
                            <a:picLocks noChangeAspect="1"/>
                          </pic:cNvPicPr>
                        </pic:nvPicPr>
                        <pic:blipFill>
                          <a:blip r:embed="rId26"/>
                          <a:stretch>
                            <a:fillRect/>
                          </a:stretch>
                        </pic:blipFill>
                        <pic:spPr>
                          <a:xfrm>
                            <a:off x="0" y="0"/>
                            <a:ext cx="2722880" cy="2105025"/>
                          </a:xfrm>
                          <a:prstGeom prst="rect">
                            <a:avLst/>
                          </a:prstGeom>
                        </pic:spPr>
                      </pic:pic>
                    </a:graphicData>
                  </a:graphic>
                </wp:inline>
              </w:drawing>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酒店：</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当地 3-4星级</w:t>
            </w:r>
            <w:r>
              <w:rPr>
                <w:rFonts w:ascii="微软雅黑" w:eastAsia="微软雅黑" w:hAnsi="微软雅黑" w:cstheme="minorBidi"/>
                <w:sz w:val="18"/>
                <w:szCs w:val="18"/>
              </w:rPr>
              <w:t>酒店</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用餐：</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早</w:t>
            </w:r>
            <w:r>
              <w:rPr>
                <w:rFonts w:ascii="微软雅黑" w:eastAsia="微软雅黑" w:hAnsi="微软雅黑" w:cstheme="minorBidi"/>
                <w:sz w:val="18"/>
                <w:szCs w:val="18"/>
              </w:rPr>
              <w:t>：</w:t>
            </w:r>
            <w:r>
              <w:rPr>
                <w:rFonts w:ascii="微软雅黑" w:eastAsia="微软雅黑" w:hAnsi="微软雅黑" w:cstheme="minorBidi" w:hint="eastAsia"/>
                <w:sz w:val="18"/>
                <w:szCs w:val="18"/>
              </w:rPr>
              <w:t>酒店</w:t>
            </w:r>
            <w:r>
              <w:rPr>
                <w:rFonts w:ascii="微软雅黑" w:eastAsia="微软雅黑" w:hAnsi="微软雅黑" w:cstheme="minorBidi"/>
                <w:sz w:val="18"/>
                <w:szCs w:val="18"/>
              </w:rPr>
              <w:t>内</w:t>
            </w:r>
            <w:r>
              <w:rPr>
                <w:rFonts w:ascii="微软雅黑" w:eastAsia="微软雅黑" w:hAnsi="微软雅黑" w:cstheme="minorBidi" w:hint="eastAsia"/>
                <w:sz w:val="18"/>
                <w:szCs w:val="18"/>
              </w:rPr>
              <w:t xml:space="preserve">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午餐自理    晚</w:t>
            </w:r>
            <w:r>
              <w:rPr>
                <w:rFonts w:ascii="微软雅黑" w:eastAsia="微软雅黑" w:hAnsi="微软雅黑" w:cstheme="minorBidi"/>
                <w:sz w:val="18"/>
                <w:szCs w:val="18"/>
              </w:rPr>
              <w:t>：</w:t>
            </w:r>
            <w:r>
              <w:rPr>
                <w:rFonts w:ascii="微软雅黑" w:eastAsia="微软雅黑" w:hAnsi="微软雅黑" w:cstheme="minorBidi" w:hint="eastAsia"/>
                <w:sz w:val="18"/>
                <w:szCs w:val="18"/>
              </w:rPr>
              <w:t>中式6菜1汤</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交通：</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巴士</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bottom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第5天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7月30日</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星期六</w:t>
            </w:r>
          </w:p>
          <w:p w:rsidR="00EF0E2D" w:rsidRDefault="00EF0E2D">
            <w:pPr>
              <w:jc w:val="center"/>
              <w:rPr>
                <w:rFonts w:ascii="微软雅黑" w:eastAsia="微软雅黑" w:hAnsi="微软雅黑" w:cstheme="minorBidi"/>
                <w:b w:val="0"/>
                <w:bCs w:val="0"/>
                <w:color w:val="339933"/>
                <w:sz w:val="18"/>
                <w:szCs w:val="18"/>
              </w:rPr>
            </w:pPr>
          </w:p>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bCs/>
                <w:sz w:val="18"/>
                <w:szCs w:val="18"/>
              </w:rPr>
              <w:t>贝尔法斯特-莫赫悬崖375KM-利默里克78KM</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b/>
                <w:bCs/>
                <w:sz w:val="18"/>
                <w:szCs w:val="18"/>
              </w:rPr>
              <w:t>景点：和平墙-莫赫悬崖</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07:00  酒店早餐</w:t>
            </w:r>
          </w:p>
          <w:p w:rsidR="00EF0E2D" w:rsidRDefault="00F27141">
            <w:pPr>
              <w:ind w:left="657" w:hangingChars="365" w:hanging="657"/>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08:00  游览【和平墙（Belfast Peace Wall）】，从上个世纪60年代末到90年代末，北爱尔兰教派冲突此起彼伏，恐怖事件接连不断。直到1994年北爱天主教派武装力量爱尔兰共和军宣布停火，1998年北爱和平协议签署，北爱尔兰才逐步步入和平进程。贝尔法斯特最有名的“和平墙”在冲突的年月间，便是两派交锋的最前线。如今硝烟散尽，再站在涂鸦墙前，看浓墨重彩涂抹出的持枪士兵、骷髅、带血的和平鸽，听到不</w:t>
            </w:r>
            <w:proofErr w:type="gramStart"/>
            <w:r>
              <w:rPr>
                <w:rFonts w:ascii="微软雅黑" w:eastAsia="微软雅黑" w:hAnsi="微软雅黑" w:cs="微软雅黑" w:hint="eastAsia"/>
                <w:kern w:val="0"/>
                <w:sz w:val="18"/>
                <w:szCs w:val="18"/>
              </w:rPr>
              <w:t>远处联</w:t>
            </w:r>
            <w:proofErr w:type="gramEnd"/>
            <w:r>
              <w:rPr>
                <w:rFonts w:ascii="微软雅黑" w:eastAsia="微软雅黑" w:hAnsi="微软雅黑" w:cs="微软雅黑" w:hint="eastAsia"/>
                <w:kern w:val="0"/>
                <w:sz w:val="18"/>
                <w:szCs w:val="18"/>
              </w:rPr>
              <w:t>排别墅旁，孩子们踢足球的嬉戏声，战争与和平、死亡与日常生活的平淡，这些人类的重大命题皆在贝尔法斯特城西这片略带荒凉的空气中，寂静而沉重地展开了</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09:00  乘车前往爱尔兰首都都柏林</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12:00  行车途中，午餐敬请自理</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15:00  游览【莫赫悬崖（Cliffs of Moher）】，它是欧洲最高的悬崖，悬崖面向浩瀚无际的大西洋，以奇险闻名。它横跨大西洋214米，沿着西海岸覆盖达8千米。悬崖也是爱尔兰最重要的海鸟栖息地，每年有超过30000只海鸟在那里繁殖后代，同时悬崖上还生长着许多珍稀植物品种。它还是电影《哈利•波特与混血王子》的选景拍摄地之一，它的壮美与惊心动魄的景色，只有亲临此地，站在陡峭悬崖边，才能感受</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16:30  乘车</w:t>
            </w:r>
            <w:proofErr w:type="gramStart"/>
            <w:r>
              <w:rPr>
                <w:rFonts w:ascii="微软雅黑" w:eastAsia="微软雅黑" w:hAnsi="微软雅黑" w:cs="微软雅黑" w:hint="eastAsia"/>
                <w:kern w:val="0"/>
                <w:sz w:val="18"/>
                <w:szCs w:val="18"/>
              </w:rPr>
              <w:t>前往利默里</w:t>
            </w:r>
            <w:proofErr w:type="gramEnd"/>
            <w:r>
              <w:rPr>
                <w:rFonts w:ascii="微软雅黑" w:eastAsia="微软雅黑" w:hAnsi="微软雅黑" w:cs="微软雅黑" w:hint="eastAsia"/>
                <w:kern w:val="0"/>
                <w:sz w:val="18"/>
                <w:szCs w:val="18"/>
              </w:rPr>
              <w:t>克</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 xml:space="preserve">18:00  晚餐 </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 xml:space="preserve">19:00  返回酒店休息 </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noProof/>
                <w:kern w:val="0"/>
                <w:sz w:val="18"/>
                <w:szCs w:val="18"/>
              </w:rPr>
              <w:drawing>
                <wp:inline distT="0" distB="0" distL="114300" distR="114300">
                  <wp:extent cx="2849245" cy="2044065"/>
                  <wp:effectExtent l="0" t="0" r="8255" b="13335"/>
                  <wp:docPr id="19" name="图片 19" descr="和平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和平墙"/>
                          <pic:cNvPicPr>
                            <a:picLocks noChangeAspect="1"/>
                          </pic:cNvPicPr>
                        </pic:nvPicPr>
                        <pic:blipFill>
                          <a:blip r:embed="rId27"/>
                          <a:stretch>
                            <a:fillRect/>
                          </a:stretch>
                        </pic:blipFill>
                        <pic:spPr>
                          <a:xfrm>
                            <a:off x="0" y="0"/>
                            <a:ext cx="2849245" cy="2044065"/>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noProof/>
                <w:kern w:val="0"/>
                <w:sz w:val="18"/>
                <w:szCs w:val="18"/>
              </w:rPr>
              <w:drawing>
                <wp:inline distT="0" distB="0" distL="114300" distR="114300">
                  <wp:extent cx="2870200" cy="2042795"/>
                  <wp:effectExtent l="0" t="0" r="6350" b="14605"/>
                  <wp:docPr id="27" name="图片 27" descr="莫赫悬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莫赫悬崖"/>
                          <pic:cNvPicPr>
                            <a:picLocks noChangeAspect="1"/>
                          </pic:cNvPicPr>
                        </pic:nvPicPr>
                        <pic:blipFill>
                          <a:blip r:embed="rId28"/>
                          <a:stretch>
                            <a:fillRect/>
                          </a:stretch>
                        </pic:blipFill>
                        <pic:spPr>
                          <a:xfrm>
                            <a:off x="0" y="0"/>
                            <a:ext cx="2870200" cy="2042795"/>
                          </a:xfrm>
                          <a:prstGeom prst="rect">
                            <a:avLst/>
                          </a:prstGeom>
                        </pic:spPr>
                      </pic:pic>
                    </a:graphicData>
                  </a:graphic>
                </wp:inline>
              </w:drawing>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酒店：</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当地 3-4星级</w:t>
            </w:r>
            <w:r>
              <w:rPr>
                <w:rFonts w:ascii="微软雅黑" w:eastAsia="微软雅黑" w:hAnsi="微软雅黑" w:cstheme="minorBidi"/>
                <w:sz w:val="18"/>
                <w:szCs w:val="18"/>
              </w:rPr>
              <w:t>酒店</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用餐：</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早</w:t>
            </w:r>
            <w:r>
              <w:rPr>
                <w:rFonts w:ascii="微软雅黑" w:eastAsia="微软雅黑" w:hAnsi="微软雅黑" w:cstheme="minorBidi"/>
                <w:sz w:val="18"/>
                <w:szCs w:val="18"/>
              </w:rPr>
              <w:t>：</w:t>
            </w:r>
            <w:r>
              <w:rPr>
                <w:rFonts w:ascii="微软雅黑" w:eastAsia="微软雅黑" w:hAnsi="微软雅黑" w:cstheme="minorBidi" w:hint="eastAsia"/>
                <w:sz w:val="18"/>
                <w:szCs w:val="18"/>
              </w:rPr>
              <w:t>酒店</w:t>
            </w:r>
            <w:r>
              <w:rPr>
                <w:rFonts w:ascii="微软雅黑" w:eastAsia="微软雅黑" w:hAnsi="微软雅黑" w:cstheme="minorBidi"/>
                <w:sz w:val="18"/>
                <w:szCs w:val="18"/>
              </w:rPr>
              <w:t>内</w:t>
            </w:r>
            <w:r>
              <w:rPr>
                <w:rFonts w:ascii="微软雅黑" w:eastAsia="微软雅黑" w:hAnsi="微软雅黑" w:cstheme="minorBidi" w:hint="eastAsia"/>
                <w:sz w:val="18"/>
                <w:szCs w:val="18"/>
              </w:rPr>
              <w:t xml:space="preserve">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行车途中，午餐敬请自理    晚</w:t>
            </w:r>
            <w:r>
              <w:rPr>
                <w:rFonts w:ascii="微软雅黑" w:eastAsia="微软雅黑" w:hAnsi="微软雅黑" w:cstheme="minorBidi"/>
                <w:sz w:val="18"/>
                <w:szCs w:val="18"/>
              </w:rPr>
              <w:t>：</w:t>
            </w:r>
            <w:r>
              <w:rPr>
                <w:rFonts w:ascii="微软雅黑" w:eastAsia="微软雅黑" w:hAnsi="微软雅黑" w:cstheme="minorBidi" w:hint="eastAsia"/>
                <w:sz w:val="18"/>
                <w:szCs w:val="18"/>
              </w:rPr>
              <w:t>中式6菜1汤</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交通：</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巴士</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第6天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7月31日</w:t>
            </w:r>
          </w:p>
          <w:p w:rsidR="00EF0E2D" w:rsidRDefault="00F27141">
            <w:pPr>
              <w:jc w:val="center"/>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星期日</w:t>
            </w: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bCs/>
                <w:sz w:val="18"/>
                <w:szCs w:val="18"/>
              </w:rPr>
              <w:t>利默里克-都柏林202KM</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b/>
                <w:bCs/>
                <w:sz w:val="18"/>
                <w:szCs w:val="18"/>
              </w:rPr>
              <w:t>都柏林圣三一学院（入内）-都柏林城堡（外观）-健力士黑</w:t>
            </w:r>
            <w:proofErr w:type="gramStart"/>
            <w:r>
              <w:rPr>
                <w:rFonts w:ascii="微软雅黑" w:eastAsia="微软雅黑" w:hAnsi="微软雅黑" w:cstheme="minorBidi" w:hint="eastAsia"/>
                <w:b/>
                <w:bCs/>
                <w:sz w:val="18"/>
                <w:szCs w:val="18"/>
              </w:rPr>
              <w:t>啤</w:t>
            </w:r>
            <w:proofErr w:type="gramEnd"/>
            <w:r>
              <w:rPr>
                <w:rFonts w:ascii="微软雅黑" w:eastAsia="微软雅黑" w:hAnsi="微软雅黑" w:cstheme="minorBidi" w:hint="eastAsia"/>
                <w:b/>
                <w:bCs/>
                <w:sz w:val="18"/>
                <w:szCs w:val="18"/>
              </w:rPr>
              <w:t>展览馆（入内）</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08:00  酒店早餐</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09:00  乘车前往爱尔兰首都都柏林</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12:00  午餐</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13:00  参观【都柏林圣三一学院（Trinity College）】，它由伊丽莎白一世于1592年创建，是爱尔兰第一所大学。这里几百年来一直是世界著名的教育中心，在学术界与英国的剑桥、牛津大学齐名。三一学院最值得参观的项目是位于老图书馆的《凯尔斯之书》，被爱尔兰人视为国宝，大约成书于公元800年左右；</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14:00  外观【都柏林城堡（Dublin Castle）】，它是都柏林市内最古老的建筑之一，其建筑风格和规模在当时堪称欧洲之最</w:t>
            </w:r>
          </w:p>
          <w:p w:rsidR="00EF0E2D" w:rsidRDefault="00F27141">
            <w:pPr>
              <w:ind w:left="628" w:hangingChars="349" w:hanging="628"/>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15:00  前往【健力士啤酒展览馆（Guinness Storehouse）】，健力士是爱尔兰人最喜欢喝的啤酒品牌，这个以啤酒为主题的展览馆共8层，从黑</w:t>
            </w:r>
            <w:proofErr w:type="gramStart"/>
            <w:r>
              <w:rPr>
                <w:rFonts w:ascii="微软雅黑" w:eastAsia="微软雅黑" w:hAnsi="微软雅黑" w:cs="微软雅黑" w:hint="eastAsia"/>
                <w:kern w:val="0"/>
                <w:sz w:val="18"/>
                <w:szCs w:val="18"/>
              </w:rPr>
              <w:t>啤</w:t>
            </w:r>
            <w:proofErr w:type="gramEnd"/>
            <w:r>
              <w:rPr>
                <w:rFonts w:ascii="微软雅黑" w:eastAsia="微软雅黑" w:hAnsi="微软雅黑" w:cs="微软雅黑" w:hint="eastAsia"/>
                <w:kern w:val="0"/>
                <w:sz w:val="18"/>
                <w:szCs w:val="18"/>
              </w:rPr>
              <w:t>酿造过程到企业发展史再到产品展示，详细而有趣地介绍了健力士黑</w:t>
            </w:r>
            <w:proofErr w:type="gramStart"/>
            <w:r>
              <w:rPr>
                <w:rFonts w:ascii="微软雅黑" w:eastAsia="微软雅黑" w:hAnsi="微软雅黑" w:cs="微软雅黑" w:hint="eastAsia"/>
                <w:kern w:val="0"/>
                <w:sz w:val="18"/>
                <w:szCs w:val="18"/>
              </w:rPr>
              <w:t>啤</w:t>
            </w:r>
            <w:proofErr w:type="gramEnd"/>
            <w:r>
              <w:rPr>
                <w:rFonts w:ascii="微软雅黑" w:eastAsia="微软雅黑" w:hAnsi="微软雅黑" w:cs="微软雅黑" w:hint="eastAsia"/>
                <w:kern w:val="0"/>
                <w:sz w:val="18"/>
                <w:szCs w:val="18"/>
              </w:rPr>
              <w:t>的发展状况。参观完后还有现场教学，教你如何酿造一杯属于自己的黑</w:t>
            </w:r>
            <w:proofErr w:type="gramStart"/>
            <w:r>
              <w:rPr>
                <w:rFonts w:ascii="微软雅黑" w:eastAsia="微软雅黑" w:hAnsi="微软雅黑" w:cs="微软雅黑" w:hint="eastAsia"/>
                <w:kern w:val="0"/>
                <w:sz w:val="18"/>
                <w:szCs w:val="18"/>
              </w:rPr>
              <w:t>啤</w:t>
            </w:r>
            <w:proofErr w:type="gramEnd"/>
            <w:r>
              <w:rPr>
                <w:rFonts w:ascii="微软雅黑" w:eastAsia="微软雅黑" w:hAnsi="微软雅黑" w:cs="微软雅黑" w:hint="eastAsia"/>
                <w:kern w:val="0"/>
                <w:sz w:val="18"/>
                <w:szCs w:val="18"/>
              </w:rPr>
              <w:t>。还可以一边喝着免费的香醇黑</w:t>
            </w:r>
            <w:proofErr w:type="gramStart"/>
            <w:r>
              <w:rPr>
                <w:rFonts w:ascii="微软雅黑" w:eastAsia="微软雅黑" w:hAnsi="微软雅黑" w:cs="微软雅黑" w:hint="eastAsia"/>
                <w:kern w:val="0"/>
                <w:sz w:val="18"/>
                <w:szCs w:val="18"/>
              </w:rPr>
              <w:t>啤</w:t>
            </w:r>
            <w:proofErr w:type="gramEnd"/>
            <w:r>
              <w:rPr>
                <w:rFonts w:ascii="微软雅黑" w:eastAsia="微软雅黑" w:hAnsi="微软雅黑" w:cs="微软雅黑" w:hint="eastAsia"/>
                <w:kern w:val="0"/>
                <w:sz w:val="18"/>
                <w:szCs w:val="18"/>
              </w:rPr>
              <w:t>，一边在顶楼边360度俯瞰都柏林的无限风光</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18:00  晚餐</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19:00  乘车前往酒店休息</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noProof/>
                <w:kern w:val="0"/>
                <w:sz w:val="18"/>
                <w:szCs w:val="18"/>
              </w:rPr>
              <w:drawing>
                <wp:inline distT="0" distB="0" distL="114300" distR="114300">
                  <wp:extent cx="3022600" cy="2202180"/>
                  <wp:effectExtent l="0" t="0" r="6350" b="7620"/>
                  <wp:docPr id="32" name="图片 32" descr="圣三一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圣三一学院"/>
                          <pic:cNvPicPr>
                            <a:picLocks noChangeAspect="1"/>
                          </pic:cNvPicPr>
                        </pic:nvPicPr>
                        <pic:blipFill>
                          <a:blip r:embed="rId29"/>
                          <a:stretch>
                            <a:fillRect/>
                          </a:stretch>
                        </pic:blipFill>
                        <pic:spPr>
                          <a:xfrm>
                            <a:off x="0" y="0"/>
                            <a:ext cx="3022600" cy="2202180"/>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noProof/>
                <w:kern w:val="0"/>
                <w:sz w:val="18"/>
                <w:szCs w:val="18"/>
              </w:rPr>
              <w:drawing>
                <wp:inline distT="0" distB="0" distL="114300" distR="114300">
                  <wp:extent cx="2677160" cy="2212340"/>
                  <wp:effectExtent l="0" t="0" r="8890" b="16510"/>
                  <wp:docPr id="33" name="图片 33" descr="健力士啤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健力士啤酒"/>
                          <pic:cNvPicPr>
                            <a:picLocks noChangeAspect="1"/>
                          </pic:cNvPicPr>
                        </pic:nvPicPr>
                        <pic:blipFill>
                          <a:blip r:embed="rId30"/>
                          <a:stretch>
                            <a:fillRect/>
                          </a:stretch>
                        </pic:blipFill>
                        <pic:spPr>
                          <a:xfrm>
                            <a:off x="0" y="0"/>
                            <a:ext cx="2677160" cy="2212340"/>
                          </a:xfrm>
                          <a:prstGeom prst="rect">
                            <a:avLst/>
                          </a:prstGeom>
                        </pic:spPr>
                      </pic:pic>
                    </a:graphicData>
                  </a:graphic>
                </wp:inline>
              </w:drawing>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酒店：</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当地 3-4星级</w:t>
            </w:r>
            <w:r>
              <w:rPr>
                <w:rFonts w:ascii="微软雅黑" w:eastAsia="微软雅黑" w:hAnsi="微软雅黑" w:cstheme="minorBidi"/>
                <w:sz w:val="18"/>
                <w:szCs w:val="18"/>
              </w:rPr>
              <w:t>酒店</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用餐：</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早</w:t>
            </w:r>
            <w:r>
              <w:rPr>
                <w:rFonts w:ascii="微软雅黑" w:eastAsia="微软雅黑" w:hAnsi="微软雅黑" w:cstheme="minorBidi"/>
                <w:sz w:val="18"/>
                <w:szCs w:val="18"/>
              </w:rPr>
              <w:t>：</w:t>
            </w:r>
            <w:r>
              <w:rPr>
                <w:rFonts w:ascii="微软雅黑" w:eastAsia="微软雅黑" w:hAnsi="微软雅黑" w:cstheme="minorBidi" w:hint="eastAsia"/>
                <w:sz w:val="18"/>
                <w:szCs w:val="18"/>
              </w:rPr>
              <w:t>酒店</w:t>
            </w:r>
            <w:r>
              <w:rPr>
                <w:rFonts w:ascii="微软雅黑" w:eastAsia="微软雅黑" w:hAnsi="微软雅黑" w:cstheme="minorBidi"/>
                <w:sz w:val="18"/>
                <w:szCs w:val="18"/>
              </w:rPr>
              <w:t>内</w:t>
            </w:r>
            <w:r>
              <w:rPr>
                <w:rFonts w:ascii="微软雅黑" w:eastAsia="微软雅黑" w:hAnsi="微软雅黑" w:cstheme="minorBidi" w:hint="eastAsia"/>
                <w:sz w:val="18"/>
                <w:szCs w:val="18"/>
              </w:rPr>
              <w:t xml:space="preserve">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中式6菜1汤    晚</w:t>
            </w:r>
            <w:r>
              <w:rPr>
                <w:rFonts w:ascii="微软雅黑" w:eastAsia="微软雅黑" w:hAnsi="微软雅黑" w:cstheme="minorBidi"/>
                <w:sz w:val="18"/>
                <w:szCs w:val="18"/>
              </w:rPr>
              <w:t>：</w:t>
            </w:r>
            <w:r>
              <w:rPr>
                <w:rFonts w:ascii="微软雅黑" w:eastAsia="微软雅黑" w:hAnsi="微软雅黑" w:cstheme="minorBidi" w:hint="eastAsia"/>
                <w:sz w:val="18"/>
                <w:szCs w:val="18"/>
              </w:rPr>
              <w:t>中式6菜1汤</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交通：</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巴士</w:t>
            </w:r>
          </w:p>
        </w:tc>
      </w:tr>
      <w:tr w:rsidR="00EF0E2D" w:rsidTr="00EF0E2D">
        <w:trPr>
          <w:trHeight w:val="741"/>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bottom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第7天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8月1日</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星期一</w:t>
            </w:r>
          </w:p>
          <w:p w:rsidR="00EF0E2D" w:rsidRDefault="00EF0E2D">
            <w:pPr>
              <w:jc w:val="center"/>
              <w:rPr>
                <w:rFonts w:ascii="微软雅黑" w:eastAsia="微软雅黑" w:hAnsi="微软雅黑" w:cstheme="minorBidi"/>
                <w:color w:val="339933"/>
                <w:sz w:val="18"/>
                <w:szCs w:val="18"/>
              </w:rPr>
            </w:pPr>
          </w:p>
        </w:tc>
        <w:tc>
          <w:tcPr>
            <w:tcW w:w="6370"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bCs/>
                <w:sz w:val="18"/>
                <w:szCs w:val="18"/>
              </w:rPr>
              <w:t>都柏林/霍利黑德-安格尔西岛22KM-伯明翰264KM</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highlight w:val="yellow"/>
              </w:rPr>
            </w:pPr>
            <w:r>
              <w:rPr>
                <w:rFonts w:ascii="微软雅黑" w:eastAsia="微软雅黑" w:hAnsi="微软雅黑" w:cstheme="minorBidi" w:hint="eastAsia"/>
                <w:b/>
                <w:bCs/>
                <w:sz w:val="18"/>
                <w:szCs w:val="18"/>
              </w:rPr>
              <w:t>景点：安格尔西岛-波马利斯城堡（外观）-世界</w:t>
            </w:r>
            <w:proofErr w:type="gramStart"/>
            <w:r>
              <w:rPr>
                <w:rFonts w:ascii="微软雅黑" w:eastAsia="微软雅黑" w:hAnsi="微软雅黑" w:cstheme="minorBidi" w:hint="eastAsia"/>
                <w:b/>
                <w:bCs/>
                <w:sz w:val="18"/>
                <w:szCs w:val="18"/>
              </w:rPr>
              <w:t>上名字</w:t>
            </w:r>
            <w:proofErr w:type="gramEnd"/>
            <w:r>
              <w:rPr>
                <w:rFonts w:ascii="微软雅黑" w:eastAsia="微软雅黑" w:hAnsi="微软雅黑" w:cstheme="minorBidi" w:hint="eastAsia"/>
                <w:b/>
                <w:bCs/>
                <w:sz w:val="18"/>
                <w:szCs w:val="18"/>
              </w:rPr>
              <w:t>最长的火车站（外观）</w:t>
            </w:r>
          </w:p>
        </w:tc>
        <w:tc>
          <w:tcPr>
            <w:tcW w:w="2968"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bCs/>
                <w:sz w:val="18"/>
                <w:szCs w:val="18"/>
              </w:rPr>
              <w:t>轮渡参考时间：</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highlight w:val="yellow"/>
              </w:rPr>
            </w:pPr>
            <w:r>
              <w:rPr>
                <w:rFonts w:ascii="微软雅黑" w:eastAsia="微软雅黑" w:hAnsi="微软雅黑" w:cstheme="minorBidi" w:hint="eastAsia"/>
                <w:b/>
                <w:bCs/>
                <w:sz w:val="18"/>
                <w:szCs w:val="18"/>
              </w:rPr>
              <w:t>都柏林/霍利黑德 08:20-11:50</w:t>
            </w:r>
          </w:p>
        </w:tc>
      </w:tr>
      <w:tr w:rsidR="00EF0E2D" w:rsidTr="00EF0E2D">
        <w:trPr>
          <w:trHeight w:val="843"/>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06:30  酒店早餐打包，乘车前往码头</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08:20  乘坐渡轮前往</w:t>
            </w:r>
            <w:proofErr w:type="gramStart"/>
            <w:r>
              <w:rPr>
                <w:rFonts w:ascii="微软雅黑" w:eastAsia="微软雅黑" w:hAnsi="微软雅黑" w:cstheme="minorBidi" w:hint="eastAsia"/>
                <w:sz w:val="18"/>
                <w:szCs w:val="18"/>
              </w:rPr>
              <w:t>霍利黑德</w:t>
            </w:r>
            <w:proofErr w:type="gramEnd"/>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11:00  午餐敬请自理</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11:50  抵达后乘车前往神圣的情侣天堂</w:t>
            </w:r>
            <w:r>
              <w:rPr>
                <w:rFonts w:ascii="微软雅黑" w:eastAsia="微软雅黑" w:hAnsi="微软雅黑" w:cs="微软雅黑" w:hint="eastAsia"/>
                <w:kern w:val="0"/>
                <w:sz w:val="18"/>
                <w:szCs w:val="18"/>
              </w:rPr>
              <w:t>【安格尔西岛（Isle of Anglesey）】，这里</w:t>
            </w:r>
            <w:r>
              <w:rPr>
                <w:rFonts w:ascii="微软雅黑" w:eastAsia="微软雅黑" w:hAnsi="微软雅黑" w:cstheme="minorBidi" w:hint="eastAsia"/>
                <w:sz w:val="18"/>
                <w:szCs w:val="18"/>
              </w:rPr>
              <w:t>是英国的蜜月天堂，</w:t>
            </w:r>
            <w:proofErr w:type="gramStart"/>
            <w:r>
              <w:rPr>
                <w:rFonts w:ascii="微软雅黑" w:eastAsia="微软雅黑" w:hAnsi="微软雅黑" w:cstheme="minorBidi" w:hint="eastAsia"/>
                <w:sz w:val="18"/>
                <w:szCs w:val="18"/>
              </w:rPr>
              <w:t>因威廉王子</w:t>
            </w:r>
            <w:proofErr w:type="gramEnd"/>
            <w:r>
              <w:rPr>
                <w:rFonts w:ascii="微软雅黑" w:eastAsia="微软雅黑" w:hAnsi="微软雅黑" w:cstheme="minorBidi" w:hint="eastAsia"/>
                <w:sz w:val="18"/>
                <w:szCs w:val="18"/>
              </w:rPr>
              <w:t>夫妇曾在这里度蜜月而名声大振！其横跨海岸线的安格尔西岛海岸步道全长125英里，95%的海岸线被认定为</w:t>
            </w:r>
            <w:proofErr w:type="gramStart"/>
            <w:r>
              <w:rPr>
                <w:rFonts w:ascii="微软雅黑" w:eastAsia="微软雅黑" w:hAnsi="微软雅黑" w:cstheme="minorBidi" w:hint="eastAsia"/>
                <w:sz w:val="18"/>
                <w:szCs w:val="18"/>
              </w:rPr>
              <w:t>“</w:t>
            </w:r>
            <w:proofErr w:type="gramEnd"/>
            <w:r>
              <w:rPr>
                <w:rFonts w:ascii="微软雅黑" w:eastAsia="微软雅黑" w:hAnsi="微软雅黑" w:cstheme="minorBidi" w:hint="eastAsia"/>
                <w:sz w:val="18"/>
                <w:szCs w:val="18"/>
              </w:rPr>
              <w:t>杰出自然风景区</w:t>
            </w:r>
            <w:proofErr w:type="gramStart"/>
            <w:r>
              <w:rPr>
                <w:rFonts w:ascii="微软雅黑" w:eastAsia="微软雅黑" w:hAnsi="微软雅黑" w:cstheme="minorBidi" w:hint="eastAsia"/>
                <w:sz w:val="18"/>
                <w:szCs w:val="18"/>
              </w:rPr>
              <w:t>“</w:t>
            </w:r>
            <w:proofErr w:type="gramEnd"/>
            <w:r>
              <w:rPr>
                <w:rFonts w:ascii="微软雅黑" w:eastAsia="微软雅黑" w:hAnsi="微软雅黑" w:cstheme="minorBidi" w:hint="eastAsia"/>
                <w:sz w:val="18"/>
                <w:szCs w:val="18"/>
              </w:rPr>
              <w:t xml:space="preserve"> 沿途风光美丽，地貌多样，有农田、沿海石楠树丛、沙丘、盐沼地和悬崖等。前往安格尔西岛上的小镇波马利斯，外观宏伟壮观的</w:t>
            </w:r>
            <w:r>
              <w:rPr>
                <w:rFonts w:ascii="微软雅黑" w:eastAsia="微软雅黑" w:hAnsi="微软雅黑" w:cs="微软雅黑" w:hint="eastAsia"/>
                <w:kern w:val="0"/>
                <w:sz w:val="18"/>
                <w:szCs w:val="18"/>
              </w:rPr>
              <w:t>【波马利斯城堡（Beaumaris Castle）】</w:t>
            </w:r>
            <w:r>
              <w:rPr>
                <w:rFonts w:ascii="微软雅黑" w:eastAsia="微软雅黑" w:hAnsi="微软雅黑" w:cstheme="minorBidi" w:hint="eastAsia"/>
                <w:sz w:val="18"/>
                <w:szCs w:val="18"/>
              </w:rPr>
              <w:t>，未建完的博马里斯城堡于1295年正式动工，是国王爱德华一世建造的最后也是最大的一座威尔士要塞。城堡由国王的泥工建筑师--来自圣乔治的詹姆斯大师设计而成，呈集合对称格局，是“同心圆”城堡建筑的最佳典范</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14:00  外观</w:t>
            </w:r>
            <w:r>
              <w:rPr>
                <w:rFonts w:ascii="微软雅黑" w:eastAsia="微软雅黑" w:hAnsi="微软雅黑" w:cs="微软雅黑" w:hint="eastAsia"/>
                <w:kern w:val="0"/>
                <w:sz w:val="18"/>
                <w:szCs w:val="18"/>
              </w:rPr>
              <w:t>【</w:t>
            </w:r>
            <w:r>
              <w:rPr>
                <w:rFonts w:ascii="微软雅黑" w:eastAsia="微软雅黑" w:hAnsi="微软雅黑" w:cstheme="minorBidi" w:hint="eastAsia"/>
                <w:sz w:val="18"/>
                <w:szCs w:val="18"/>
              </w:rPr>
              <w:t>世界上名字最长的火车站（</w:t>
            </w:r>
            <w:proofErr w:type="spellStart"/>
            <w:r>
              <w:rPr>
                <w:rFonts w:ascii="微软雅黑" w:eastAsia="微软雅黑" w:hAnsi="微软雅黑" w:cstheme="minorBidi" w:hint="eastAsia"/>
                <w:sz w:val="18"/>
                <w:szCs w:val="18"/>
              </w:rPr>
              <w:t>Llanfairpwllgwyngyllgogerychwyrndrobwll-llantysiliogogogoch</w:t>
            </w:r>
            <w:proofErr w:type="spellEnd"/>
            <w:r>
              <w:rPr>
                <w:rFonts w:ascii="微软雅黑" w:eastAsia="微软雅黑" w:hAnsi="微软雅黑" w:cstheme="minorBidi" w:hint="eastAsia"/>
                <w:sz w:val="18"/>
                <w:szCs w:val="18"/>
              </w:rPr>
              <w:t>）</w:t>
            </w:r>
            <w:r>
              <w:rPr>
                <w:rFonts w:ascii="微软雅黑" w:eastAsia="微软雅黑" w:hAnsi="微软雅黑" w:cs="微软雅黑" w:hint="eastAsia"/>
                <w:kern w:val="0"/>
                <w:sz w:val="18"/>
                <w:szCs w:val="18"/>
              </w:rPr>
              <w:t>】，它的</w:t>
            </w:r>
            <w:r>
              <w:rPr>
                <w:rFonts w:ascii="微软雅黑" w:eastAsia="微软雅黑" w:hAnsi="微软雅黑" w:cstheme="minorBidi" w:hint="eastAsia"/>
                <w:sz w:val="18"/>
                <w:szCs w:val="18"/>
              </w:rPr>
              <w:t>意思是“湍急漩涡附近白榛林山谷中的圣马利亚教堂和红岩洞附近的圣田西路教堂”。据传，这个长长的站名源自19世纪中叶一个当地的裁缝，当时他想把小村标到地图上而想出了这个名字</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13:00  乘车前往伯明翰</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lastRenderedPageBreak/>
              <w:t>18:00  晚餐</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19:00  乘车返回酒店休息</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noProof/>
                <w:sz w:val="18"/>
                <w:szCs w:val="18"/>
              </w:rPr>
              <w:drawing>
                <wp:inline distT="0" distB="0" distL="114300" distR="114300">
                  <wp:extent cx="3016250" cy="2369820"/>
                  <wp:effectExtent l="0" t="0" r="12700" b="11430"/>
                  <wp:docPr id="9" name="图片 9" descr="安格尔西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安格尔西岛"/>
                          <pic:cNvPicPr>
                            <a:picLocks noChangeAspect="1"/>
                          </pic:cNvPicPr>
                        </pic:nvPicPr>
                        <pic:blipFill>
                          <a:blip r:embed="rId31"/>
                          <a:stretch>
                            <a:fillRect/>
                          </a:stretch>
                        </pic:blipFill>
                        <pic:spPr>
                          <a:xfrm>
                            <a:off x="0" y="0"/>
                            <a:ext cx="3016250" cy="2369820"/>
                          </a:xfrm>
                          <a:prstGeom prst="rect">
                            <a:avLst/>
                          </a:prstGeom>
                        </pic:spPr>
                      </pic:pic>
                    </a:graphicData>
                  </a:graphic>
                </wp:inline>
              </w:drawing>
            </w:r>
            <w:r>
              <w:rPr>
                <w:rFonts w:ascii="微软雅黑" w:eastAsia="微软雅黑" w:hAnsi="微软雅黑" w:cstheme="minorBidi" w:hint="eastAsia"/>
                <w:sz w:val="18"/>
                <w:szCs w:val="18"/>
              </w:rPr>
              <w:t xml:space="preserve"> </w:t>
            </w:r>
            <w:r>
              <w:rPr>
                <w:rFonts w:ascii="微软雅黑" w:eastAsia="微软雅黑" w:hAnsi="微软雅黑" w:cstheme="minorBidi" w:hint="eastAsia"/>
                <w:noProof/>
                <w:sz w:val="18"/>
                <w:szCs w:val="18"/>
              </w:rPr>
              <w:drawing>
                <wp:inline distT="0" distB="0" distL="114300" distR="114300">
                  <wp:extent cx="2672080" cy="2363470"/>
                  <wp:effectExtent l="0" t="0" r="13970" b="17780"/>
                  <wp:docPr id="10" name="图片 10" descr="世界上名字最长的火车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世界上名字最长的火车站"/>
                          <pic:cNvPicPr>
                            <a:picLocks noChangeAspect="1"/>
                          </pic:cNvPicPr>
                        </pic:nvPicPr>
                        <pic:blipFill>
                          <a:blip r:embed="rId32"/>
                          <a:stretch>
                            <a:fillRect/>
                          </a:stretch>
                        </pic:blipFill>
                        <pic:spPr>
                          <a:xfrm>
                            <a:off x="0" y="0"/>
                            <a:ext cx="2672080" cy="2363470"/>
                          </a:xfrm>
                          <a:prstGeom prst="rect">
                            <a:avLst/>
                          </a:prstGeom>
                        </pic:spPr>
                      </pic:pic>
                    </a:graphicData>
                  </a:graphic>
                </wp:inline>
              </w:drawing>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酒店：</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当地 3-4星级</w:t>
            </w:r>
            <w:r>
              <w:rPr>
                <w:rFonts w:ascii="微软雅黑" w:eastAsia="微软雅黑" w:hAnsi="微软雅黑" w:cstheme="minorBidi"/>
                <w:sz w:val="18"/>
                <w:szCs w:val="18"/>
              </w:rPr>
              <w:t>酒店</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用餐：</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早</w:t>
            </w:r>
            <w:r>
              <w:rPr>
                <w:rFonts w:ascii="微软雅黑" w:eastAsia="微软雅黑" w:hAnsi="微软雅黑" w:cstheme="minorBidi"/>
                <w:sz w:val="18"/>
                <w:szCs w:val="18"/>
              </w:rPr>
              <w:t>：</w:t>
            </w:r>
            <w:r>
              <w:rPr>
                <w:rFonts w:ascii="微软雅黑" w:eastAsia="微软雅黑" w:hAnsi="微软雅黑" w:cstheme="minorBidi" w:hint="eastAsia"/>
                <w:sz w:val="18"/>
                <w:szCs w:val="18"/>
              </w:rPr>
              <w:t>打包酒店早餐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敬请自理    晚</w:t>
            </w:r>
            <w:r>
              <w:rPr>
                <w:rFonts w:ascii="微软雅黑" w:eastAsia="微软雅黑" w:hAnsi="微软雅黑" w:cstheme="minorBidi"/>
                <w:sz w:val="18"/>
                <w:szCs w:val="18"/>
              </w:rPr>
              <w:t>：</w:t>
            </w:r>
            <w:r>
              <w:rPr>
                <w:rFonts w:ascii="微软雅黑" w:eastAsia="微软雅黑" w:hAnsi="微软雅黑" w:cstheme="minorBidi" w:hint="eastAsia"/>
                <w:sz w:val="18"/>
                <w:szCs w:val="18"/>
              </w:rPr>
              <w:t>中式6菜1汤</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交通：</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巴士</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bottom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第8天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8月2日</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星期二</w:t>
            </w:r>
          </w:p>
          <w:p w:rsidR="00EF0E2D" w:rsidRDefault="00EF0E2D">
            <w:pPr>
              <w:jc w:val="cente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bCs/>
                <w:sz w:val="18"/>
                <w:szCs w:val="18"/>
              </w:rPr>
              <w:t>伯明翰-剑桥160KM-温莎115KM-伦敦36KM</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b/>
                <w:bCs/>
                <w:sz w:val="18"/>
                <w:szCs w:val="18"/>
              </w:rPr>
              <w:t>景点：剑桥大学-温莎城堡（入内）</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07:30  酒店早餐</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08:30  乘车前往</w:t>
            </w:r>
            <w:r>
              <w:rPr>
                <w:rFonts w:ascii="微软雅黑" w:eastAsia="微软雅黑" w:hAnsi="微软雅黑" w:cs="微软雅黑" w:hint="eastAsia"/>
                <w:kern w:val="0"/>
                <w:sz w:val="18"/>
                <w:szCs w:val="18"/>
              </w:rPr>
              <w:t>闻名世界的大学【剑桥大学（Cambridge）】，与牛津一样，这里不但是一座令人神往的传统大学城，也是英国剑桥郡首府、剑桥大学所在地。其名字来源于剑河之桥，也称康桥，浪漫诗人徐志摩笔下的《再别康桥》便是创作于此。这里确有一条康河，河上修建了许多桥梁，所以把这个城市命名为剑桥，是世界上最古老的桥</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000000" w:themeColor="text1"/>
                <w:sz w:val="18"/>
                <w:szCs w:val="18"/>
              </w:rPr>
            </w:pPr>
            <w:r>
              <w:rPr>
                <w:rFonts w:ascii="微软雅黑" w:eastAsia="微软雅黑" w:hAnsi="微软雅黑" w:cstheme="minorBidi" w:hint="eastAsia"/>
                <w:color w:val="000000" w:themeColor="text1"/>
                <w:sz w:val="18"/>
                <w:szCs w:val="18"/>
              </w:rPr>
              <w:t>12:00  为方便游览，午餐敬请自理</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color w:val="000000" w:themeColor="text1"/>
                <w:kern w:val="0"/>
                <w:sz w:val="18"/>
                <w:szCs w:val="18"/>
              </w:rPr>
            </w:pPr>
            <w:r>
              <w:rPr>
                <w:rFonts w:ascii="微软雅黑" w:eastAsia="微软雅黑" w:hAnsi="微软雅黑" w:cstheme="minorBidi" w:hint="eastAsia"/>
                <w:sz w:val="18"/>
                <w:szCs w:val="18"/>
              </w:rPr>
              <w:t xml:space="preserve">13:00  </w:t>
            </w:r>
            <w:r>
              <w:rPr>
                <w:rFonts w:ascii="微软雅黑" w:eastAsia="微软雅黑" w:hAnsi="微软雅黑" w:cs="微软雅黑" w:hint="eastAsia"/>
                <w:color w:val="000000" w:themeColor="text1"/>
                <w:kern w:val="0"/>
                <w:sz w:val="18"/>
                <w:szCs w:val="18"/>
              </w:rPr>
              <w:t>漫步康河，到处绿草如茵、杨柳垂堤，河中有小船往来穿梭，也只有这时才能真正体会出文中韵味；在漫长的历史洪流中，康河两岸增建了许多美丽的大学校舍，其中外观国王学院和皇后学院都是您不可错过的景点</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000000" w:themeColor="text1"/>
                <w:sz w:val="18"/>
                <w:szCs w:val="18"/>
              </w:rPr>
            </w:pPr>
            <w:r>
              <w:rPr>
                <w:rFonts w:ascii="微软雅黑" w:eastAsia="微软雅黑" w:hAnsi="微软雅黑" w:cs="微软雅黑" w:hint="eastAsia"/>
                <w:color w:val="000000" w:themeColor="text1"/>
                <w:kern w:val="0"/>
                <w:sz w:val="18"/>
                <w:szCs w:val="18"/>
              </w:rPr>
              <w:t xml:space="preserve">13:30  </w:t>
            </w:r>
            <w:r>
              <w:rPr>
                <w:rFonts w:ascii="微软雅黑" w:eastAsia="微软雅黑" w:hAnsi="微软雅黑" w:cstheme="minorBidi" w:hint="eastAsia"/>
                <w:color w:val="000000" w:themeColor="text1"/>
                <w:sz w:val="18"/>
                <w:szCs w:val="18"/>
              </w:rPr>
              <w:t>乘车前往【温莎城堡（Windsor Castle）】，这里是英国王室的家族城堡，也是如今世界上有人居住的最大的一个城堡。现任英国女王伊丽莎白二</w:t>
            </w:r>
            <w:proofErr w:type="gramStart"/>
            <w:r>
              <w:rPr>
                <w:rFonts w:ascii="微软雅黑" w:eastAsia="微软雅黑" w:hAnsi="微软雅黑" w:cstheme="minorBidi" w:hint="eastAsia"/>
                <w:color w:val="000000" w:themeColor="text1"/>
                <w:sz w:val="18"/>
                <w:szCs w:val="18"/>
              </w:rPr>
              <w:t>世</w:t>
            </w:r>
            <w:proofErr w:type="gramEnd"/>
            <w:r>
              <w:rPr>
                <w:rFonts w:ascii="微软雅黑" w:eastAsia="微软雅黑" w:hAnsi="微软雅黑" w:cstheme="minorBidi" w:hint="eastAsia"/>
                <w:color w:val="000000" w:themeColor="text1"/>
                <w:sz w:val="18"/>
                <w:szCs w:val="18"/>
              </w:rPr>
              <w:t>幼年就是在这里度过的，她常常</w:t>
            </w:r>
            <w:proofErr w:type="gramStart"/>
            <w:r>
              <w:rPr>
                <w:rFonts w:ascii="微软雅黑" w:eastAsia="微软雅黑" w:hAnsi="微软雅黑" w:cstheme="minorBidi" w:hint="eastAsia"/>
                <w:color w:val="000000" w:themeColor="text1"/>
                <w:sz w:val="18"/>
                <w:szCs w:val="18"/>
              </w:rPr>
              <w:t>领众多</w:t>
            </w:r>
            <w:proofErr w:type="gramEnd"/>
            <w:r>
              <w:rPr>
                <w:rFonts w:ascii="微软雅黑" w:eastAsia="微软雅黑" w:hAnsi="微软雅黑" w:cstheme="minorBidi" w:hint="eastAsia"/>
                <w:color w:val="000000" w:themeColor="text1"/>
                <w:sz w:val="18"/>
                <w:szCs w:val="18"/>
              </w:rPr>
              <w:t>随从来此度假、度周末</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18:00  晚餐</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19:00  乘车前往酒店休息</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noProof/>
                <w:sz w:val="18"/>
                <w:szCs w:val="18"/>
              </w:rPr>
              <w:drawing>
                <wp:inline distT="0" distB="0" distL="114300" distR="114300">
                  <wp:extent cx="3080385" cy="2005330"/>
                  <wp:effectExtent l="0" t="0" r="5715" b="13970"/>
                  <wp:docPr id="11" name="图片 11"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9"/>
                          <pic:cNvPicPr>
                            <a:picLocks noChangeAspect="1"/>
                          </pic:cNvPicPr>
                        </pic:nvPicPr>
                        <pic:blipFill>
                          <a:blip r:embed="rId33"/>
                          <a:stretch>
                            <a:fillRect/>
                          </a:stretch>
                        </pic:blipFill>
                        <pic:spPr>
                          <a:xfrm>
                            <a:off x="0" y="0"/>
                            <a:ext cx="3080385" cy="2005330"/>
                          </a:xfrm>
                          <a:prstGeom prst="rect">
                            <a:avLst/>
                          </a:prstGeom>
                        </pic:spPr>
                      </pic:pic>
                    </a:graphicData>
                  </a:graphic>
                </wp:inline>
              </w:drawing>
            </w:r>
            <w:r>
              <w:rPr>
                <w:rFonts w:ascii="微软雅黑" w:eastAsia="微软雅黑" w:hAnsi="微软雅黑" w:cstheme="minorBidi" w:hint="eastAsia"/>
                <w:sz w:val="18"/>
                <w:szCs w:val="18"/>
              </w:rPr>
              <w:t xml:space="preserve"> </w:t>
            </w:r>
            <w:r>
              <w:rPr>
                <w:rFonts w:ascii="微软雅黑" w:eastAsia="微软雅黑" w:hAnsi="微软雅黑" w:cstheme="minorBidi" w:hint="eastAsia"/>
                <w:noProof/>
                <w:sz w:val="18"/>
                <w:szCs w:val="18"/>
              </w:rPr>
              <w:drawing>
                <wp:inline distT="0" distB="0" distL="114300" distR="114300">
                  <wp:extent cx="2647315" cy="2001520"/>
                  <wp:effectExtent l="0" t="0" r="635" b="17780"/>
                  <wp:docPr id="12" name="图片 12" descr="温莎城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温莎城堡"/>
                          <pic:cNvPicPr>
                            <a:picLocks noChangeAspect="1"/>
                          </pic:cNvPicPr>
                        </pic:nvPicPr>
                        <pic:blipFill>
                          <a:blip r:embed="rId34"/>
                          <a:stretch>
                            <a:fillRect/>
                          </a:stretch>
                        </pic:blipFill>
                        <pic:spPr>
                          <a:xfrm>
                            <a:off x="0" y="0"/>
                            <a:ext cx="2647315" cy="2001520"/>
                          </a:xfrm>
                          <a:prstGeom prst="rect">
                            <a:avLst/>
                          </a:prstGeom>
                        </pic:spPr>
                      </pic:pic>
                    </a:graphicData>
                  </a:graphic>
                </wp:inline>
              </w:drawing>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酒店：</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当地 3-4星级</w:t>
            </w:r>
            <w:r>
              <w:rPr>
                <w:rFonts w:ascii="微软雅黑" w:eastAsia="微软雅黑" w:hAnsi="微软雅黑" w:cstheme="minorBidi"/>
                <w:sz w:val="18"/>
                <w:szCs w:val="18"/>
              </w:rPr>
              <w:t>酒店</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用餐：</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早</w:t>
            </w:r>
            <w:r>
              <w:rPr>
                <w:rFonts w:ascii="微软雅黑" w:eastAsia="微软雅黑" w:hAnsi="微软雅黑" w:cstheme="minorBidi"/>
                <w:sz w:val="18"/>
                <w:szCs w:val="18"/>
              </w:rPr>
              <w:t>：</w:t>
            </w:r>
            <w:r>
              <w:rPr>
                <w:rFonts w:ascii="微软雅黑" w:eastAsia="微软雅黑" w:hAnsi="微软雅黑" w:cstheme="minorBidi" w:hint="eastAsia"/>
                <w:sz w:val="18"/>
                <w:szCs w:val="18"/>
              </w:rPr>
              <w:t>酒店</w:t>
            </w:r>
            <w:r>
              <w:rPr>
                <w:rFonts w:ascii="微软雅黑" w:eastAsia="微软雅黑" w:hAnsi="微软雅黑" w:cstheme="minorBidi"/>
                <w:sz w:val="18"/>
                <w:szCs w:val="18"/>
              </w:rPr>
              <w:t>内</w:t>
            </w:r>
            <w:r>
              <w:rPr>
                <w:rFonts w:ascii="微软雅黑" w:eastAsia="微软雅黑" w:hAnsi="微软雅黑" w:cstheme="minorBidi" w:hint="eastAsia"/>
                <w:sz w:val="18"/>
                <w:szCs w:val="18"/>
              </w:rPr>
              <w:t xml:space="preserve">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为方便游览，午餐敬请自理   晚</w:t>
            </w:r>
            <w:r>
              <w:rPr>
                <w:rFonts w:ascii="微软雅黑" w:eastAsia="微软雅黑" w:hAnsi="微软雅黑" w:cstheme="minorBidi"/>
                <w:sz w:val="18"/>
                <w:szCs w:val="18"/>
              </w:rPr>
              <w:t>：</w:t>
            </w:r>
            <w:r>
              <w:rPr>
                <w:rFonts w:ascii="微软雅黑" w:eastAsia="微软雅黑" w:hAnsi="微软雅黑" w:cstheme="minorBidi" w:hint="eastAsia"/>
                <w:sz w:val="18"/>
                <w:szCs w:val="18"/>
              </w:rPr>
              <w:t>中式6菜1汤</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交通：</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巴士</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bottom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lastRenderedPageBreak/>
              <w:t>第9天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8月3日</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星期三</w:t>
            </w:r>
          </w:p>
          <w:p w:rsidR="00EF0E2D" w:rsidRDefault="00EF0E2D">
            <w:pPr>
              <w:jc w:val="cente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sz w:val="18"/>
                <w:szCs w:val="18"/>
              </w:rPr>
            </w:pPr>
            <w:r>
              <w:rPr>
                <w:rFonts w:ascii="微软雅黑" w:eastAsia="微软雅黑" w:hAnsi="微软雅黑" w:cstheme="minorBidi" w:hint="eastAsia"/>
                <w:b/>
                <w:bCs/>
                <w:sz w:val="18"/>
                <w:szCs w:val="18"/>
              </w:rPr>
              <w:t>伦敦</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b/>
                <w:bCs/>
                <w:sz w:val="18"/>
                <w:szCs w:val="18"/>
              </w:rPr>
              <w:t>景点：英国议会大厦（外观）-大本钟（外观）-伦敦眼（外观）-威斯敏斯特教堂（外观）-唐宁街10号（外观）-白金汉宫（外观）-伦敦塔桥(外观)-大英博物馆（入内）-贝克街221B（外观）</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07:00  酒店早餐</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08:00  乘车前往伦敦，参观【英国议会大厦（Houses of Parliament）】外观、</w:t>
            </w:r>
            <w:proofErr w:type="gramStart"/>
            <w:r>
              <w:rPr>
                <w:rFonts w:ascii="微软雅黑" w:eastAsia="微软雅黑" w:hAnsi="微软雅黑" w:cs="微软雅黑" w:hint="eastAsia"/>
                <w:kern w:val="0"/>
                <w:sz w:val="18"/>
                <w:szCs w:val="18"/>
              </w:rPr>
              <w:t>【</w:t>
            </w:r>
            <w:proofErr w:type="gramEnd"/>
            <w:r>
              <w:rPr>
                <w:rFonts w:ascii="微软雅黑" w:eastAsia="微软雅黑" w:hAnsi="微软雅黑" w:cs="微软雅黑" w:hint="eastAsia"/>
                <w:kern w:val="0"/>
                <w:sz w:val="18"/>
                <w:szCs w:val="18"/>
              </w:rPr>
              <w:t>大本钟（Big Ben）外观、</w:t>
            </w:r>
            <w:proofErr w:type="gramStart"/>
            <w:r>
              <w:rPr>
                <w:rFonts w:ascii="微软雅黑" w:eastAsia="微软雅黑" w:hAnsi="微软雅黑" w:cs="微软雅黑" w:hint="eastAsia"/>
                <w:kern w:val="0"/>
                <w:sz w:val="18"/>
                <w:szCs w:val="18"/>
              </w:rPr>
              <w:t>【</w:t>
            </w:r>
            <w:proofErr w:type="gramEnd"/>
            <w:r>
              <w:rPr>
                <w:rFonts w:ascii="微软雅黑" w:eastAsia="微软雅黑" w:hAnsi="微软雅黑" w:cs="微软雅黑" w:hint="eastAsia"/>
                <w:kern w:val="0"/>
                <w:sz w:val="18"/>
                <w:szCs w:val="18"/>
              </w:rPr>
              <w:t>伦敦眼（the London Eye）</w:t>
            </w:r>
            <w:proofErr w:type="gramStart"/>
            <w:r>
              <w:rPr>
                <w:rFonts w:ascii="微软雅黑" w:eastAsia="微软雅黑" w:hAnsi="微软雅黑" w:cs="微软雅黑" w:hint="eastAsia"/>
                <w:kern w:val="0"/>
                <w:sz w:val="18"/>
                <w:szCs w:val="18"/>
              </w:rPr>
              <w:t>】</w:t>
            </w:r>
            <w:proofErr w:type="gramEnd"/>
            <w:r>
              <w:rPr>
                <w:rFonts w:ascii="微软雅黑" w:eastAsia="微软雅黑" w:hAnsi="微软雅黑" w:cs="微软雅黑" w:hint="eastAsia"/>
                <w:kern w:val="0"/>
                <w:sz w:val="18"/>
                <w:szCs w:val="18"/>
              </w:rPr>
              <w:t>外观王室加冕礼仪式举行地【威斯敏斯特教堂（Westminster Abbey）】外观、首相府邸【唐宁街10号（10 Downing Street ）】外观；外观女王的家【白金汉宫（Buckingham Palace）】，有机会看到卫兵换岗仪式；游览横跨泰晤士河的【伦敦塔桥（Tower Bridge）】</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12:00  午餐</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13:00 入内参观世界最著名博物馆之一——【大英博物馆（British Museum）】，有机会看到镇馆之宝埃及罗赛塔石碑（Rosetta Stone）、古希腊帕</w:t>
            </w:r>
            <w:proofErr w:type="gramStart"/>
            <w:r>
              <w:rPr>
                <w:rFonts w:ascii="微软雅黑" w:eastAsia="微软雅黑" w:hAnsi="微软雅黑" w:cs="微软雅黑" w:hint="eastAsia"/>
                <w:kern w:val="0"/>
                <w:sz w:val="18"/>
                <w:szCs w:val="18"/>
              </w:rPr>
              <w:t>特</w:t>
            </w:r>
            <w:proofErr w:type="gramEnd"/>
            <w:r>
              <w:rPr>
                <w:rFonts w:ascii="微软雅黑" w:eastAsia="微软雅黑" w:hAnsi="微软雅黑" w:cs="微软雅黑" w:hint="eastAsia"/>
                <w:kern w:val="0"/>
                <w:sz w:val="18"/>
                <w:szCs w:val="18"/>
              </w:rPr>
              <w:t>农神庙埃尔金大理石雕塑（Elgin Marbles）及中国绢画女史</w:t>
            </w:r>
            <w:proofErr w:type="gramStart"/>
            <w:r>
              <w:rPr>
                <w:rFonts w:ascii="微软雅黑" w:eastAsia="微软雅黑" w:hAnsi="微软雅黑" w:cs="微软雅黑" w:hint="eastAsia"/>
                <w:kern w:val="0"/>
                <w:sz w:val="18"/>
                <w:szCs w:val="18"/>
              </w:rPr>
              <w:t>箴</w:t>
            </w:r>
            <w:proofErr w:type="gramEnd"/>
            <w:r>
              <w:rPr>
                <w:rFonts w:ascii="微软雅黑" w:eastAsia="微软雅黑" w:hAnsi="微软雅黑" w:cs="微软雅黑" w:hint="eastAsia"/>
                <w:kern w:val="0"/>
                <w:sz w:val="18"/>
                <w:szCs w:val="18"/>
              </w:rPr>
              <w:t>图；之后来到福尔摩斯的家【贝克街（221B Baker Street）】（外观），这里有真实还原福尔摩斯旧居的福尔摩斯博物馆（Sherlock Holmes Museum）及纪念品店</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18:00  晚餐</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19:00  乘车返回酒店休息</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noProof/>
                <w:kern w:val="0"/>
                <w:sz w:val="18"/>
                <w:szCs w:val="18"/>
              </w:rPr>
              <w:drawing>
                <wp:inline distT="0" distB="0" distL="114300" distR="114300">
                  <wp:extent cx="2942590" cy="2003425"/>
                  <wp:effectExtent l="0" t="0" r="10160" b="15875"/>
                  <wp:docPr id="15" name="图片 15" descr="塔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塔桥"/>
                          <pic:cNvPicPr>
                            <a:picLocks noChangeAspect="1"/>
                          </pic:cNvPicPr>
                        </pic:nvPicPr>
                        <pic:blipFill>
                          <a:blip r:embed="rId35"/>
                          <a:stretch>
                            <a:fillRect/>
                          </a:stretch>
                        </pic:blipFill>
                        <pic:spPr>
                          <a:xfrm>
                            <a:off x="0" y="0"/>
                            <a:ext cx="2942590" cy="2003425"/>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noProof/>
                <w:kern w:val="0"/>
                <w:sz w:val="18"/>
                <w:szCs w:val="18"/>
              </w:rPr>
              <w:drawing>
                <wp:inline distT="0" distB="0" distL="114300" distR="114300">
                  <wp:extent cx="2750820" cy="2002155"/>
                  <wp:effectExtent l="0" t="0" r="11430" b="17145"/>
                  <wp:docPr id="16" name="图片 16" descr="贝克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贝克街"/>
                          <pic:cNvPicPr>
                            <a:picLocks noChangeAspect="1"/>
                          </pic:cNvPicPr>
                        </pic:nvPicPr>
                        <pic:blipFill>
                          <a:blip r:embed="rId36"/>
                          <a:stretch>
                            <a:fillRect/>
                          </a:stretch>
                        </pic:blipFill>
                        <pic:spPr>
                          <a:xfrm>
                            <a:off x="0" y="0"/>
                            <a:ext cx="2750820" cy="2002155"/>
                          </a:xfrm>
                          <a:prstGeom prst="rect">
                            <a:avLst/>
                          </a:prstGeom>
                        </pic:spPr>
                      </pic:pic>
                    </a:graphicData>
                  </a:graphic>
                </wp:inline>
              </w:drawing>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酒店：</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当地 3-4星级</w:t>
            </w:r>
            <w:r>
              <w:rPr>
                <w:rFonts w:ascii="微软雅黑" w:eastAsia="微软雅黑" w:hAnsi="微软雅黑" w:cstheme="minorBidi"/>
                <w:sz w:val="18"/>
                <w:szCs w:val="18"/>
              </w:rPr>
              <w:t>酒店</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用餐：</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早</w:t>
            </w:r>
            <w:r>
              <w:rPr>
                <w:rFonts w:ascii="微软雅黑" w:eastAsia="微软雅黑" w:hAnsi="微软雅黑" w:cstheme="minorBidi"/>
                <w:sz w:val="18"/>
                <w:szCs w:val="18"/>
              </w:rPr>
              <w:t>：</w:t>
            </w:r>
            <w:r>
              <w:rPr>
                <w:rFonts w:ascii="微软雅黑" w:eastAsia="微软雅黑" w:hAnsi="微软雅黑" w:cstheme="minorBidi" w:hint="eastAsia"/>
                <w:sz w:val="18"/>
                <w:szCs w:val="18"/>
              </w:rPr>
              <w:t>酒店</w:t>
            </w:r>
            <w:r>
              <w:rPr>
                <w:rFonts w:ascii="微软雅黑" w:eastAsia="微软雅黑" w:hAnsi="微软雅黑" w:cstheme="minorBidi"/>
                <w:sz w:val="18"/>
                <w:szCs w:val="18"/>
              </w:rPr>
              <w:t>内</w:t>
            </w:r>
            <w:r>
              <w:rPr>
                <w:rFonts w:ascii="微软雅黑" w:eastAsia="微软雅黑" w:hAnsi="微软雅黑" w:cstheme="minorBidi" w:hint="eastAsia"/>
                <w:sz w:val="18"/>
                <w:szCs w:val="18"/>
              </w:rPr>
              <w:t xml:space="preserve">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中式6菜1汤    晚</w:t>
            </w:r>
            <w:r>
              <w:rPr>
                <w:rFonts w:ascii="微软雅黑" w:eastAsia="微软雅黑" w:hAnsi="微软雅黑" w:cstheme="minorBidi"/>
                <w:sz w:val="18"/>
                <w:szCs w:val="18"/>
              </w:rPr>
              <w:t>：</w:t>
            </w:r>
            <w:r>
              <w:rPr>
                <w:rFonts w:ascii="微软雅黑" w:eastAsia="微软雅黑" w:hAnsi="微软雅黑" w:cstheme="minorBidi" w:hint="eastAsia"/>
                <w:sz w:val="18"/>
                <w:szCs w:val="18"/>
              </w:rPr>
              <w:t>中式6菜1汤</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交通：</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巴士</w:t>
            </w:r>
          </w:p>
        </w:tc>
      </w:tr>
      <w:tr w:rsidR="00EF0E2D" w:rsidTr="00EF0E2D">
        <w:trPr>
          <w:trHeight w:val="423"/>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第10天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8月4日</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星期四</w:t>
            </w:r>
          </w:p>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b/>
                <w:bCs/>
                <w:color w:val="000000" w:themeColor="text1"/>
                <w:sz w:val="18"/>
                <w:szCs w:val="18"/>
              </w:rPr>
            </w:pPr>
            <w:r>
              <w:rPr>
                <w:rFonts w:ascii="微软雅黑" w:eastAsia="微软雅黑" w:hAnsi="微软雅黑" w:cstheme="minorBidi" w:hint="eastAsia"/>
                <w:b/>
                <w:bCs/>
                <w:color w:val="000000" w:themeColor="text1"/>
                <w:sz w:val="18"/>
                <w:szCs w:val="18"/>
              </w:rPr>
              <w:t>伦敦-牛津90KM-比斯特20KM-曼彻斯特238KM</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000000" w:themeColor="text1"/>
                <w:sz w:val="18"/>
                <w:szCs w:val="18"/>
              </w:rPr>
            </w:pPr>
            <w:r>
              <w:rPr>
                <w:rFonts w:ascii="微软雅黑" w:eastAsia="微软雅黑" w:hAnsi="微软雅黑" w:cstheme="minorBidi" w:hint="eastAsia"/>
                <w:b/>
                <w:bCs/>
                <w:sz w:val="18"/>
                <w:szCs w:val="18"/>
              </w:rPr>
              <w:t>景点：牛津大学-比斯特</w:t>
            </w:r>
            <w:proofErr w:type="gramStart"/>
            <w:r>
              <w:rPr>
                <w:rFonts w:ascii="微软雅黑" w:eastAsia="微软雅黑" w:hAnsi="微软雅黑" w:cstheme="minorBidi" w:hint="eastAsia"/>
                <w:b/>
                <w:bCs/>
                <w:sz w:val="18"/>
                <w:szCs w:val="18"/>
              </w:rPr>
              <w:t>购物村</w:t>
            </w:r>
            <w:proofErr w:type="gramEnd"/>
          </w:p>
        </w:tc>
      </w:tr>
      <w:tr w:rsidR="00EF0E2D" w:rsidTr="00EF0E2D">
        <w:trPr>
          <w:trHeight w:val="753"/>
          <w:jc w:val="center"/>
        </w:trPr>
        <w:tc>
          <w:tcPr>
            <w:cnfStyle w:val="001000000000" w:firstRow="0" w:lastRow="0" w:firstColumn="1" w:lastColumn="0" w:oddVBand="0" w:evenVBand="0" w:oddHBand="0" w:evenHBand="0" w:firstRowFirstColumn="0" w:firstRowLastColumn="0" w:lastRowFirstColumn="0" w:lastRowLastColumn="0"/>
            <w:tcW w:w="1131" w:type="dxa"/>
            <w:vMerge/>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07:30  酒店早餐</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08:30  前往有着“尖塔之城”美誉的【牛津大学（Oxford）】。牛津坐落在泰晤士河上游，是一个文化氛围浓厚并且安静怡然的地方，城中最出名的要数世界闻名的高等学府、英国最古老的大学牛津大学（University of Oxford），是英国皇族和学者的摇篮。这里有达尔文曾发表进化论的牛津大学博物馆（Oxford University Museum）（外观），号称“世界上规模最大，藏品最丰富的大学博物馆”的阿什莫林博物馆（Ashmolean Museum）（外观），出过三位英国首相的三一学院（Trinity College）（外观），以及《哈利波特》中各个学院吃饭的餐厅拍摄地基督教堂学院（Christ Church College）（外观）</w:t>
            </w:r>
          </w:p>
          <w:p w:rsidR="00EF0E2D" w:rsidRDefault="00F27141">
            <w:pPr>
              <w:ind w:left="639" w:hangingChars="355" w:hanging="639"/>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11:30  来到【比斯特购物村（Bicester Village）】，这里是英国人气最旺的Outlet，是时尚奢侈品界的天堂，是欧洲著名的九大购物</w:t>
            </w:r>
            <w:proofErr w:type="gramStart"/>
            <w:r>
              <w:rPr>
                <w:rFonts w:ascii="微软雅黑" w:eastAsia="微软雅黑" w:hAnsi="微软雅黑" w:cs="微软雅黑" w:hint="eastAsia"/>
                <w:kern w:val="0"/>
                <w:sz w:val="18"/>
                <w:szCs w:val="18"/>
              </w:rPr>
              <w:t>打折村</w:t>
            </w:r>
            <w:proofErr w:type="gramEnd"/>
            <w:r>
              <w:rPr>
                <w:rFonts w:ascii="微软雅黑" w:eastAsia="微软雅黑" w:hAnsi="微软雅黑" w:cs="微软雅黑" w:hint="eastAsia"/>
                <w:kern w:val="0"/>
                <w:sz w:val="18"/>
                <w:szCs w:val="18"/>
              </w:rPr>
              <w:t xml:space="preserve">之一，也是来英国旅游购物的首选之地。这里有130多家豪华精品店，这些精品店一年四季以非同寻常的低价销售吸引着世界各地的时尚爱好者慕名前来，这里汇聚了Burberry，Alexander McQueen，Dior，Gucci，DKNY，Matthew Williamson，Prada，D&amp;G Mulberry，Roger </w:t>
            </w:r>
            <w:proofErr w:type="spellStart"/>
            <w:r>
              <w:rPr>
                <w:rFonts w:ascii="微软雅黑" w:eastAsia="微软雅黑" w:hAnsi="微软雅黑" w:cs="微软雅黑" w:hint="eastAsia"/>
                <w:kern w:val="0"/>
                <w:sz w:val="18"/>
                <w:szCs w:val="18"/>
              </w:rPr>
              <w:t>Vivier</w:t>
            </w:r>
            <w:proofErr w:type="spellEnd"/>
            <w:r>
              <w:rPr>
                <w:rFonts w:ascii="微软雅黑" w:eastAsia="微软雅黑" w:hAnsi="微软雅黑" w:cs="微软雅黑" w:hint="eastAsia"/>
                <w:kern w:val="0"/>
                <w:sz w:val="18"/>
                <w:szCs w:val="18"/>
              </w:rPr>
              <w:t>等高端品牌，体验一站式购物的乐趣</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12:00  为方便购物，午餐敬请自理</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15:00  乘车返回曼彻斯特</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18:00  晚餐</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19:00  乘车返回酒店休息</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微软雅黑"/>
                <w:kern w:val="0"/>
                <w:sz w:val="18"/>
                <w:szCs w:val="18"/>
              </w:rPr>
            </w:pPr>
            <w:r>
              <w:rPr>
                <w:rFonts w:ascii="微软雅黑" w:eastAsia="微软雅黑" w:hAnsi="微软雅黑" w:cs="微软雅黑" w:hint="eastAsia"/>
                <w:noProof/>
                <w:kern w:val="0"/>
                <w:sz w:val="18"/>
                <w:szCs w:val="18"/>
              </w:rPr>
              <w:lastRenderedPageBreak/>
              <w:drawing>
                <wp:inline distT="0" distB="0" distL="114300" distR="114300">
                  <wp:extent cx="2968625" cy="2044065"/>
                  <wp:effectExtent l="0" t="0" r="3175" b="13335"/>
                  <wp:docPr id="17" name="图片 17" descr="牛津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牛津大学"/>
                          <pic:cNvPicPr>
                            <a:picLocks noChangeAspect="1"/>
                          </pic:cNvPicPr>
                        </pic:nvPicPr>
                        <pic:blipFill>
                          <a:blip r:embed="rId37"/>
                          <a:stretch>
                            <a:fillRect/>
                          </a:stretch>
                        </pic:blipFill>
                        <pic:spPr>
                          <a:xfrm>
                            <a:off x="0" y="0"/>
                            <a:ext cx="2968625" cy="2044065"/>
                          </a:xfrm>
                          <a:prstGeom prst="rect">
                            <a:avLst/>
                          </a:prstGeom>
                        </pic:spPr>
                      </pic:pic>
                    </a:graphicData>
                  </a:graphic>
                </wp:inline>
              </w:drawing>
            </w:r>
            <w:r>
              <w:rPr>
                <w:rFonts w:ascii="微软雅黑" w:eastAsia="微软雅黑" w:hAnsi="微软雅黑" w:cs="微软雅黑" w:hint="eastAsia"/>
                <w:kern w:val="0"/>
                <w:sz w:val="18"/>
                <w:szCs w:val="18"/>
              </w:rPr>
              <w:t xml:space="preserve"> </w:t>
            </w:r>
            <w:r>
              <w:rPr>
                <w:rFonts w:ascii="微软雅黑" w:eastAsia="微软雅黑" w:hAnsi="微软雅黑" w:cs="微软雅黑" w:hint="eastAsia"/>
                <w:noProof/>
                <w:kern w:val="0"/>
                <w:sz w:val="18"/>
                <w:szCs w:val="18"/>
              </w:rPr>
              <w:drawing>
                <wp:inline distT="0" distB="0" distL="114300" distR="114300">
                  <wp:extent cx="2748915" cy="2040255"/>
                  <wp:effectExtent l="0" t="0" r="13335" b="17145"/>
                  <wp:docPr id="18" name="图片 18" descr="比斯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比斯特"/>
                          <pic:cNvPicPr>
                            <a:picLocks noChangeAspect="1"/>
                          </pic:cNvPicPr>
                        </pic:nvPicPr>
                        <pic:blipFill>
                          <a:blip r:embed="rId38"/>
                          <a:stretch>
                            <a:fillRect/>
                          </a:stretch>
                        </pic:blipFill>
                        <pic:spPr>
                          <a:xfrm>
                            <a:off x="0" y="0"/>
                            <a:ext cx="2748915" cy="2040255"/>
                          </a:xfrm>
                          <a:prstGeom prst="rect">
                            <a:avLst/>
                          </a:prstGeom>
                        </pic:spPr>
                      </pic:pic>
                    </a:graphicData>
                  </a:graphic>
                </wp:inline>
              </w:drawing>
            </w:r>
          </w:p>
        </w:tc>
      </w:tr>
      <w:tr w:rsidR="00EF0E2D" w:rsidTr="00EF0E2D">
        <w:trPr>
          <w:trHeight w:val="258"/>
          <w:jc w:val="center"/>
        </w:trPr>
        <w:tc>
          <w:tcPr>
            <w:cnfStyle w:val="001000000000" w:firstRow="0" w:lastRow="0" w:firstColumn="1" w:lastColumn="0" w:oddVBand="0" w:evenVBand="0" w:oddHBand="0" w:evenHBand="0" w:firstRowFirstColumn="0" w:firstRowLastColumn="0" w:lastRowFirstColumn="0" w:lastRowLastColumn="0"/>
            <w:tcW w:w="1131" w:type="dxa"/>
            <w:vMerge/>
            <w:vAlign w:val="center"/>
          </w:tcPr>
          <w:p w:rsidR="00EF0E2D" w:rsidRDefault="00EF0E2D">
            <w:pPr>
              <w:rPr>
                <w:rFonts w:ascii="微软雅黑" w:eastAsia="微软雅黑" w:hAnsi="微软雅黑" w:cstheme="minorBidi"/>
                <w:color w:val="339933"/>
                <w:sz w:val="18"/>
                <w:szCs w:val="18"/>
              </w:rPr>
            </w:pPr>
          </w:p>
        </w:tc>
        <w:tc>
          <w:tcPr>
            <w:tcW w:w="1495" w:type="dxa"/>
            <w:gridSpan w:val="3"/>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酒店：</w:t>
            </w:r>
          </w:p>
        </w:tc>
        <w:tc>
          <w:tcPr>
            <w:tcW w:w="7843" w:type="dxa"/>
            <w:gridSpan w:val="6"/>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sz w:val="18"/>
                <w:szCs w:val="18"/>
              </w:rPr>
              <w:t>当地3-4星级</w:t>
            </w:r>
            <w:r>
              <w:rPr>
                <w:rFonts w:ascii="微软雅黑" w:eastAsia="微软雅黑" w:hAnsi="微软雅黑" w:cstheme="minorBidi"/>
                <w:sz w:val="18"/>
                <w:szCs w:val="18"/>
              </w:rPr>
              <w:t>酒店</w:t>
            </w:r>
          </w:p>
        </w:tc>
      </w:tr>
      <w:tr w:rsidR="00EF0E2D" w:rsidTr="00EF0E2D">
        <w:trPr>
          <w:trHeight w:val="378"/>
          <w:jc w:val="center"/>
        </w:trPr>
        <w:tc>
          <w:tcPr>
            <w:cnfStyle w:val="001000000000" w:firstRow="0" w:lastRow="0" w:firstColumn="1" w:lastColumn="0" w:oddVBand="0" w:evenVBand="0" w:oddHBand="0" w:evenHBand="0" w:firstRowFirstColumn="0" w:firstRowLastColumn="0" w:lastRowFirstColumn="0" w:lastRowLastColumn="0"/>
            <w:tcW w:w="1131" w:type="dxa"/>
            <w:vMerge/>
            <w:vAlign w:val="center"/>
          </w:tcPr>
          <w:p w:rsidR="00EF0E2D" w:rsidRDefault="00EF0E2D">
            <w:pPr>
              <w:rPr>
                <w:rFonts w:ascii="微软雅黑" w:eastAsia="微软雅黑" w:hAnsi="微软雅黑" w:cstheme="minorBidi"/>
                <w:color w:val="339933"/>
                <w:sz w:val="18"/>
                <w:szCs w:val="18"/>
              </w:rPr>
            </w:pPr>
          </w:p>
        </w:tc>
        <w:tc>
          <w:tcPr>
            <w:tcW w:w="1495" w:type="dxa"/>
            <w:gridSpan w:val="3"/>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用餐：</w:t>
            </w:r>
          </w:p>
        </w:tc>
        <w:tc>
          <w:tcPr>
            <w:tcW w:w="7843" w:type="dxa"/>
            <w:gridSpan w:val="6"/>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sz w:val="18"/>
                <w:szCs w:val="18"/>
              </w:rPr>
              <w:t>早</w:t>
            </w:r>
            <w:r>
              <w:rPr>
                <w:rFonts w:ascii="微软雅黑" w:eastAsia="微软雅黑" w:hAnsi="微软雅黑" w:cstheme="minorBidi"/>
                <w:sz w:val="18"/>
                <w:szCs w:val="18"/>
              </w:rPr>
              <w:t>：</w:t>
            </w:r>
            <w:r>
              <w:rPr>
                <w:rFonts w:ascii="微软雅黑" w:eastAsia="微软雅黑" w:hAnsi="微软雅黑" w:cstheme="minorBidi" w:hint="eastAsia"/>
                <w:sz w:val="18"/>
                <w:szCs w:val="18"/>
              </w:rPr>
              <w:t>酒店</w:t>
            </w:r>
            <w:r>
              <w:rPr>
                <w:rFonts w:ascii="微软雅黑" w:eastAsia="微软雅黑" w:hAnsi="微软雅黑" w:cstheme="minorBidi"/>
                <w:sz w:val="18"/>
                <w:szCs w:val="18"/>
              </w:rPr>
              <w:t>内</w:t>
            </w:r>
            <w:r>
              <w:rPr>
                <w:rFonts w:ascii="微软雅黑" w:eastAsia="微软雅黑" w:hAnsi="微软雅黑" w:cstheme="minorBidi" w:hint="eastAsia"/>
                <w:sz w:val="18"/>
                <w:szCs w:val="18"/>
              </w:rPr>
              <w:t xml:space="preserve">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为方便购物，午餐敬请自理   晚</w:t>
            </w:r>
            <w:r>
              <w:rPr>
                <w:rFonts w:ascii="微软雅黑" w:eastAsia="微软雅黑" w:hAnsi="微软雅黑" w:cstheme="minorBidi"/>
                <w:sz w:val="18"/>
                <w:szCs w:val="18"/>
              </w:rPr>
              <w:t>：</w:t>
            </w:r>
            <w:r>
              <w:rPr>
                <w:rFonts w:ascii="微软雅黑" w:eastAsia="微软雅黑" w:hAnsi="微软雅黑" w:cstheme="minorBidi" w:hint="eastAsia"/>
                <w:sz w:val="18"/>
                <w:szCs w:val="18"/>
              </w:rPr>
              <w:t>中式6菜1汤</w:t>
            </w:r>
          </w:p>
        </w:tc>
      </w:tr>
      <w:tr w:rsidR="00EF0E2D" w:rsidTr="00EF0E2D">
        <w:trPr>
          <w:trHeight w:val="333"/>
          <w:jc w:val="center"/>
        </w:trPr>
        <w:tc>
          <w:tcPr>
            <w:cnfStyle w:val="001000000000" w:firstRow="0" w:lastRow="0" w:firstColumn="1" w:lastColumn="0" w:oddVBand="0" w:evenVBand="0" w:oddHBand="0" w:evenHBand="0" w:firstRowFirstColumn="0" w:firstRowLastColumn="0" w:lastRowFirstColumn="0" w:lastRowLastColumn="0"/>
            <w:tcW w:w="1131" w:type="dxa"/>
            <w:vMerge/>
            <w:tcBorders>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495" w:type="dxa"/>
            <w:gridSpan w:val="3"/>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交通：</w:t>
            </w:r>
          </w:p>
        </w:tc>
        <w:tc>
          <w:tcPr>
            <w:tcW w:w="7843" w:type="dxa"/>
            <w:gridSpan w:val="6"/>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sz w:val="18"/>
                <w:szCs w:val="18"/>
              </w:rPr>
              <w:t>巴士</w:t>
            </w:r>
          </w:p>
        </w:tc>
      </w:tr>
      <w:tr w:rsidR="00EF0E2D" w:rsidTr="00EF0E2D">
        <w:trPr>
          <w:trHeight w:val="618"/>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bottom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第11天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8月5日</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星期五</w:t>
            </w:r>
          </w:p>
          <w:p w:rsidR="00EF0E2D" w:rsidRDefault="00EF0E2D">
            <w:pPr>
              <w:jc w:val="center"/>
              <w:rPr>
                <w:rFonts w:ascii="微软雅黑" w:eastAsia="微软雅黑" w:hAnsi="微软雅黑" w:cstheme="minorBidi"/>
                <w:color w:val="339933"/>
                <w:sz w:val="18"/>
                <w:szCs w:val="18"/>
              </w:rPr>
            </w:pPr>
          </w:p>
        </w:tc>
        <w:tc>
          <w:tcPr>
            <w:tcW w:w="1495" w:type="dxa"/>
            <w:gridSpan w:val="3"/>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b/>
                <w:bCs/>
                <w:sz w:val="18"/>
                <w:szCs w:val="18"/>
              </w:rPr>
              <w:t>曼彻斯特/北京</w:t>
            </w:r>
          </w:p>
        </w:tc>
        <w:tc>
          <w:tcPr>
            <w:tcW w:w="7843" w:type="dxa"/>
            <w:gridSpan w:val="6"/>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339933"/>
                <w:sz w:val="18"/>
                <w:szCs w:val="18"/>
              </w:rPr>
              <w:t>参考航班：</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000000" w:themeColor="text1"/>
                <w:sz w:val="18"/>
                <w:szCs w:val="18"/>
              </w:rPr>
              <w:t xml:space="preserve">HU7904    MANPEK    1225 0550+1 </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07:00  酒店早餐</w:t>
            </w:r>
          </w:p>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08:00  整理行装，乘车前往机场，抵达机场后办理乘机、退税及出境手续</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酒店：</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飞机上</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用餐：</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早</w:t>
            </w:r>
            <w:r>
              <w:rPr>
                <w:rFonts w:ascii="微软雅黑" w:eastAsia="微软雅黑" w:hAnsi="微软雅黑" w:cstheme="minorBidi"/>
                <w:sz w:val="18"/>
                <w:szCs w:val="18"/>
              </w:rPr>
              <w:t>：酒店内</w:t>
            </w:r>
            <w:r>
              <w:rPr>
                <w:rFonts w:ascii="微软雅黑" w:eastAsia="微软雅黑" w:hAnsi="微软雅黑" w:cstheme="minorBidi" w:hint="eastAsia"/>
                <w:sz w:val="18"/>
                <w:szCs w:val="18"/>
              </w:rPr>
              <w:t xml:space="preserve">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无    晚</w:t>
            </w:r>
            <w:r>
              <w:rPr>
                <w:rFonts w:ascii="微软雅黑" w:eastAsia="微软雅黑" w:hAnsi="微软雅黑" w:cstheme="minorBidi"/>
                <w:sz w:val="18"/>
                <w:szCs w:val="18"/>
              </w:rPr>
              <w:t>：无</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bottom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交通：</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飞机</w:t>
            </w:r>
          </w:p>
        </w:tc>
      </w:tr>
      <w:tr w:rsidR="00EF0E2D" w:rsidTr="00EF0E2D">
        <w:trPr>
          <w:trHeight w:val="397"/>
          <w:jc w:val="center"/>
        </w:trPr>
        <w:tc>
          <w:tcPr>
            <w:cnfStyle w:val="001000000000" w:firstRow="0" w:lastRow="0" w:firstColumn="1" w:lastColumn="0" w:oddVBand="0" w:evenVBand="0" w:oddHBand="0" w:evenHBand="0" w:firstRowFirstColumn="0" w:firstRowLastColumn="0" w:lastRowFirstColumn="0" w:lastRowLastColumn="0"/>
            <w:tcW w:w="1131" w:type="dxa"/>
            <w:vMerge w:val="restart"/>
            <w:tcBorders>
              <w:top w:val="single" w:sz="12" w:space="0" w:color="92D050"/>
              <w:bottom w:val="single" w:sz="12" w:space="0" w:color="92D050"/>
            </w:tcBorders>
            <w:vAlign w:val="center"/>
          </w:tcPr>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第12天</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8月6日</w:t>
            </w:r>
          </w:p>
          <w:p w:rsidR="00EF0E2D" w:rsidRDefault="00F27141">
            <w:pPr>
              <w:jc w:val="center"/>
              <w:rPr>
                <w:rFonts w:ascii="微软雅黑" w:eastAsia="微软雅黑" w:hAnsi="微软雅黑" w:cstheme="minorBidi"/>
                <w:b w:val="0"/>
                <w:bCs w:val="0"/>
                <w:color w:val="339933"/>
                <w:sz w:val="18"/>
                <w:szCs w:val="18"/>
              </w:rPr>
            </w:pPr>
            <w:r>
              <w:rPr>
                <w:rFonts w:ascii="微软雅黑" w:eastAsia="微软雅黑" w:hAnsi="微软雅黑" w:cstheme="minorBidi" w:hint="eastAsia"/>
                <w:color w:val="339933"/>
                <w:sz w:val="18"/>
                <w:szCs w:val="18"/>
              </w:rPr>
              <w:t>星期六</w:t>
            </w:r>
          </w:p>
          <w:p w:rsidR="00EF0E2D" w:rsidRDefault="00EF0E2D">
            <w:pPr>
              <w:jc w:val="center"/>
              <w:rPr>
                <w:rFonts w:ascii="微软雅黑" w:eastAsia="微软雅黑" w:hAnsi="微软雅黑" w:cstheme="minorBidi"/>
                <w:color w:val="339933"/>
                <w:sz w:val="18"/>
                <w:szCs w:val="18"/>
              </w:rPr>
            </w:pPr>
          </w:p>
        </w:tc>
        <w:tc>
          <w:tcPr>
            <w:tcW w:w="9338" w:type="dxa"/>
            <w:gridSpan w:val="9"/>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b/>
                <w:bCs/>
                <w:sz w:val="18"/>
                <w:szCs w:val="18"/>
              </w:rPr>
              <w:t>北京</w:t>
            </w:r>
          </w:p>
        </w:tc>
      </w:tr>
      <w:tr w:rsidR="00EF0E2D" w:rsidTr="00EF0E2D">
        <w:trPr>
          <w:trHeight w:val="12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tcBorders>
            <w:vAlign w:val="center"/>
          </w:tcPr>
          <w:p w:rsidR="00EF0E2D" w:rsidRDefault="00EF0E2D">
            <w:pPr>
              <w:rPr>
                <w:rFonts w:ascii="微软雅黑" w:eastAsia="微软雅黑" w:hAnsi="微软雅黑" w:cstheme="minorBidi"/>
                <w:color w:val="339933"/>
                <w:sz w:val="18"/>
                <w:szCs w:val="18"/>
              </w:rPr>
            </w:pPr>
          </w:p>
        </w:tc>
        <w:tc>
          <w:tcPr>
            <w:tcW w:w="9338" w:type="dxa"/>
            <w:gridSpan w:val="9"/>
            <w:tcBorders>
              <w:top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sz w:val="18"/>
                <w:szCs w:val="18"/>
              </w:rPr>
              <w:t>05:50  抵达北京，回到温馨的家，期待与您相会在下一次旅程。</w:t>
            </w:r>
          </w:p>
        </w:tc>
      </w:tr>
      <w:tr w:rsidR="00EF0E2D" w:rsidTr="00EF0E2D">
        <w:trPr>
          <w:trHeight w:val="12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tcBorders>
            <w:vAlign w:val="center"/>
          </w:tcPr>
          <w:p w:rsidR="00EF0E2D" w:rsidRDefault="00EF0E2D"/>
        </w:tc>
        <w:tc>
          <w:tcPr>
            <w:tcW w:w="1273" w:type="dxa"/>
            <w:gridSpan w:val="2"/>
            <w:tcBorders>
              <w:top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酒店：</w:t>
            </w:r>
          </w:p>
        </w:tc>
        <w:tc>
          <w:tcPr>
            <w:tcW w:w="8065" w:type="dxa"/>
            <w:gridSpan w:val="7"/>
            <w:tcBorders>
              <w:top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sz w:val="18"/>
                <w:szCs w:val="18"/>
              </w:rPr>
              <w:t>无</w:t>
            </w:r>
          </w:p>
        </w:tc>
      </w:tr>
      <w:tr w:rsidR="00EF0E2D" w:rsidTr="00EF0E2D">
        <w:trPr>
          <w:trHeight w:val="127"/>
          <w:jc w:val="center"/>
        </w:trPr>
        <w:tc>
          <w:tcPr>
            <w:cnfStyle w:val="001000000000" w:firstRow="0" w:lastRow="0" w:firstColumn="1" w:lastColumn="0" w:oddVBand="0" w:evenVBand="0" w:oddHBand="0" w:evenHBand="0" w:firstRowFirstColumn="0" w:firstRowLastColumn="0" w:lastRowFirstColumn="0" w:lastRowLastColumn="0"/>
            <w:tcW w:w="1131" w:type="dxa"/>
            <w:vMerge/>
            <w:tcBorders>
              <w:top w:val="single" w:sz="12" w:space="0" w:color="92D050"/>
            </w:tcBorders>
            <w:vAlign w:val="center"/>
          </w:tcPr>
          <w:p w:rsidR="00EF0E2D" w:rsidRDefault="00EF0E2D">
            <w:pPr>
              <w:rPr>
                <w:rFonts w:ascii="微软雅黑" w:eastAsia="微软雅黑" w:hAnsi="微软雅黑" w:cstheme="minorBidi"/>
                <w:sz w:val="18"/>
                <w:szCs w:val="18"/>
              </w:rPr>
            </w:pPr>
          </w:p>
        </w:tc>
        <w:tc>
          <w:tcPr>
            <w:tcW w:w="1273" w:type="dxa"/>
            <w:gridSpan w:val="2"/>
            <w:tcBorders>
              <w:top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用餐：</w:t>
            </w:r>
          </w:p>
        </w:tc>
        <w:tc>
          <w:tcPr>
            <w:tcW w:w="8065" w:type="dxa"/>
            <w:gridSpan w:val="7"/>
            <w:tcBorders>
              <w:top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sz w:val="18"/>
                <w:szCs w:val="18"/>
              </w:rPr>
              <w:t>早</w:t>
            </w:r>
            <w:r>
              <w:rPr>
                <w:rFonts w:ascii="微软雅黑" w:eastAsia="微软雅黑" w:hAnsi="微软雅黑" w:cstheme="minorBidi"/>
                <w:sz w:val="18"/>
                <w:szCs w:val="18"/>
              </w:rPr>
              <w:t>：</w:t>
            </w:r>
            <w:r>
              <w:rPr>
                <w:rFonts w:ascii="微软雅黑" w:eastAsia="微软雅黑" w:hAnsi="微软雅黑" w:cstheme="minorBidi" w:hint="eastAsia"/>
                <w:sz w:val="18"/>
                <w:szCs w:val="18"/>
              </w:rPr>
              <w:t>无  中</w:t>
            </w:r>
            <w:r>
              <w:rPr>
                <w:rFonts w:ascii="微软雅黑" w:eastAsia="微软雅黑" w:hAnsi="微软雅黑" w:cstheme="minorBidi"/>
                <w:sz w:val="18"/>
                <w:szCs w:val="18"/>
              </w:rPr>
              <w:t>：</w:t>
            </w:r>
            <w:r>
              <w:rPr>
                <w:rFonts w:ascii="微软雅黑" w:eastAsia="微软雅黑" w:hAnsi="微软雅黑" w:cstheme="minorBidi" w:hint="eastAsia"/>
                <w:sz w:val="18"/>
                <w:szCs w:val="18"/>
              </w:rPr>
              <w:t>无    晚</w:t>
            </w:r>
            <w:r>
              <w:rPr>
                <w:rFonts w:ascii="微软雅黑" w:eastAsia="微软雅黑" w:hAnsi="微软雅黑" w:cstheme="minorBidi"/>
                <w:sz w:val="18"/>
                <w:szCs w:val="18"/>
              </w:rPr>
              <w:t>：</w:t>
            </w:r>
            <w:r>
              <w:rPr>
                <w:rFonts w:ascii="微软雅黑" w:eastAsia="微软雅黑" w:hAnsi="微软雅黑" w:cstheme="minorBidi" w:hint="eastAsia"/>
                <w:sz w:val="18"/>
                <w:szCs w:val="18"/>
              </w:rPr>
              <w:t>无</w:t>
            </w:r>
          </w:p>
        </w:tc>
      </w:tr>
      <w:tr w:rsidR="00EF0E2D" w:rsidTr="00EF0E2D">
        <w:trPr>
          <w:trHeight w:val="127"/>
          <w:jc w:val="center"/>
        </w:trPr>
        <w:tc>
          <w:tcPr>
            <w:cnfStyle w:val="001000000000" w:firstRow="0" w:lastRow="0" w:firstColumn="1" w:lastColumn="0" w:oddVBand="0" w:evenVBand="0" w:oddHBand="0" w:evenHBand="0" w:firstRowFirstColumn="0" w:firstRowLastColumn="0" w:lastRowFirstColumn="0" w:lastRowLastColumn="0"/>
            <w:tcW w:w="1131" w:type="dxa"/>
            <w:vMerge/>
            <w:vAlign w:val="center"/>
          </w:tcPr>
          <w:p w:rsidR="00EF0E2D" w:rsidRDefault="00EF0E2D">
            <w:pPr>
              <w:rPr>
                <w:rFonts w:ascii="微软雅黑" w:eastAsia="微软雅黑" w:hAnsi="微软雅黑" w:cstheme="minorBidi"/>
                <w:sz w:val="18"/>
                <w:szCs w:val="18"/>
              </w:rPr>
            </w:pPr>
          </w:p>
        </w:tc>
        <w:tc>
          <w:tcPr>
            <w:tcW w:w="1273" w:type="dxa"/>
            <w:gridSpan w:val="2"/>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sz w:val="18"/>
                <w:szCs w:val="18"/>
              </w:rPr>
            </w:pPr>
            <w:r>
              <w:rPr>
                <w:rFonts w:ascii="微软雅黑" w:eastAsia="微软雅黑" w:hAnsi="微软雅黑" w:cstheme="minorBidi" w:hint="eastAsia"/>
                <w:color w:val="339933"/>
                <w:sz w:val="18"/>
                <w:szCs w:val="18"/>
              </w:rPr>
              <w:t>交通：</w:t>
            </w:r>
          </w:p>
        </w:tc>
        <w:tc>
          <w:tcPr>
            <w:tcW w:w="8065" w:type="dxa"/>
            <w:gridSpan w:val="7"/>
            <w:tcBorders>
              <w:top w:val="single" w:sz="12" w:space="0" w:color="92D050"/>
              <w:bottom w:val="single" w:sz="12" w:space="0" w:color="92D050"/>
            </w:tcBorders>
            <w:vAlign w:val="center"/>
          </w:tcPr>
          <w:p w:rsidR="00EF0E2D" w:rsidRDefault="00F27141">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theme="minorBidi"/>
                <w:color w:val="339933"/>
                <w:sz w:val="18"/>
                <w:szCs w:val="18"/>
              </w:rPr>
            </w:pPr>
            <w:r>
              <w:rPr>
                <w:rFonts w:ascii="微软雅黑" w:eastAsia="微软雅黑" w:hAnsi="微软雅黑" w:cstheme="minorBidi" w:hint="eastAsia"/>
                <w:color w:val="000000" w:themeColor="text1"/>
                <w:sz w:val="18"/>
                <w:szCs w:val="18"/>
              </w:rPr>
              <w:t>无</w:t>
            </w:r>
          </w:p>
        </w:tc>
      </w:tr>
    </w:tbl>
    <w:p w:rsidR="00EF0E2D" w:rsidRDefault="00EF0E2D"/>
    <w:tbl>
      <w:tblPr>
        <w:tblW w:w="10466" w:type="dxa"/>
        <w:jc w:val="center"/>
        <w:tblBorders>
          <w:top w:val="single" w:sz="4" w:space="0" w:color="C00000"/>
          <w:bottom w:val="single" w:sz="4" w:space="0" w:color="C00000"/>
          <w:insideH w:val="single" w:sz="4" w:space="0" w:color="C00000"/>
          <w:insideV w:val="single" w:sz="4" w:space="0" w:color="C00000"/>
        </w:tblBorders>
        <w:tblLayout w:type="fixed"/>
        <w:tblLook w:val="04A0" w:firstRow="1" w:lastRow="0" w:firstColumn="1" w:lastColumn="0" w:noHBand="0" w:noVBand="1"/>
      </w:tblPr>
      <w:tblGrid>
        <w:gridCol w:w="10466"/>
      </w:tblGrid>
      <w:tr w:rsidR="00EF0E2D">
        <w:trPr>
          <w:jc w:val="center"/>
        </w:trPr>
        <w:tc>
          <w:tcPr>
            <w:tcW w:w="10466" w:type="dxa"/>
            <w:tcBorders>
              <w:bottom w:val="single" w:sz="4" w:space="0" w:color="C00000"/>
            </w:tcBorders>
            <w:shd w:val="clear" w:color="auto" w:fill="auto"/>
          </w:tcPr>
          <w:p w:rsidR="00EF0E2D" w:rsidRDefault="00F27141">
            <w:pPr>
              <w:widowControl/>
              <w:jc w:val="center"/>
              <w:rPr>
                <w:rFonts w:eastAsia="仿宋" w:cs="仿宋"/>
                <w:b/>
                <w:kern w:val="0"/>
                <w:szCs w:val="21"/>
              </w:rPr>
            </w:pPr>
            <w:r>
              <w:rPr>
                <w:rFonts w:eastAsia="仿宋" w:cs="仿宋"/>
                <w:b/>
                <w:kern w:val="0"/>
                <w:szCs w:val="21"/>
              </w:rPr>
              <w:t>备注</w:t>
            </w:r>
          </w:p>
          <w:p w:rsidR="00EF0E2D" w:rsidRDefault="00F27141">
            <w:pPr>
              <w:widowControl/>
              <w:jc w:val="left"/>
              <w:rPr>
                <w:rFonts w:eastAsia="仿宋" w:cs="仿宋"/>
                <w:kern w:val="0"/>
                <w:szCs w:val="21"/>
              </w:rPr>
            </w:pPr>
            <w:r>
              <w:rPr>
                <w:rFonts w:eastAsia="仿宋" w:cs="仿宋"/>
                <w:kern w:val="0"/>
                <w:szCs w:val="21"/>
              </w:rPr>
              <w:t xml:space="preserve">1. </w:t>
            </w:r>
            <w:r>
              <w:rPr>
                <w:rFonts w:eastAsia="仿宋" w:cs="仿宋"/>
                <w:kern w:val="0"/>
                <w:szCs w:val="21"/>
              </w:rPr>
              <w:t>以上行程仅供出发前各位贵宾参考。</w:t>
            </w:r>
          </w:p>
          <w:p w:rsidR="00EF0E2D" w:rsidRDefault="00F27141">
            <w:pPr>
              <w:widowControl/>
              <w:jc w:val="left"/>
              <w:rPr>
                <w:rFonts w:eastAsia="仿宋" w:cs="仿宋"/>
                <w:kern w:val="0"/>
                <w:szCs w:val="21"/>
              </w:rPr>
            </w:pPr>
            <w:r>
              <w:rPr>
                <w:rFonts w:eastAsia="仿宋" w:cs="仿宋"/>
                <w:kern w:val="0"/>
                <w:szCs w:val="21"/>
              </w:rPr>
              <w:t xml:space="preserve">2. </w:t>
            </w:r>
            <w:r>
              <w:rPr>
                <w:rFonts w:eastAsia="仿宋" w:cs="仿宋"/>
                <w:kern w:val="0"/>
                <w:szCs w:val="21"/>
              </w:rPr>
              <w:t>正确行程、航班及酒店依行前说明</w:t>
            </w:r>
            <w:proofErr w:type="gramStart"/>
            <w:r>
              <w:rPr>
                <w:rFonts w:eastAsia="仿宋" w:cs="仿宋"/>
                <w:kern w:val="0"/>
                <w:szCs w:val="21"/>
              </w:rPr>
              <w:t>会资料</w:t>
            </w:r>
            <w:proofErr w:type="gramEnd"/>
            <w:r>
              <w:rPr>
                <w:rFonts w:eastAsia="仿宋" w:cs="仿宋"/>
                <w:kern w:val="0"/>
                <w:szCs w:val="21"/>
              </w:rPr>
              <w:t>及《出团通知书》为准。</w:t>
            </w:r>
          </w:p>
          <w:p w:rsidR="00EF0E2D" w:rsidRDefault="00F27141">
            <w:pPr>
              <w:widowControl/>
              <w:jc w:val="left"/>
              <w:rPr>
                <w:rFonts w:eastAsia="仿宋" w:cs="仿宋"/>
                <w:kern w:val="0"/>
                <w:szCs w:val="21"/>
              </w:rPr>
            </w:pPr>
            <w:r>
              <w:rPr>
                <w:rFonts w:eastAsia="仿宋" w:cs="仿宋"/>
                <w:kern w:val="0"/>
                <w:szCs w:val="21"/>
              </w:rPr>
              <w:t xml:space="preserve">3. </w:t>
            </w:r>
            <w:r>
              <w:rPr>
                <w:rFonts w:eastAsia="仿宋" w:cs="仿宋"/>
                <w:kern w:val="0"/>
                <w:szCs w:val="21"/>
              </w:rPr>
              <w:t>此团成团人数为</w:t>
            </w:r>
            <w:r>
              <w:rPr>
                <w:rFonts w:eastAsia="仿宋" w:cs="仿宋"/>
                <w:kern w:val="0"/>
                <w:szCs w:val="21"/>
              </w:rPr>
              <w:t>30</w:t>
            </w:r>
            <w:r>
              <w:rPr>
                <w:rFonts w:eastAsia="仿宋" w:cs="仿宋"/>
                <w:kern w:val="0"/>
                <w:szCs w:val="21"/>
              </w:rPr>
              <w:t>人，未达到成团人数，我社保留取消发团的权利。</w:t>
            </w:r>
          </w:p>
          <w:p w:rsidR="00EF0E2D" w:rsidRDefault="00F27141">
            <w:pPr>
              <w:widowControl/>
              <w:jc w:val="left"/>
              <w:rPr>
                <w:rFonts w:eastAsia="仿宋" w:cs="仿宋"/>
                <w:kern w:val="0"/>
                <w:szCs w:val="21"/>
              </w:rPr>
            </w:pPr>
            <w:r>
              <w:rPr>
                <w:rFonts w:eastAsia="仿宋" w:cs="仿宋"/>
                <w:kern w:val="0"/>
                <w:szCs w:val="21"/>
              </w:rPr>
              <w:t xml:space="preserve">4. </w:t>
            </w:r>
            <w:r>
              <w:rPr>
                <w:rFonts w:eastAsia="仿宋" w:cs="仿宋"/>
                <w:kern w:val="0"/>
                <w:szCs w:val="21"/>
              </w:rPr>
              <w:t>国际油价波动频繁，航空公司为反映成本，须随票增收燃油附加费，该费用会随国际油价而有所调整。</w:t>
            </w:r>
          </w:p>
          <w:p w:rsidR="00EF0E2D" w:rsidRDefault="00F27141">
            <w:pPr>
              <w:widowControl/>
              <w:jc w:val="left"/>
              <w:rPr>
                <w:rFonts w:eastAsia="仿宋" w:cs="仿宋"/>
                <w:kern w:val="0"/>
                <w:szCs w:val="21"/>
              </w:rPr>
            </w:pPr>
            <w:r>
              <w:rPr>
                <w:rFonts w:eastAsia="仿宋" w:cs="仿宋"/>
                <w:kern w:val="0"/>
                <w:szCs w:val="21"/>
              </w:rPr>
              <w:t xml:space="preserve">5. </w:t>
            </w:r>
            <w:r>
              <w:rPr>
                <w:rFonts w:eastAsia="仿宋" w:cs="仿宋"/>
                <w:kern w:val="0"/>
                <w:szCs w:val="21"/>
              </w:rPr>
              <w:t>重申欧盟加强查缉仿冒品，各位贵宾携带或穿着或购买仿冒商品</w:t>
            </w:r>
            <w:r>
              <w:rPr>
                <w:rFonts w:eastAsia="仿宋" w:cs="仿宋"/>
                <w:kern w:val="0"/>
                <w:szCs w:val="21"/>
              </w:rPr>
              <w:t>,</w:t>
            </w:r>
            <w:r>
              <w:rPr>
                <w:rFonts w:eastAsia="仿宋" w:cs="仿宋"/>
                <w:kern w:val="0"/>
                <w:szCs w:val="21"/>
              </w:rPr>
              <w:t>查获会面临罚款或更严重的处罚。</w:t>
            </w:r>
          </w:p>
          <w:p w:rsidR="00EF0E2D" w:rsidRDefault="00F27141">
            <w:pPr>
              <w:widowControl/>
              <w:ind w:left="315" w:hangingChars="150" w:hanging="315"/>
              <w:jc w:val="left"/>
              <w:rPr>
                <w:rFonts w:eastAsia="仿宋" w:cs="仿宋"/>
                <w:kern w:val="0"/>
                <w:szCs w:val="21"/>
              </w:rPr>
            </w:pPr>
            <w:r>
              <w:rPr>
                <w:rFonts w:eastAsia="仿宋" w:cs="仿宋"/>
                <w:kern w:val="0"/>
                <w:szCs w:val="21"/>
              </w:rPr>
              <w:t xml:space="preserve">6. </w:t>
            </w:r>
            <w:r>
              <w:rPr>
                <w:rFonts w:eastAsia="仿宋" w:cs="仿宋"/>
                <w:kern w:val="0"/>
                <w:szCs w:val="21"/>
              </w:rPr>
              <w:t>欧洲大部份酒店无三张</w:t>
            </w:r>
            <w:proofErr w:type="gramStart"/>
            <w:r>
              <w:rPr>
                <w:rFonts w:eastAsia="仿宋" w:cs="仿宋"/>
                <w:kern w:val="0"/>
                <w:szCs w:val="21"/>
              </w:rPr>
              <w:t>正常床型之</w:t>
            </w:r>
            <w:proofErr w:type="gramEnd"/>
            <w:r>
              <w:rPr>
                <w:rFonts w:eastAsia="仿宋" w:cs="仿宋"/>
                <w:kern w:val="0"/>
                <w:szCs w:val="21"/>
              </w:rPr>
              <w:t>三人房，如各位贵宾需求三人同住</w:t>
            </w:r>
            <w:proofErr w:type="gramStart"/>
            <w:r>
              <w:rPr>
                <w:rFonts w:eastAsia="仿宋" w:cs="仿宋"/>
                <w:kern w:val="0"/>
                <w:szCs w:val="21"/>
              </w:rPr>
              <w:t>一</w:t>
            </w:r>
            <w:proofErr w:type="gramEnd"/>
            <w:r>
              <w:rPr>
                <w:rFonts w:eastAsia="仿宋" w:cs="仿宋"/>
                <w:kern w:val="0"/>
                <w:szCs w:val="21"/>
              </w:rPr>
              <w:t>房，无法保证所住之房型为三张正常床，大部份为双人房加床（沙发床或行军床），如各位贵宾无法接受此</w:t>
            </w:r>
            <w:proofErr w:type="gramStart"/>
            <w:r>
              <w:rPr>
                <w:rFonts w:eastAsia="仿宋" w:cs="仿宋"/>
                <w:kern w:val="0"/>
                <w:szCs w:val="21"/>
              </w:rPr>
              <w:t>一</w:t>
            </w:r>
            <w:proofErr w:type="gramEnd"/>
            <w:r>
              <w:rPr>
                <w:rFonts w:eastAsia="仿宋" w:cs="仿宋"/>
                <w:kern w:val="0"/>
                <w:szCs w:val="21"/>
              </w:rPr>
              <w:t>安排建议不要三人同住</w:t>
            </w:r>
            <w:proofErr w:type="gramStart"/>
            <w:r>
              <w:rPr>
                <w:rFonts w:eastAsia="仿宋" w:cs="仿宋"/>
                <w:kern w:val="0"/>
                <w:szCs w:val="21"/>
              </w:rPr>
              <w:t>一</w:t>
            </w:r>
            <w:proofErr w:type="gramEnd"/>
            <w:r>
              <w:rPr>
                <w:rFonts w:eastAsia="仿宋" w:cs="仿宋"/>
                <w:kern w:val="0"/>
                <w:szCs w:val="21"/>
              </w:rPr>
              <w:t>房。</w:t>
            </w:r>
          </w:p>
          <w:p w:rsidR="00EF0E2D" w:rsidRDefault="00F27141">
            <w:pPr>
              <w:widowControl/>
              <w:ind w:left="315" w:hangingChars="150" w:hanging="315"/>
              <w:jc w:val="left"/>
              <w:rPr>
                <w:rFonts w:eastAsia="仿宋" w:cs="仿宋"/>
                <w:kern w:val="0"/>
                <w:szCs w:val="21"/>
              </w:rPr>
            </w:pPr>
            <w:r>
              <w:rPr>
                <w:rFonts w:eastAsia="仿宋" w:cs="仿宋"/>
                <w:kern w:val="0"/>
                <w:szCs w:val="21"/>
              </w:rPr>
              <w:t xml:space="preserve">7. </w:t>
            </w:r>
            <w:r>
              <w:rPr>
                <w:rFonts w:eastAsia="仿宋" w:cs="仿宋"/>
                <w:kern w:val="0"/>
                <w:szCs w:val="21"/>
              </w:rPr>
              <w:t>遇展会、体育赛事或大型会议，</w:t>
            </w:r>
            <w:r>
              <w:rPr>
                <w:rFonts w:eastAsia="仿宋" w:cs="仿宋" w:hint="eastAsia"/>
                <w:kern w:val="0"/>
                <w:szCs w:val="21"/>
              </w:rPr>
              <w:t>英国</w:t>
            </w:r>
            <w:r>
              <w:rPr>
                <w:rFonts w:eastAsia="仿宋" w:cs="仿宋"/>
                <w:kern w:val="0"/>
                <w:szCs w:val="21"/>
              </w:rPr>
              <w:t>酒店将在如下方式中选择调整：</w:t>
            </w:r>
            <w:r>
              <w:rPr>
                <w:rFonts w:eastAsia="仿宋" w:cs="仿宋"/>
                <w:kern w:val="0"/>
                <w:szCs w:val="21"/>
              </w:rPr>
              <w:t>1</w:t>
            </w:r>
            <w:r>
              <w:rPr>
                <w:rFonts w:eastAsia="仿宋" w:cs="仿宋"/>
                <w:kern w:val="0"/>
                <w:szCs w:val="21"/>
              </w:rPr>
              <w:t>、调整为二星级酒店；</w:t>
            </w:r>
            <w:r>
              <w:rPr>
                <w:rFonts w:eastAsia="仿宋" w:cs="仿宋"/>
                <w:kern w:val="0"/>
                <w:szCs w:val="21"/>
              </w:rPr>
              <w:t>2</w:t>
            </w:r>
            <w:r>
              <w:rPr>
                <w:rFonts w:eastAsia="仿宋" w:cs="仿宋"/>
                <w:kern w:val="0"/>
                <w:szCs w:val="21"/>
              </w:rPr>
              <w:t>、调整至附近城市居住；</w:t>
            </w:r>
            <w:r>
              <w:rPr>
                <w:rFonts w:eastAsia="仿宋" w:cs="仿宋"/>
                <w:kern w:val="0"/>
                <w:szCs w:val="21"/>
              </w:rPr>
              <w:t>3</w:t>
            </w:r>
            <w:r>
              <w:rPr>
                <w:rFonts w:eastAsia="仿宋" w:cs="仿宋"/>
                <w:kern w:val="0"/>
                <w:szCs w:val="21"/>
              </w:rPr>
              <w:t>、上涨酒店价格。</w:t>
            </w:r>
          </w:p>
          <w:p w:rsidR="00EF0E2D" w:rsidRDefault="00F27141">
            <w:pPr>
              <w:widowControl/>
              <w:ind w:left="315" w:hangingChars="150" w:hanging="315"/>
              <w:jc w:val="left"/>
              <w:rPr>
                <w:rFonts w:eastAsia="仿宋" w:cs="仿宋"/>
                <w:kern w:val="0"/>
                <w:szCs w:val="21"/>
              </w:rPr>
            </w:pPr>
            <w:r>
              <w:rPr>
                <w:rFonts w:eastAsia="仿宋" w:cs="仿宋"/>
                <w:kern w:val="0"/>
                <w:szCs w:val="21"/>
              </w:rPr>
              <w:t xml:space="preserve">8. </w:t>
            </w:r>
            <w:r>
              <w:rPr>
                <w:rFonts w:eastAsia="仿宋" w:cs="仿宋"/>
                <w:kern w:val="0"/>
                <w:szCs w:val="21"/>
              </w:rPr>
              <w:t>按照有关规定和惯例，组团社将根据旅游者签证资料和旅游目的地国家的不同，收取</w:t>
            </w:r>
            <w:r>
              <w:rPr>
                <w:rFonts w:eastAsia="仿宋" w:cs="仿宋"/>
                <w:kern w:val="0"/>
                <w:szCs w:val="21"/>
              </w:rPr>
              <w:t>5-20</w:t>
            </w:r>
            <w:r>
              <w:rPr>
                <w:rFonts w:eastAsia="仿宋" w:cs="仿宋"/>
                <w:kern w:val="0"/>
                <w:szCs w:val="21"/>
              </w:rPr>
              <w:t>万不等的履约保证金，并最迟于出发前</w:t>
            </w:r>
            <w:r>
              <w:rPr>
                <w:rFonts w:eastAsia="仿宋" w:cs="仿宋"/>
                <w:kern w:val="0"/>
                <w:szCs w:val="21"/>
              </w:rPr>
              <w:t>7</w:t>
            </w:r>
            <w:r>
              <w:rPr>
                <w:rFonts w:eastAsia="仿宋" w:cs="仿宋"/>
                <w:kern w:val="0"/>
                <w:szCs w:val="21"/>
              </w:rPr>
              <w:t>日通知旅游者交纳。旅游者若未如期交纳，视为旅游者主动解除合同。如旅游者违反规定擅自离团或未随团返回，履约保证金将不予退还。</w:t>
            </w:r>
          </w:p>
          <w:p w:rsidR="00EF0E2D" w:rsidRDefault="00F27141">
            <w:pPr>
              <w:widowControl/>
              <w:ind w:left="315" w:hangingChars="150" w:hanging="315"/>
              <w:jc w:val="left"/>
              <w:rPr>
                <w:rFonts w:eastAsia="仿宋" w:cs="仿宋"/>
                <w:kern w:val="0"/>
                <w:szCs w:val="21"/>
              </w:rPr>
            </w:pPr>
            <w:r>
              <w:rPr>
                <w:rFonts w:eastAsia="仿宋" w:cs="仿宋"/>
                <w:kern w:val="0"/>
                <w:szCs w:val="21"/>
              </w:rPr>
              <w:t xml:space="preserve">9. </w:t>
            </w:r>
            <w:r>
              <w:rPr>
                <w:rFonts w:eastAsia="仿宋" w:cs="仿宋"/>
                <w:kern w:val="0"/>
                <w:szCs w:val="21"/>
              </w:rPr>
              <w:t>由于罗马政府规定</w:t>
            </w:r>
            <w:r>
              <w:rPr>
                <w:rFonts w:eastAsia="仿宋" w:cs="仿宋"/>
                <w:kern w:val="0"/>
                <w:szCs w:val="21"/>
              </w:rPr>
              <w:t>19</w:t>
            </w:r>
            <w:r>
              <w:rPr>
                <w:rFonts w:eastAsia="仿宋" w:cs="仿宋"/>
                <w:kern w:val="0"/>
                <w:szCs w:val="21"/>
              </w:rPr>
              <w:t>座以上车辆不准进入罗马市区，因此罗马及梵蒂冈的景点参观一律步行，望见谅！</w:t>
            </w:r>
          </w:p>
          <w:p w:rsidR="00EF0E2D" w:rsidRDefault="00F27141">
            <w:pPr>
              <w:widowControl/>
              <w:ind w:left="315" w:hangingChars="150" w:hanging="315"/>
              <w:jc w:val="left"/>
              <w:rPr>
                <w:rFonts w:eastAsia="仿宋" w:cs="仿宋"/>
                <w:kern w:val="0"/>
                <w:szCs w:val="21"/>
              </w:rPr>
            </w:pPr>
            <w:r>
              <w:rPr>
                <w:rFonts w:eastAsia="仿宋" w:cs="仿宋"/>
                <w:kern w:val="0"/>
                <w:szCs w:val="21"/>
              </w:rPr>
              <w:t xml:space="preserve">10. </w:t>
            </w:r>
            <w:r>
              <w:rPr>
                <w:rFonts w:eastAsia="仿宋" w:cs="仿宋"/>
                <w:kern w:val="0"/>
                <w:szCs w:val="21"/>
              </w:rPr>
              <w:t>如遇宗教活动梵蒂冈将无法进入，望见谅！</w:t>
            </w:r>
          </w:p>
          <w:p w:rsidR="00EF0E2D" w:rsidRDefault="00F27141">
            <w:pPr>
              <w:widowControl/>
              <w:ind w:left="315" w:hangingChars="150" w:hanging="315"/>
              <w:jc w:val="left"/>
              <w:rPr>
                <w:rFonts w:eastAsia="仿宋" w:cs="仿宋"/>
                <w:kern w:val="0"/>
                <w:szCs w:val="21"/>
              </w:rPr>
            </w:pPr>
            <w:r>
              <w:rPr>
                <w:rFonts w:eastAsia="仿宋" w:cs="仿宋"/>
                <w:kern w:val="0"/>
                <w:szCs w:val="21"/>
              </w:rPr>
              <w:t xml:space="preserve">11. </w:t>
            </w:r>
            <w:r>
              <w:rPr>
                <w:rFonts w:eastAsia="仿宋" w:cs="仿宋"/>
                <w:kern w:val="0"/>
                <w:szCs w:val="21"/>
              </w:rPr>
              <w:t>如遇宗教活动或特殊节日巴黎圣母院将无法进入，望见谅！</w:t>
            </w:r>
          </w:p>
          <w:p w:rsidR="00EF0E2D" w:rsidRDefault="00F27141">
            <w:pPr>
              <w:widowControl/>
              <w:ind w:left="315" w:hangingChars="150" w:hanging="315"/>
              <w:jc w:val="left"/>
              <w:rPr>
                <w:rFonts w:eastAsia="仿宋" w:cs="仿宋"/>
                <w:kern w:val="0"/>
                <w:szCs w:val="21"/>
              </w:rPr>
            </w:pPr>
            <w:r>
              <w:rPr>
                <w:rFonts w:eastAsia="仿宋" w:cs="仿宋"/>
                <w:kern w:val="0"/>
                <w:szCs w:val="21"/>
              </w:rPr>
              <w:t xml:space="preserve">12. </w:t>
            </w:r>
            <w:r>
              <w:rPr>
                <w:rFonts w:eastAsia="仿宋" w:cs="仿宋"/>
                <w:kern w:val="0"/>
                <w:szCs w:val="21"/>
              </w:rPr>
              <w:t>我司保留在汇率变动超过</w:t>
            </w:r>
            <w:r>
              <w:rPr>
                <w:rFonts w:eastAsia="仿宋" w:cs="仿宋"/>
                <w:kern w:val="0"/>
                <w:szCs w:val="21"/>
              </w:rPr>
              <w:t>3</w:t>
            </w:r>
            <w:r>
              <w:rPr>
                <w:rFonts w:eastAsia="仿宋" w:cs="仿宋"/>
                <w:kern w:val="0"/>
                <w:szCs w:val="21"/>
              </w:rPr>
              <w:t>％时调整报价以及对报价和行程的最终解释权。</w:t>
            </w:r>
          </w:p>
          <w:p w:rsidR="00EF0E2D" w:rsidRDefault="00F27141">
            <w:pPr>
              <w:widowControl/>
              <w:ind w:left="420" w:hangingChars="200" w:hanging="420"/>
              <w:jc w:val="left"/>
              <w:rPr>
                <w:rFonts w:eastAsia="仿宋" w:cs="仿宋"/>
                <w:kern w:val="0"/>
                <w:szCs w:val="21"/>
              </w:rPr>
            </w:pPr>
            <w:r>
              <w:rPr>
                <w:rFonts w:eastAsia="仿宋" w:cs="仿宋"/>
                <w:kern w:val="0"/>
                <w:szCs w:val="21"/>
              </w:rPr>
              <w:t xml:space="preserve">13. </w:t>
            </w:r>
            <w:r>
              <w:rPr>
                <w:rFonts w:eastAsia="仿宋" w:cs="仿宋"/>
                <w:kern w:val="0"/>
                <w:szCs w:val="21"/>
              </w:rPr>
              <w:t>欧盟国家新规定，同一个车（司机）连续使用不得超过</w:t>
            </w:r>
            <w:r>
              <w:rPr>
                <w:rFonts w:eastAsia="仿宋" w:cs="仿宋"/>
                <w:kern w:val="0"/>
                <w:szCs w:val="21"/>
              </w:rPr>
              <w:t>6</w:t>
            </w:r>
            <w:r>
              <w:rPr>
                <w:rFonts w:eastAsia="仿宋" w:cs="仿宋"/>
                <w:kern w:val="0"/>
                <w:szCs w:val="21"/>
              </w:rPr>
              <w:t>天，因而行程中可能会出现换车（司机）的现象，请客人见谅。</w:t>
            </w:r>
          </w:p>
        </w:tc>
      </w:tr>
      <w:tr w:rsidR="00EF0E2D">
        <w:trPr>
          <w:jc w:val="center"/>
        </w:trPr>
        <w:tc>
          <w:tcPr>
            <w:tcW w:w="10466" w:type="dxa"/>
            <w:tcBorders>
              <w:bottom w:val="nil"/>
            </w:tcBorders>
            <w:shd w:val="clear" w:color="auto" w:fill="auto"/>
          </w:tcPr>
          <w:p w:rsidR="00EF0E2D" w:rsidRDefault="00EF0E2D">
            <w:pPr>
              <w:widowControl/>
              <w:jc w:val="center"/>
              <w:rPr>
                <w:rFonts w:eastAsia="仿宋" w:cs="仿宋"/>
                <w:kern w:val="0"/>
                <w:szCs w:val="21"/>
              </w:rPr>
            </w:pPr>
          </w:p>
        </w:tc>
      </w:tr>
      <w:tr w:rsidR="00EF0E2D">
        <w:trPr>
          <w:jc w:val="center"/>
        </w:trPr>
        <w:tc>
          <w:tcPr>
            <w:tcW w:w="10466" w:type="dxa"/>
            <w:tcBorders>
              <w:top w:val="nil"/>
              <w:bottom w:val="nil"/>
            </w:tcBorders>
            <w:shd w:val="clear" w:color="auto" w:fill="auto"/>
          </w:tcPr>
          <w:p w:rsidR="00EF0E2D" w:rsidRDefault="00F27141">
            <w:pPr>
              <w:widowControl/>
              <w:jc w:val="center"/>
              <w:rPr>
                <w:rFonts w:eastAsia="仿宋" w:cs="仿宋"/>
                <w:b/>
                <w:kern w:val="0"/>
                <w:szCs w:val="21"/>
              </w:rPr>
            </w:pPr>
            <w:r>
              <w:rPr>
                <w:rFonts w:eastAsia="仿宋" w:cs="仿宋"/>
                <w:b/>
                <w:kern w:val="0"/>
                <w:szCs w:val="21"/>
              </w:rPr>
              <w:t>报价说明</w:t>
            </w:r>
          </w:p>
        </w:tc>
      </w:tr>
      <w:tr w:rsidR="00EF0E2D">
        <w:trPr>
          <w:jc w:val="center"/>
        </w:trPr>
        <w:tc>
          <w:tcPr>
            <w:tcW w:w="10466" w:type="dxa"/>
            <w:tcBorders>
              <w:top w:val="nil"/>
            </w:tcBorders>
            <w:shd w:val="clear" w:color="auto" w:fill="auto"/>
          </w:tcPr>
          <w:p w:rsidR="00EF0E2D" w:rsidRDefault="00F27141">
            <w:pPr>
              <w:widowControl/>
              <w:jc w:val="left"/>
              <w:rPr>
                <w:rFonts w:eastAsia="仿宋" w:cs="仿宋"/>
                <w:kern w:val="0"/>
                <w:szCs w:val="21"/>
              </w:rPr>
            </w:pPr>
            <w:r>
              <w:rPr>
                <w:rFonts w:eastAsia="仿宋" w:cs="仿宋"/>
                <w:kern w:val="0"/>
                <w:szCs w:val="21"/>
              </w:rPr>
              <w:t>费用包含：</w:t>
            </w:r>
          </w:p>
          <w:p w:rsidR="00EF0E2D" w:rsidRDefault="00F27141">
            <w:pPr>
              <w:numPr>
                <w:ilvl w:val="0"/>
                <w:numId w:val="1"/>
              </w:numPr>
              <w:adjustRightInd w:val="0"/>
              <w:spacing w:line="260" w:lineRule="exact"/>
              <w:rPr>
                <w:rFonts w:eastAsia="仿宋" w:cs="仿宋"/>
                <w:color w:val="000000"/>
                <w:szCs w:val="21"/>
              </w:rPr>
            </w:pPr>
            <w:r>
              <w:rPr>
                <w:rFonts w:eastAsia="仿宋" w:cs="仿宋" w:hint="eastAsia"/>
                <w:color w:val="000000"/>
                <w:szCs w:val="21"/>
              </w:rPr>
              <w:t>行程中所需要英国</w:t>
            </w:r>
            <w:r>
              <w:rPr>
                <w:rFonts w:eastAsia="仿宋" w:cs="仿宋" w:hint="eastAsia"/>
                <w:color w:val="000000"/>
                <w:szCs w:val="21"/>
              </w:rPr>
              <w:t>ADS</w:t>
            </w:r>
            <w:r>
              <w:rPr>
                <w:rFonts w:eastAsia="仿宋" w:cs="仿宋" w:hint="eastAsia"/>
                <w:color w:val="000000"/>
                <w:szCs w:val="21"/>
              </w:rPr>
              <w:t>签证费用</w:t>
            </w:r>
            <w:r>
              <w:rPr>
                <w:rFonts w:eastAsia="仿宋" w:cs="仿宋"/>
                <w:color w:val="000000"/>
                <w:szCs w:val="21"/>
              </w:rPr>
              <w:t>；</w:t>
            </w:r>
          </w:p>
          <w:p w:rsidR="00EF0E2D" w:rsidRDefault="00F27141">
            <w:pPr>
              <w:numPr>
                <w:ilvl w:val="0"/>
                <w:numId w:val="1"/>
              </w:numPr>
              <w:adjustRightInd w:val="0"/>
              <w:spacing w:line="260" w:lineRule="exact"/>
              <w:textAlignment w:val="baseline"/>
              <w:rPr>
                <w:rFonts w:eastAsia="仿宋" w:cs="仿宋"/>
                <w:color w:val="000000"/>
                <w:szCs w:val="21"/>
              </w:rPr>
            </w:pPr>
            <w:r>
              <w:rPr>
                <w:rFonts w:eastAsia="仿宋" w:cs="仿宋" w:hint="eastAsia"/>
                <w:color w:val="000000"/>
                <w:szCs w:val="21"/>
              </w:rPr>
              <w:t>每日用餐：酒店早餐，午、晚餐以中式为主（标准为</w:t>
            </w:r>
            <w:r>
              <w:rPr>
                <w:rFonts w:eastAsia="仿宋" w:cs="仿宋" w:hint="eastAsia"/>
                <w:color w:val="000000"/>
                <w:szCs w:val="21"/>
              </w:rPr>
              <w:t>5</w:t>
            </w:r>
            <w:r>
              <w:rPr>
                <w:rFonts w:eastAsia="仿宋" w:cs="仿宋" w:hint="eastAsia"/>
                <w:color w:val="000000"/>
                <w:szCs w:val="21"/>
              </w:rPr>
              <w:t>菜</w:t>
            </w:r>
            <w:r>
              <w:rPr>
                <w:rFonts w:eastAsia="仿宋" w:cs="仿宋" w:hint="eastAsia"/>
                <w:color w:val="000000"/>
                <w:szCs w:val="21"/>
              </w:rPr>
              <w:t>1</w:t>
            </w:r>
            <w:r>
              <w:rPr>
                <w:rFonts w:eastAsia="仿宋" w:cs="仿宋" w:hint="eastAsia"/>
                <w:color w:val="000000"/>
                <w:szCs w:val="21"/>
              </w:rPr>
              <w:t>汤，如</w:t>
            </w:r>
            <w:proofErr w:type="gramStart"/>
            <w:r>
              <w:rPr>
                <w:rFonts w:eastAsia="仿宋" w:cs="仿宋" w:hint="eastAsia"/>
                <w:color w:val="000000"/>
                <w:szCs w:val="21"/>
              </w:rPr>
              <w:t>遇退餐</w:t>
            </w:r>
            <w:proofErr w:type="gramEnd"/>
            <w:r>
              <w:rPr>
                <w:rFonts w:eastAsia="仿宋" w:cs="仿宋" w:hint="eastAsia"/>
                <w:color w:val="000000"/>
                <w:szCs w:val="21"/>
              </w:rPr>
              <w:t>6</w:t>
            </w:r>
            <w:r>
              <w:rPr>
                <w:rFonts w:eastAsia="仿宋" w:cs="仿宋" w:hint="eastAsia"/>
                <w:color w:val="000000"/>
                <w:szCs w:val="21"/>
              </w:rPr>
              <w:t>英镑</w:t>
            </w:r>
            <w:r>
              <w:rPr>
                <w:rFonts w:eastAsia="仿宋" w:cs="仿宋" w:hint="eastAsia"/>
                <w:color w:val="000000"/>
                <w:szCs w:val="21"/>
              </w:rPr>
              <w:t>/</w:t>
            </w:r>
            <w:r>
              <w:rPr>
                <w:rFonts w:eastAsia="仿宋" w:cs="仿宋" w:hint="eastAsia"/>
                <w:color w:val="000000"/>
                <w:szCs w:val="21"/>
              </w:rPr>
              <w:t>每人每餐）</w:t>
            </w:r>
          </w:p>
          <w:p w:rsidR="00EF0E2D" w:rsidRDefault="00F27141">
            <w:pPr>
              <w:numPr>
                <w:ilvl w:val="0"/>
                <w:numId w:val="1"/>
              </w:numPr>
              <w:adjustRightInd w:val="0"/>
              <w:spacing w:line="260" w:lineRule="exact"/>
              <w:textAlignment w:val="baseline"/>
              <w:rPr>
                <w:rFonts w:eastAsia="仿宋" w:cs="仿宋"/>
                <w:color w:val="000000"/>
                <w:szCs w:val="21"/>
              </w:rPr>
            </w:pPr>
            <w:r>
              <w:rPr>
                <w:rFonts w:eastAsia="仿宋" w:cs="仿宋"/>
                <w:color w:val="000000"/>
                <w:szCs w:val="21"/>
              </w:rPr>
              <w:t>全程提供旅游巴士（车行按人数而定），专业司机；</w:t>
            </w:r>
          </w:p>
          <w:p w:rsidR="00EF0E2D" w:rsidRDefault="00F27141">
            <w:pPr>
              <w:numPr>
                <w:ilvl w:val="0"/>
                <w:numId w:val="1"/>
              </w:numPr>
              <w:adjustRightInd w:val="0"/>
              <w:spacing w:line="260" w:lineRule="exact"/>
              <w:textAlignment w:val="baseline"/>
              <w:rPr>
                <w:rFonts w:eastAsia="仿宋" w:cs="仿宋"/>
                <w:color w:val="000000"/>
                <w:szCs w:val="21"/>
              </w:rPr>
            </w:pPr>
            <w:r>
              <w:rPr>
                <w:rFonts w:eastAsia="仿宋" w:cs="仿宋"/>
                <w:color w:val="000000"/>
                <w:szCs w:val="21"/>
              </w:rPr>
              <w:t>行程中标明入内参观的</w:t>
            </w:r>
            <w:proofErr w:type="gramStart"/>
            <w:r>
              <w:rPr>
                <w:rFonts w:eastAsia="仿宋" w:cs="仿宋"/>
                <w:color w:val="000000"/>
                <w:szCs w:val="21"/>
              </w:rPr>
              <w:t>景点含首道</w:t>
            </w:r>
            <w:proofErr w:type="gramEnd"/>
            <w:r>
              <w:rPr>
                <w:rFonts w:eastAsia="仿宋" w:cs="仿宋"/>
                <w:color w:val="000000"/>
                <w:szCs w:val="21"/>
              </w:rPr>
              <w:t>门票费，未特别注明的，均不含专业讲解；</w:t>
            </w:r>
          </w:p>
          <w:p w:rsidR="00EF0E2D" w:rsidRDefault="00F27141">
            <w:pPr>
              <w:numPr>
                <w:ilvl w:val="0"/>
                <w:numId w:val="1"/>
              </w:numPr>
              <w:adjustRightInd w:val="0"/>
              <w:spacing w:line="260" w:lineRule="exact"/>
              <w:textAlignment w:val="baseline"/>
              <w:rPr>
                <w:rFonts w:eastAsia="仿宋" w:cs="仿宋"/>
                <w:color w:val="000000"/>
                <w:szCs w:val="21"/>
              </w:rPr>
            </w:pPr>
            <w:r>
              <w:rPr>
                <w:rFonts w:eastAsia="仿宋" w:cs="仿宋" w:hint="eastAsia"/>
                <w:color w:val="000000"/>
                <w:szCs w:val="21"/>
              </w:rPr>
              <w:t>往返国际机票</w:t>
            </w:r>
            <w:r>
              <w:rPr>
                <w:rFonts w:eastAsia="仿宋" w:cs="仿宋" w:hint="eastAsia"/>
                <w:color w:val="000000"/>
                <w:szCs w:val="21"/>
              </w:rPr>
              <w:t>(</w:t>
            </w:r>
            <w:r>
              <w:rPr>
                <w:rFonts w:eastAsia="仿宋" w:cs="仿宋" w:hint="eastAsia"/>
                <w:color w:val="000000"/>
                <w:szCs w:val="21"/>
              </w:rPr>
              <w:t>经济舱</w:t>
            </w:r>
            <w:r>
              <w:rPr>
                <w:rFonts w:eastAsia="仿宋" w:cs="仿宋" w:hint="eastAsia"/>
                <w:color w:val="000000"/>
                <w:szCs w:val="21"/>
              </w:rPr>
              <w:t>)</w:t>
            </w:r>
            <w:r>
              <w:rPr>
                <w:rFonts w:eastAsia="仿宋" w:cs="仿宋" w:hint="eastAsia"/>
                <w:color w:val="000000"/>
                <w:szCs w:val="21"/>
              </w:rPr>
              <w:t>及机场税</w:t>
            </w:r>
            <w:r>
              <w:rPr>
                <w:rFonts w:eastAsia="仿宋" w:cs="仿宋"/>
                <w:color w:val="000000"/>
                <w:szCs w:val="21"/>
              </w:rPr>
              <w:t>；</w:t>
            </w:r>
          </w:p>
          <w:p w:rsidR="00EF0E2D" w:rsidRDefault="00F27141">
            <w:pPr>
              <w:numPr>
                <w:ilvl w:val="0"/>
                <w:numId w:val="1"/>
              </w:numPr>
              <w:adjustRightInd w:val="0"/>
              <w:spacing w:line="260" w:lineRule="exact"/>
              <w:textAlignment w:val="baseline"/>
              <w:rPr>
                <w:rFonts w:eastAsia="仿宋" w:cs="仿宋"/>
                <w:color w:val="000000"/>
                <w:szCs w:val="21"/>
              </w:rPr>
            </w:pPr>
            <w:r>
              <w:rPr>
                <w:rFonts w:eastAsia="仿宋" w:cs="仿宋" w:hint="eastAsia"/>
                <w:color w:val="000000"/>
                <w:szCs w:val="21"/>
              </w:rPr>
              <w:t>英爱</w:t>
            </w:r>
            <w:r>
              <w:rPr>
                <w:rFonts w:eastAsia="仿宋" w:cs="仿宋" w:hint="eastAsia"/>
                <w:color w:val="000000"/>
                <w:szCs w:val="21"/>
              </w:rPr>
              <w:t>2</w:t>
            </w:r>
            <w:r>
              <w:rPr>
                <w:rFonts w:eastAsia="仿宋" w:cs="仿宋" w:hint="eastAsia"/>
                <w:color w:val="000000"/>
                <w:szCs w:val="21"/>
              </w:rPr>
              <w:t>段船票；</w:t>
            </w:r>
          </w:p>
          <w:p w:rsidR="00EF0E2D" w:rsidRDefault="00F27141">
            <w:pPr>
              <w:numPr>
                <w:ilvl w:val="0"/>
                <w:numId w:val="1"/>
              </w:numPr>
              <w:adjustRightInd w:val="0"/>
              <w:spacing w:line="260" w:lineRule="exact"/>
              <w:textAlignment w:val="baseline"/>
              <w:rPr>
                <w:rFonts w:eastAsia="仿宋" w:cs="仿宋"/>
                <w:color w:val="000000"/>
                <w:szCs w:val="21"/>
              </w:rPr>
            </w:pPr>
            <w:r>
              <w:rPr>
                <w:rFonts w:eastAsia="仿宋" w:cs="仿宋" w:hint="eastAsia"/>
                <w:color w:val="000000"/>
                <w:szCs w:val="21"/>
              </w:rPr>
              <w:t>全程司机</w:t>
            </w:r>
            <w:r>
              <w:rPr>
                <w:rFonts w:eastAsia="仿宋" w:cs="仿宋" w:hint="eastAsia"/>
                <w:color w:val="000000"/>
                <w:szCs w:val="21"/>
              </w:rPr>
              <w:t>/</w:t>
            </w:r>
            <w:r>
              <w:rPr>
                <w:rFonts w:eastAsia="仿宋" w:cs="仿宋" w:hint="eastAsia"/>
                <w:color w:val="000000"/>
                <w:szCs w:val="21"/>
              </w:rPr>
              <w:t>导游</w:t>
            </w:r>
            <w:r>
              <w:rPr>
                <w:rFonts w:eastAsia="仿宋" w:cs="仿宋" w:hint="eastAsia"/>
                <w:color w:val="000000"/>
                <w:szCs w:val="21"/>
              </w:rPr>
              <w:t>/</w:t>
            </w:r>
            <w:r>
              <w:rPr>
                <w:rFonts w:eastAsia="仿宋" w:cs="仿宋" w:hint="eastAsia"/>
                <w:color w:val="000000"/>
                <w:szCs w:val="21"/>
              </w:rPr>
              <w:t>地陪服务费；</w:t>
            </w:r>
          </w:p>
          <w:p w:rsidR="00EF0E2D" w:rsidRDefault="00F27141">
            <w:pPr>
              <w:numPr>
                <w:ilvl w:val="0"/>
                <w:numId w:val="1"/>
              </w:numPr>
              <w:adjustRightInd w:val="0"/>
              <w:spacing w:line="260" w:lineRule="exact"/>
              <w:textAlignment w:val="baseline"/>
              <w:rPr>
                <w:rFonts w:eastAsia="仿宋" w:cs="仿宋"/>
                <w:kern w:val="0"/>
                <w:szCs w:val="21"/>
              </w:rPr>
            </w:pPr>
            <w:r>
              <w:rPr>
                <w:rFonts w:eastAsia="仿宋" w:cs="仿宋"/>
                <w:color w:val="000000"/>
                <w:szCs w:val="21"/>
              </w:rPr>
              <w:t>境外旅行责任险</w:t>
            </w:r>
          </w:p>
        </w:tc>
      </w:tr>
      <w:tr w:rsidR="00EF0E2D">
        <w:trPr>
          <w:jc w:val="center"/>
        </w:trPr>
        <w:tc>
          <w:tcPr>
            <w:tcW w:w="10466" w:type="dxa"/>
            <w:shd w:val="clear" w:color="auto" w:fill="auto"/>
          </w:tcPr>
          <w:p w:rsidR="00EF0E2D" w:rsidRDefault="00F27141">
            <w:pPr>
              <w:widowControl/>
              <w:jc w:val="left"/>
              <w:rPr>
                <w:rFonts w:eastAsia="仿宋" w:cs="仿宋"/>
                <w:kern w:val="0"/>
                <w:szCs w:val="21"/>
              </w:rPr>
            </w:pPr>
            <w:r>
              <w:rPr>
                <w:rFonts w:eastAsia="仿宋" w:cs="仿宋"/>
                <w:kern w:val="0"/>
                <w:szCs w:val="21"/>
              </w:rPr>
              <w:t>费用不包含：</w:t>
            </w:r>
          </w:p>
          <w:p w:rsidR="00EF0E2D" w:rsidRDefault="00F27141">
            <w:pPr>
              <w:numPr>
                <w:ilvl w:val="0"/>
                <w:numId w:val="2"/>
              </w:numPr>
              <w:adjustRightInd w:val="0"/>
              <w:spacing w:line="260" w:lineRule="exact"/>
              <w:ind w:rightChars="-15" w:right="-31"/>
              <w:textAlignment w:val="baseline"/>
              <w:rPr>
                <w:rFonts w:eastAsia="仿宋" w:cs="仿宋"/>
                <w:color w:val="000000"/>
                <w:kern w:val="0"/>
                <w:szCs w:val="21"/>
                <w:u w:val="single"/>
              </w:rPr>
            </w:pPr>
            <w:r>
              <w:rPr>
                <w:rFonts w:eastAsia="仿宋" w:cs="仿宋"/>
                <w:color w:val="000000"/>
                <w:szCs w:val="21"/>
              </w:rPr>
              <w:t>护照费、</w:t>
            </w:r>
            <w:r>
              <w:rPr>
                <w:rFonts w:eastAsia="仿宋" w:cs="仿宋" w:hint="eastAsia"/>
                <w:color w:val="000000"/>
                <w:szCs w:val="21"/>
              </w:rPr>
              <w:t>英国</w:t>
            </w:r>
            <w:r>
              <w:rPr>
                <w:rFonts w:eastAsia="仿宋" w:cs="仿宋" w:hint="eastAsia"/>
                <w:color w:val="000000"/>
                <w:szCs w:val="21"/>
              </w:rPr>
              <w:t>ADS</w:t>
            </w:r>
            <w:r>
              <w:rPr>
                <w:rFonts w:eastAsia="仿宋" w:cs="仿宋"/>
                <w:color w:val="000000"/>
                <w:szCs w:val="21"/>
              </w:rPr>
              <w:t>签证中准备相关材料所需的制作、手续费，如未成年人所需的公证书、认证费；</w:t>
            </w:r>
          </w:p>
          <w:p w:rsidR="00EF0E2D" w:rsidRDefault="00F27141">
            <w:pPr>
              <w:numPr>
                <w:ilvl w:val="0"/>
                <w:numId w:val="2"/>
              </w:numPr>
              <w:adjustRightInd w:val="0"/>
              <w:spacing w:line="260" w:lineRule="exact"/>
              <w:ind w:rightChars="-15" w:right="-31"/>
              <w:textAlignment w:val="baseline"/>
              <w:rPr>
                <w:rFonts w:eastAsia="仿宋" w:cs="仿宋"/>
                <w:color w:val="000000"/>
                <w:kern w:val="0"/>
                <w:szCs w:val="21"/>
              </w:rPr>
            </w:pPr>
            <w:r>
              <w:rPr>
                <w:rFonts w:eastAsia="仿宋" w:cs="仿宋"/>
                <w:color w:val="000000"/>
                <w:kern w:val="0"/>
                <w:szCs w:val="21"/>
              </w:rPr>
              <w:t>因</w:t>
            </w:r>
            <w:r>
              <w:rPr>
                <w:rFonts w:eastAsia="仿宋" w:cs="仿宋" w:hint="eastAsia"/>
                <w:color w:val="000000"/>
                <w:kern w:val="0"/>
                <w:szCs w:val="21"/>
              </w:rPr>
              <w:t>英国</w:t>
            </w:r>
            <w:r>
              <w:rPr>
                <w:rFonts w:eastAsia="仿宋" w:cs="仿宋" w:hint="eastAsia"/>
                <w:color w:val="000000"/>
                <w:kern w:val="0"/>
                <w:szCs w:val="21"/>
              </w:rPr>
              <w:t>ADS</w:t>
            </w:r>
            <w:r>
              <w:rPr>
                <w:rFonts w:eastAsia="仿宋" w:cs="仿宋"/>
                <w:color w:val="000000"/>
                <w:kern w:val="0"/>
                <w:szCs w:val="21"/>
              </w:rPr>
              <w:t>签证生物采集要求，所产生的全部费用；</w:t>
            </w:r>
          </w:p>
          <w:p w:rsidR="00EF0E2D" w:rsidRDefault="00F27141">
            <w:pPr>
              <w:numPr>
                <w:ilvl w:val="0"/>
                <w:numId w:val="2"/>
              </w:numPr>
              <w:adjustRightInd w:val="0"/>
              <w:spacing w:line="260" w:lineRule="exact"/>
              <w:ind w:rightChars="-15" w:right="-31"/>
              <w:textAlignment w:val="baseline"/>
              <w:rPr>
                <w:rFonts w:eastAsia="仿宋" w:cs="仿宋"/>
                <w:color w:val="000000"/>
                <w:szCs w:val="21"/>
              </w:rPr>
            </w:pPr>
            <w:r>
              <w:rPr>
                <w:rFonts w:eastAsia="仿宋" w:cs="仿宋"/>
                <w:color w:val="000000"/>
                <w:szCs w:val="21"/>
              </w:rPr>
              <w:t>洗衣、电话、饮料、烟酒、付费电视、行李搬运等私人费用；</w:t>
            </w:r>
          </w:p>
          <w:p w:rsidR="00EF0E2D" w:rsidRDefault="00F27141">
            <w:pPr>
              <w:numPr>
                <w:ilvl w:val="0"/>
                <w:numId w:val="2"/>
              </w:numPr>
              <w:adjustRightInd w:val="0"/>
              <w:spacing w:line="260" w:lineRule="exact"/>
              <w:ind w:rightChars="-15" w:right="-31"/>
              <w:textAlignment w:val="baseline"/>
              <w:rPr>
                <w:rFonts w:eastAsia="仿宋" w:cs="仿宋"/>
                <w:color w:val="000000"/>
                <w:szCs w:val="21"/>
              </w:rPr>
            </w:pPr>
            <w:r>
              <w:rPr>
                <w:rFonts w:eastAsia="仿宋" w:cs="仿宋"/>
                <w:color w:val="000000"/>
                <w:szCs w:val="21"/>
              </w:rPr>
              <w:t>单房差</w:t>
            </w:r>
            <w:r>
              <w:rPr>
                <w:rFonts w:eastAsia="仿宋" w:cs="仿宋" w:hint="eastAsia"/>
                <w:color w:val="000000"/>
                <w:szCs w:val="21"/>
              </w:rPr>
              <w:t>全程</w:t>
            </w:r>
            <w:r>
              <w:rPr>
                <w:rFonts w:eastAsia="仿宋" w:cs="仿宋" w:hint="eastAsia"/>
                <w:color w:val="000000"/>
                <w:szCs w:val="21"/>
              </w:rPr>
              <w:t>3800</w:t>
            </w:r>
            <w:r>
              <w:rPr>
                <w:rFonts w:eastAsia="仿宋" w:cs="仿宋" w:hint="eastAsia"/>
                <w:color w:val="000000"/>
                <w:szCs w:val="21"/>
              </w:rPr>
              <w:t>元</w:t>
            </w:r>
            <w:r>
              <w:rPr>
                <w:rFonts w:eastAsia="仿宋" w:cs="仿宋" w:hint="eastAsia"/>
                <w:color w:val="000000"/>
                <w:szCs w:val="21"/>
              </w:rPr>
              <w:t>/</w:t>
            </w:r>
            <w:r>
              <w:rPr>
                <w:rFonts w:eastAsia="仿宋" w:cs="仿宋" w:hint="eastAsia"/>
                <w:color w:val="000000"/>
                <w:szCs w:val="21"/>
              </w:rPr>
              <w:t>人</w:t>
            </w:r>
            <w:r>
              <w:rPr>
                <w:rFonts w:eastAsia="仿宋" w:cs="仿宋"/>
                <w:color w:val="000000"/>
                <w:szCs w:val="21"/>
              </w:rPr>
              <w:t>；</w:t>
            </w:r>
          </w:p>
          <w:p w:rsidR="00EF0E2D" w:rsidRDefault="00F27141">
            <w:pPr>
              <w:numPr>
                <w:ilvl w:val="0"/>
                <w:numId w:val="2"/>
              </w:numPr>
              <w:adjustRightInd w:val="0"/>
              <w:spacing w:line="260" w:lineRule="exact"/>
              <w:ind w:rightChars="-15" w:right="-31"/>
              <w:textAlignment w:val="baseline"/>
              <w:rPr>
                <w:rFonts w:eastAsia="仿宋" w:cs="仿宋"/>
                <w:color w:val="000000"/>
                <w:szCs w:val="21"/>
              </w:rPr>
            </w:pPr>
            <w:r>
              <w:rPr>
                <w:rFonts w:eastAsia="仿宋" w:cs="仿宋"/>
                <w:color w:val="000000"/>
                <w:szCs w:val="21"/>
              </w:rPr>
              <w:t>出入境的行李海关课税，超重行李的托运费、管理费等；</w:t>
            </w:r>
          </w:p>
          <w:p w:rsidR="00EF0E2D" w:rsidRDefault="00F27141">
            <w:pPr>
              <w:numPr>
                <w:ilvl w:val="0"/>
                <w:numId w:val="2"/>
              </w:numPr>
              <w:adjustRightInd w:val="0"/>
              <w:spacing w:line="260" w:lineRule="exact"/>
              <w:ind w:rightChars="-15" w:right="-31"/>
              <w:textAlignment w:val="baseline"/>
              <w:rPr>
                <w:rFonts w:eastAsia="仿宋" w:cs="仿宋"/>
                <w:color w:val="000000"/>
                <w:szCs w:val="21"/>
              </w:rPr>
            </w:pPr>
            <w:r>
              <w:rPr>
                <w:rFonts w:eastAsia="仿宋" w:cs="仿宋"/>
                <w:color w:val="000000"/>
                <w:szCs w:val="21"/>
              </w:rPr>
              <w:t>行程中未提到的其它费用：如特殊门、游船（轮）、缆车、地铁票等费用；</w:t>
            </w:r>
          </w:p>
          <w:p w:rsidR="00EF0E2D" w:rsidRDefault="00F27141">
            <w:pPr>
              <w:numPr>
                <w:ilvl w:val="0"/>
                <w:numId w:val="2"/>
              </w:numPr>
              <w:adjustRightInd w:val="0"/>
              <w:spacing w:line="260" w:lineRule="exact"/>
              <w:ind w:rightChars="-15" w:right="-31"/>
              <w:textAlignment w:val="baseline"/>
              <w:rPr>
                <w:rFonts w:eastAsia="仿宋" w:cs="仿宋"/>
                <w:kern w:val="0"/>
                <w:szCs w:val="21"/>
              </w:rPr>
            </w:pPr>
            <w:r>
              <w:rPr>
                <w:rFonts w:eastAsia="仿宋" w:cs="仿宋"/>
                <w:color w:val="000000"/>
                <w:szCs w:val="21"/>
              </w:rPr>
              <w:t>公务活动及专业翻译费，转机</w:t>
            </w:r>
            <w:r>
              <w:rPr>
                <w:rFonts w:eastAsia="仿宋" w:cs="仿宋"/>
                <w:color w:val="000000"/>
                <w:szCs w:val="21"/>
              </w:rPr>
              <w:t>/</w:t>
            </w:r>
            <w:r>
              <w:rPr>
                <w:rFonts w:eastAsia="仿宋" w:cs="仿宋"/>
                <w:color w:val="000000"/>
                <w:szCs w:val="21"/>
              </w:rPr>
              <w:t>火车时用餐。</w:t>
            </w:r>
          </w:p>
          <w:p w:rsidR="00EF0E2D" w:rsidRDefault="00F27141">
            <w:pPr>
              <w:numPr>
                <w:ilvl w:val="0"/>
                <w:numId w:val="2"/>
              </w:numPr>
              <w:adjustRightInd w:val="0"/>
              <w:spacing w:line="260" w:lineRule="exact"/>
              <w:ind w:rightChars="-15" w:right="-31"/>
              <w:textAlignment w:val="baseline"/>
              <w:rPr>
                <w:rFonts w:eastAsia="仿宋" w:cs="仿宋"/>
                <w:kern w:val="0"/>
                <w:szCs w:val="21"/>
              </w:rPr>
            </w:pPr>
            <w:r>
              <w:rPr>
                <w:rFonts w:eastAsia="仿宋" w:cs="仿宋"/>
                <w:color w:val="000000"/>
                <w:szCs w:val="21"/>
              </w:rPr>
              <w:t>旅游费用不包括旅游者因违约、自身过错、自由活动期间</w:t>
            </w:r>
            <w:proofErr w:type="gramStart"/>
            <w:r>
              <w:rPr>
                <w:rFonts w:eastAsia="仿宋" w:cs="仿宋"/>
                <w:color w:val="000000"/>
                <w:szCs w:val="21"/>
              </w:rPr>
              <w:t>内行为</w:t>
            </w:r>
            <w:proofErr w:type="gramEnd"/>
            <w:r>
              <w:rPr>
                <w:rFonts w:eastAsia="仿宋" w:cs="仿宋"/>
                <w:color w:val="000000"/>
                <w:szCs w:val="21"/>
              </w:rPr>
              <w:t>或自身疾病引起的人身和财产损失。</w:t>
            </w:r>
          </w:p>
        </w:tc>
      </w:tr>
      <w:tr w:rsidR="00EF0E2D">
        <w:trPr>
          <w:jc w:val="center"/>
        </w:trPr>
        <w:tc>
          <w:tcPr>
            <w:tcW w:w="10466" w:type="dxa"/>
            <w:shd w:val="clear" w:color="auto" w:fill="auto"/>
          </w:tcPr>
          <w:p w:rsidR="00EF0E2D" w:rsidRDefault="00EF0E2D">
            <w:pPr>
              <w:jc w:val="center"/>
              <w:rPr>
                <w:rFonts w:eastAsia="仿宋" w:cs="Arial"/>
                <w:b/>
                <w:bCs/>
                <w:szCs w:val="21"/>
              </w:rPr>
            </w:pPr>
          </w:p>
          <w:p w:rsidR="00EF0E2D" w:rsidRDefault="00F27141">
            <w:pPr>
              <w:jc w:val="center"/>
              <w:rPr>
                <w:rFonts w:eastAsia="仿宋" w:cs="Arial"/>
                <w:b/>
                <w:bCs/>
                <w:szCs w:val="21"/>
              </w:rPr>
            </w:pPr>
            <w:r>
              <w:rPr>
                <w:rFonts w:eastAsia="仿宋" w:cs="Arial"/>
                <w:b/>
                <w:bCs/>
                <w:szCs w:val="21"/>
              </w:rPr>
              <w:t>参团与安全风险提示说明</w:t>
            </w:r>
          </w:p>
          <w:p w:rsidR="00EF0E2D" w:rsidRDefault="00F27141">
            <w:pPr>
              <w:widowControl/>
              <w:ind w:left="316" w:hangingChars="150" w:hanging="316"/>
              <w:jc w:val="left"/>
              <w:rPr>
                <w:rFonts w:eastAsia="仿宋" w:cs="仿宋"/>
                <w:b/>
                <w:kern w:val="0"/>
                <w:szCs w:val="21"/>
              </w:rPr>
            </w:pPr>
            <w:proofErr w:type="gramStart"/>
            <w:r>
              <w:rPr>
                <w:rFonts w:eastAsia="仿宋" w:cs="仿宋"/>
                <w:b/>
                <w:kern w:val="0"/>
                <w:szCs w:val="21"/>
              </w:rPr>
              <w:t>一</w:t>
            </w:r>
            <w:proofErr w:type="gramEnd"/>
            <w:r>
              <w:rPr>
                <w:rFonts w:eastAsia="仿宋" w:cs="仿宋"/>
                <w:b/>
                <w:kern w:val="0"/>
                <w:szCs w:val="21"/>
              </w:rPr>
              <w:t>：报名参团注意事项的相关提示</w:t>
            </w:r>
          </w:p>
          <w:p w:rsidR="00EF0E2D" w:rsidRDefault="00F27141">
            <w:pPr>
              <w:widowControl/>
              <w:numPr>
                <w:ilvl w:val="0"/>
                <w:numId w:val="3"/>
              </w:numPr>
              <w:ind w:left="315" w:hangingChars="150" w:hanging="315"/>
              <w:jc w:val="left"/>
              <w:rPr>
                <w:rFonts w:eastAsia="仿宋" w:cs="仿宋"/>
                <w:kern w:val="0"/>
                <w:szCs w:val="21"/>
              </w:rPr>
            </w:pPr>
            <w:r>
              <w:rPr>
                <w:rFonts w:eastAsia="仿宋" w:cs="仿宋"/>
                <w:kern w:val="0"/>
                <w:szCs w:val="21"/>
              </w:rPr>
              <w:t>当您准备参加海外旅游时，请您务必仔细</w:t>
            </w:r>
            <w:proofErr w:type="gramStart"/>
            <w:r>
              <w:rPr>
                <w:rFonts w:eastAsia="仿宋" w:cs="仿宋"/>
                <w:kern w:val="0"/>
                <w:szCs w:val="21"/>
              </w:rPr>
              <w:t>核对您</w:t>
            </w:r>
            <w:proofErr w:type="gramEnd"/>
            <w:r>
              <w:rPr>
                <w:rFonts w:eastAsia="仿宋" w:cs="仿宋"/>
                <w:kern w:val="0"/>
                <w:szCs w:val="21"/>
              </w:rPr>
              <w:t>所持有的护照是否有效期在八个月以上。</w:t>
            </w:r>
            <w:r>
              <w:rPr>
                <w:rFonts w:eastAsia="仿宋" w:cs="仿宋"/>
                <w:kern w:val="0"/>
                <w:szCs w:val="21"/>
              </w:rPr>
              <w:t xml:space="preserve"> </w:t>
            </w:r>
            <w:r>
              <w:rPr>
                <w:rFonts w:eastAsia="仿宋" w:cs="仿宋"/>
                <w:kern w:val="0"/>
                <w:szCs w:val="21"/>
              </w:rPr>
              <w:t>如果因证件造成的所有损失需要您自行承担。</w:t>
            </w:r>
          </w:p>
          <w:p w:rsidR="00EF0E2D" w:rsidRDefault="00F27141">
            <w:pPr>
              <w:widowControl/>
              <w:numPr>
                <w:ilvl w:val="0"/>
                <w:numId w:val="3"/>
              </w:numPr>
              <w:ind w:left="315" w:hangingChars="150" w:hanging="315"/>
              <w:jc w:val="left"/>
              <w:rPr>
                <w:rFonts w:eastAsia="仿宋" w:cs="仿宋"/>
                <w:kern w:val="0"/>
                <w:szCs w:val="21"/>
              </w:rPr>
            </w:pPr>
            <w:r>
              <w:rPr>
                <w:rFonts w:eastAsia="仿宋" w:cs="仿宋"/>
                <w:kern w:val="0"/>
                <w:szCs w:val="21"/>
              </w:rPr>
              <w:t>旅行社对于所有需要办理签证的游客，从来不做</w:t>
            </w:r>
            <w:proofErr w:type="gramStart"/>
            <w:r>
              <w:rPr>
                <w:rFonts w:eastAsia="仿宋" w:cs="仿宋"/>
                <w:kern w:val="0"/>
                <w:szCs w:val="21"/>
              </w:rPr>
              <w:t>任何出签的</w:t>
            </w:r>
            <w:proofErr w:type="gramEnd"/>
            <w:r>
              <w:rPr>
                <w:rFonts w:eastAsia="仿宋" w:cs="仿宋"/>
                <w:kern w:val="0"/>
                <w:szCs w:val="21"/>
              </w:rPr>
              <w:t>承诺。因为最终是否取得签证在于您的个人资料以及签证官的个人判断。</w:t>
            </w:r>
          </w:p>
          <w:p w:rsidR="00EF0E2D" w:rsidRDefault="00F27141">
            <w:pPr>
              <w:widowControl/>
              <w:numPr>
                <w:ilvl w:val="0"/>
                <w:numId w:val="3"/>
              </w:numPr>
              <w:ind w:left="315" w:hangingChars="150" w:hanging="315"/>
              <w:jc w:val="left"/>
              <w:rPr>
                <w:rFonts w:eastAsia="仿宋" w:cs="仿宋"/>
                <w:kern w:val="0"/>
                <w:szCs w:val="21"/>
              </w:rPr>
            </w:pPr>
            <w:r>
              <w:rPr>
                <w:rFonts w:eastAsia="仿宋" w:cs="仿宋"/>
                <w:kern w:val="0"/>
                <w:szCs w:val="21"/>
              </w:rPr>
              <w:t>欧美等一些国家的签证资料总是在不断的变化，并且不会做任何前提告知的行为。您可能随时会得到补充材料的通知，请您及时配合。如因资料产生瑕疵或没有按照使馆的要求导致拒签游客需要自行承担。</w:t>
            </w:r>
          </w:p>
          <w:p w:rsidR="00EF0E2D" w:rsidRDefault="00F27141">
            <w:pPr>
              <w:widowControl/>
              <w:numPr>
                <w:ilvl w:val="0"/>
                <w:numId w:val="3"/>
              </w:numPr>
              <w:ind w:left="315" w:hangingChars="150" w:hanging="315"/>
              <w:jc w:val="left"/>
              <w:rPr>
                <w:rFonts w:eastAsia="仿宋" w:cs="仿宋"/>
                <w:kern w:val="0"/>
                <w:szCs w:val="21"/>
              </w:rPr>
            </w:pPr>
            <w:r>
              <w:rPr>
                <w:rFonts w:eastAsia="仿宋" w:cs="仿宋"/>
                <w:kern w:val="0"/>
                <w:szCs w:val="21"/>
              </w:rPr>
              <w:t>签证并不等同于出入境许可，是否出关，入关是中国边防检查站以及他国移民局的行政权力。如个人原因导致未能随团出入境，游客需要自行承担一切经济损失。</w:t>
            </w:r>
          </w:p>
          <w:p w:rsidR="00EF0E2D" w:rsidRDefault="00EF0E2D">
            <w:pPr>
              <w:widowControl/>
              <w:ind w:left="316" w:hangingChars="150" w:hanging="316"/>
              <w:jc w:val="left"/>
              <w:rPr>
                <w:rFonts w:eastAsia="仿宋" w:cs="仿宋"/>
                <w:b/>
                <w:kern w:val="0"/>
                <w:szCs w:val="21"/>
              </w:rPr>
            </w:pPr>
          </w:p>
          <w:p w:rsidR="00EF0E2D" w:rsidRDefault="00F27141">
            <w:pPr>
              <w:widowControl/>
              <w:ind w:left="316" w:hangingChars="150" w:hanging="316"/>
              <w:jc w:val="left"/>
              <w:rPr>
                <w:rFonts w:eastAsia="仿宋" w:cs="仿宋"/>
                <w:b/>
                <w:kern w:val="0"/>
                <w:szCs w:val="21"/>
              </w:rPr>
            </w:pPr>
            <w:r>
              <w:rPr>
                <w:rFonts w:eastAsia="仿宋" w:cs="仿宋"/>
                <w:b/>
                <w:kern w:val="0"/>
                <w:szCs w:val="21"/>
              </w:rPr>
              <w:t>二：关于游客健康状况以及游览活动的风险相关提示</w:t>
            </w:r>
          </w:p>
          <w:p w:rsidR="00EF0E2D" w:rsidRDefault="00F27141">
            <w:pPr>
              <w:widowControl/>
              <w:numPr>
                <w:ilvl w:val="0"/>
                <w:numId w:val="4"/>
              </w:numPr>
              <w:ind w:left="315" w:hangingChars="150" w:hanging="315"/>
              <w:jc w:val="left"/>
              <w:rPr>
                <w:rFonts w:eastAsia="仿宋" w:cs="仿宋"/>
                <w:kern w:val="0"/>
                <w:szCs w:val="21"/>
              </w:rPr>
            </w:pPr>
            <w:r>
              <w:rPr>
                <w:rFonts w:eastAsia="仿宋" w:cs="仿宋"/>
                <w:kern w:val="0"/>
                <w:szCs w:val="21"/>
              </w:rPr>
              <w:t>根据《旅游法》第二章第十五条之规定，您在参团报名时有义务向旅行社如实说明您的健康状况，以及既往病史。旅行社会根据您的健康状况建议您选择适合的产品。至于您身体是否能够承受此次旅行，需要您谨慎决定。旅行社无权</w:t>
            </w:r>
            <w:proofErr w:type="gramStart"/>
            <w:r>
              <w:rPr>
                <w:rFonts w:eastAsia="仿宋" w:cs="仿宋"/>
                <w:kern w:val="0"/>
                <w:szCs w:val="21"/>
              </w:rPr>
              <w:t>剥夺您</w:t>
            </w:r>
            <w:proofErr w:type="gramEnd"/>
            <w:r>
              <w:rPr>
                <w:rFonts w:eastAsia="仿宋" w:cs="仿宋"/>
                <w:kern w:val="0"/>
                <w:szCs w:val="21"/>
              </w:rPr>
              <w:t>最终出行的权利。同时我们建议</w:t>
            </w:r>
            <w:r>
              <w:rPr>
                <w:rFonts w:eastAsia="仿宋" w:cs="仿宋"/>
                <w:kern w:val="0"/>
                <w:szCs w:val="21"/>
              </w:rPr>
              <w:t>60</w:t>
            </w:r>
            <w:r>
              <w:rPr>
                <w:rFonts w:eastAsia="仿宋" w:cs="仿宋"/>
                <w:kern w:val="0"/>
                <w:szCs w:val="21"/>
              </w:rPr>
              <w:t>岁（含）以上老年人需要有家属陪同出游，未成年人由父母或父母指定的临时监护人陪同出游。（</w:t>
            </w:r>
            <w:r>
              <w:rPr>
                <w:rFonts w:eastAsia="仿宋" w:cs="仿宋"/>
                <w:kern w:val="0"/>
                <w:szCs w:val="21"/>
              </w:rPr>
              <w:t>70</w:t>
            </w:r>
            <w:r>
              <w:rPr>
                <w:rFonts w:eastAsia="仿宋" w:cs="仿宋"/>
                <w:kern w:val="0"/>
                <w:szCs w:val="21"/>
              </w:rPr>
              <w:t>岁（含）以上必须购买额度较高的境外救援保险）</w:t>
            </w:r>
          </w:p>
          <w:p w:rsidR="00EF0E2D" w:rsidRDefault="00F27141">
            <w:pPr>
              <w:widowControl/>
              <w:numPr>
                <w:ilvl w:val="0"/>
                <w:numId w:val="4"/>
              </w:numPr>
              <w:ind w:left="315" w:hangingChars="150" w:hanging="315"/>
              <w:jc w:val="left"/>
              <w:rPr>
                <w:rFonts w:eastAsia="仿宋" w:cs="仿宋"/>
                <w:kern w:val="0"/>
                <w:szCs w:val="21"/>
              </w:rPr>
            </w:pPr>
            <w:r>
              <w:rPr>
                <w:rFonts w:eastAsia="仿宋" w:cs="仿宋"/>
                <w:kern w:val="0"/>
                <w:szCs w:val="21"/>
              </w:rPr>
              <w:t>根据《旅游法》第六章第八十二条的规定。游客在旅行中自身突发急症时。旅行社可以协助您前往医疗机构救治，但所产生的费用需要由客人自行支付。</w:t>
            </w:r>
          </w:p>
          <w:p w:rsidR="00EF0E2D" w:rsidRDefault="00F27141">
            <w:pPr>
              <w:widowControl/>
              <w:numPr>
                <w:ilvl w:val="0"/>
                <w:numId w:val="4"/>
              </w:numPr>
              <w:ind w:left="315" w:hangingChars="150" w:hanging="315"/>
              <w:jc w:val="left"/>
              <w:rPr>
                <w:rFonts w:eastAsia="仿宋" w:cs="仿宋"/>
                <w:kern w:val="0"/>
                <w:szCs w:val="21"/>
              </w:rPr>
            </w:pPr>
            <w:r>
              <w:rPr>
                <w:rFonts w:eastAsia="仿宋" w:cs="仿宋"/>
                <w:kern w:val="0"/>
                <w:szCs w:val="21"/>
              </w:rPr>
              <w:t>游客在旅途中的发病期间，旅行社可能无法满足您指定的医疗机构，我们只能本着就近的原则或者听从专业医生的建议协助您前往医疗机构救治。</w:t>
            </w:r>
          </w:p>
          <w:p w:rsidR="00EF0E2D" w:rsidRDefault="00F27141">
            <w:pPr>
              <w:widowControl/>
              <w:numPr>
                <w:ilvl w:val="0"/>
                <w:numId w:val="4"/>
              </w:numPr>
              <w:ind w:left="315" w:hangingChars="150" w:hanging="315"/>
              <w:jc w:val="left"/>
              <w:rPr>
                <w:rFonts w:eastAsia="仿宋" w:cs="仿宋"/>
                <w:kern w:val="0"/>
                <w:szCs w:val="21"/>
              </w:rPr>
            </w:pPr>
            <w:r>
              <w:rPr>
                <w:rFonts w:eastAsia="仿宋" w:cs="仿宋"/>
                <w:kern w:val="0"/>
                <w:szCs w:val="21"/>
              </w:rPr>
              <w:t>游客在旅游期间突发疾病。领队由于需要肩负着带团的任务，所以不能充当游客的陪护。在海外很多国家没有类似中国护工这类的职业，因此游客如果非常需要有人陪护照料，我们会尽快</w:t>
            </w:r>
            <w:proofErr w:type="gramStart"/>
            <w:r>
              <w:rPr>
                <w:rFonts w:eastAsia="仿宋" w:cs="仿宋"/>
                <w:kern w:val="0"/>
                <w:szCs w:val="21"/>
              </w:rPr>
              <w:t>联系您</w:t>
            </w:r>
            <w:proofErr w:type="gramEnd"/>
            <w:r>
              <w:rPr>
                <w:rFonts w:eastAsia="仿宋" w:cs="仿宋"/>
                <w:kern w:val="0"/>
                <w:szCs w:val="21"/>
              </w:rPr>
              <w:t>的家人以及朋友尽快前来探访。</w:t>
            </w:r>
          </w:p>
          <w:p w:rsidR="00EF0E2D" w:rsidRDefault="00F27141">
            <w:pPr>
              <w:widowControl/>
              <w:numPr>
                <w:ilvl w:val="0"/>
                <w:numId w:val="4"/>
              </w:numPr>
              <w:ind w:left="315" w:hangingChars="150" w:hanging="315"/>
              <w:jc w:val="left"/>
              <w:rPr>
                <w:rFonts w:eastAsia="仿宋" w:cs="仿宋"/>
                <w:kern w:val="0"/>
                <w:szCs w:val="21"/>
              </w:rPr>
            </w:pPr>
            <w:r>
              <w:rPr>
                <w:rFonts w:eastAsia="仿宋" w:cs="仿宋"/>
                <w:kern w:val="0"/>
                <w:szCs w:val="21"/>
              </w:rPr>
              <w:t>所有游客外出旅行期间请务必为我们留下</w:t>
            </w:r>
            <w:proofErr w:type="gramStart"/>
            <w:r>
              <w:rPr>
                <w:rFonts w:eastAsia="仿宋" w:cs="仿宋"/>
                <w:kern w:val="0"/>
                <w:szCs w:val="21"/>
              </w:rPr>
              <w:t>您国内</w:t>
            </w:r>
            <w:proofErr w:type="gramEnd"/>
            <w:r>
              <w:rPr>
                <w:rFonts w:eastAsia="仿宋" w:cs="仿宋"/>
                <w:kern w:val="0"/>
                <w:szCs w:val="21"/>
              </w:rPr>
              <w:t>的紧急联络人，以便不时之需。</w:t>
            </w:r>
          </w:p>
          <w:p w:rsidR="00EF0E2D" w:rsidRDefault="00F27141">
            <w:pPr>
              <w:widowControl/>
              <w:numPr>
                <w:ilvl w:val="0"/>
                <w:numId w:val="4"/>
              </w:numPr>
              <w:ind w:left="315" w:hangingChars="150" w:hanging="315"/>
              <w:jc w:val="left"/>
              <w:rPr>
                <w:rFonts w:eastAsia="仿宋" w:cs="仿宋"/>
                <w:kern w:val="0"/>
                <w:szCs w:val="21"/>
              </w:rPr>
            </w:pPr>
            <w:r>
              <w:rPr>
                <w:rFonts w:eastAsia="仿宋" w:cs="仿宋"/>
                <w:kern w:val="0"/>
                <w:szCs w:val="21"/>
              </w:rPr>
              <w:t>游客在境外发生意外，需要国内亲属前往陪护看望的时候，旅行社有义务协助您完成必要的出国手续。但由此产生的一切费用需要家属自行承担。由于是临时紧急出发，可能我们不能保证您的机票与酒店价格是一个比较满意的价位。敬请您的谅解。</w:t>
            </w:r>
          </w:p>
          <w:p w:rsidR="00EF0E2D" w:rsidRDefault="00F27141">
            <w:pPr>
              <w:widowControl/>
              <w:numPr>
                <w:ilvl w:val="0"/>
                <w:numId w:val="4"/>
              </w:numPr>
              <w:ind w:left="315" w:hangingChars="150" w:hanging="315"/>
              <w:jc w:val="left"/>
              <w:rPr>
                <w:rFonts w:eastAsia="仿宋" w:cs="仿宋"/>
                <w:kern w:val="0"/>
                <w:szCs w:val="21"/>
              </w:rPr>
            </w:pPr>
            <w:r>
              <w:rPr>
                <w:rFonts w:eastAsia="仿宋" w:cs="仿宋"/>
                <w:kern w:val="0"/>
                <w:szCs w:val="21"/>
              </w:rPr>
              <w:t>游客在境外参加活动期间，请您自行</w:t>
            </w:r>
            <w:proofErr w:type="gramStart"/>
            <w:r>
              <w:rPr>
                <w:rFonts w:eastAsia="仿宋" w:cs="仿宋"/>
                <w:kern w:val="0"/>
                <w:szCs w:val="21"/>
              </w:rPr>
              <w:t>斟酌您</w:t>
            </w:r>
            <w:proofErr w:type="gramEnd"/>
            <w:r>
              <w:rPr>
                <w:rFonts w:eastAsia="仿宋" w:cs="仿宋"/>
                <w:kern w:val="0"/>
                <w:szCs w:val="21"/>
              </w:rPr>
              <w:t>的身体条件，所有可能带来的危险刺激性的活动都会有可能对以下人员造成伤害：患有心脑</w:t>
            </w:r>
            <w:proofErr w:type="gramStart"/>
            <w:r>
              <w:rPr>
                <w:rFonts w:eastAsia="仿宋" w:cs="仿宋"/>
                <w:kern w:val="0"/>
                <w:szCs w:val="21"/>
              </w:rPr>
              <w:t>血疾病</w:t>
            </w:r>
            <w:proofErr w:type="gramEnd"/>
            <w:r>
              <w:rPr>
                <w:rFonts w:eastAsia="仿宋" w:cs="仿宋"/>
                <w:kern w:val="0"/>
                <w:szCs w:val="21"/>
              </w:rPr>
              <w:t>或类似病史的，有精神疾病或类似病史的。有哮喘病或类似病史，颈椎病以及未提及到的复发类疾病。同时也包括年龄在</w:t>
            </w:r>
            <w:r>
              <w:rPr>
                <w:rFonts w:eastAsia="仿宋" w:cs="仿宋"/>
                <w:kern w:val="0"/>
                <w:szCs w:val="21"/>
              </w:rPr>
              <w:t>55</w:t>
            </w:r>
            <w:r>
              <w:rPr>
                <w:rFonts w:eastAsia="仿宋" w:cs="仿宋"/>
                <w:kern w:val="0"/>
                <w:szCs w:val="21"/>
              </w:rPr>
              <w:t>岁以上的健康人士以及带有身孕的女士。类似活动包</w:t>
            </w:r>
            <w:r>
              <w:rPr>
                <w:rFonts w:eastAsia="仿宋" w:cs="仿宋"/>
                <w:kern w:val="0"/>
                <w:szCs w:val="21"/>
              </w:rPr>
              <w:lastRenderedPageBreak/>
              <w:t>括：游泳，登山（包括攀爬类活动），滑雪，泡温泉，十层以上的观光缆车；悬空缆车，游乐场的一切带有刺激性的游乐项目。</w:t>
            </w:r>
          </w:p>
          <w:p w:rsidR="00EF0E2D" w:rsidRDefault="00F27141">
            <w:pPr>
              <w:widowControl/>
              <w:numPr>
                <w:ilvl w:val="0"/>
                <w:numId w:val="4"/>
              </w:numPr>
              <w:ind w:left="315" w:hangingChars="150" w:hanging="315"/>
              <w:jc w:val="left"/>
              <w:rPr>
                <w:rFonts w:eastAsia="仿宋" w:cs="仿宋"/>
                <w:kern w:val="0"/>
                <w:szCs w:val="21"/>
              </w:rPr>
            </w:pPr>
            <w:r>
              <w:rPr>
                <w:rFonts w:eastAsia="仿宋" w:cs="仿宋"/>
                <w:kern w:val="0"/>
                <w:szCs w:val="21"/>
              </w:rPr>
              <w:t>我们通常不会将带有危险刺激性的活动编排在行程当中，如果您发觉哪些项目可能会对您的身体造成伤害，请务必提前告知领队或导游，我们会做出妥善安排。</w:t>
            </w:r>
          </w:p>
          <w:p w:rsidR="00EF0E2D" w:rsidRDefault="00EF0E2D">
            <w:pPr>
              <w:widowControl/>
              <w:ind w:left="315" w:hangingChars="150" w:hanging="315"/>
              <w:jc w:val="left"/>
              <w:rPr>
                <w:rFonts w:eastAsia="仿宋" w:cs="仿宋"/>
                <w:kern w:val="0"/>
                <w:szCs w:val="21"/>
              </w:rPr>
            </w:pPr>
          </w:p>
          <w:p w:rsidR="00EF0E2D" w:rsidRDefault="00F27141">
            <w:pPr>
              <w:widowControl/>
              <w:ind w:left="316" w:hangingChars="150" w:hanging="316"/>
              <w:jc w:val="left"/>
              <w:rPr>
                <w:rFonts w:eastAsia="仿宋" w:cs="仿宋"/>
                <w:b/>
                <w:kern w:val="0"/>
                <w:szCs w:val="21"/>
              </w:rPr>
            </w:pPr>
            <w:r>
              <w:rPr>
                <w:rFonts w:eastAsia="仿宋" w:cs="仿宋"/>
                <w:b/>
                <w:kern w:val="0"/>
                <w:szCs w:val="21"/>
              </w:rPr>
              <w:t>三：关于游客个人财产以及购物的相关风险提示</w:t>
            </w:r>
          </w:p>
          <w:p w:rsidR="00EF0E2D" w:rsidRDefault="00F27141">
            <w:pPr>
              <w:widowControl/>
              <w:numPr>
                <w:ilvl w:val="0"/>
                <w:numId w:val="5"/>
              </w:numPr>
              <w:jc w:val="left"/>
              <w:rPr>
                <w:rFonts w:eastAsia="仿宋" w:cs="仿宋"/>
                <w:kern w:val="0"/>
                <w:szCs w:val="21"/>
              </w:rPr>
            </w:pPr>
            <w:r>
              <w:rPr>
                <w:rFonts w:eastAsia="仿宋" w:cs="仿宋"/>
                <w:kern w:val="0"/>
                <w:szCs w:val="21"/>
              </w:rPr>
              <w:t>游客在境外旅游期间请务必谨慎看护好个人财产，请随团一起活动，随时留心身边的状况。一旦发生遗失或被盗我们无法为您做出相应的补偿。（请不要将贵重物品单独遗留在以下地方：托运的行李中，大巴车上，酒店房间。）</w:t>
            </w:r>
          </w:p>
          <w:p w:rsidR="00EF0E2D" w:rsidRDefault="00F27141">
            <w:pPr>
              <w:widowControl/>
              <w:numPr>
                <w:ilvl w:val="0"/>
                <w:numId w:val="5"/>
              </w:numPr>
              <w:ind w:left="315" w:hangingChars="150" w:hanging="315"/>
              <w:jc w:val="left"/>
              <w:rPr>
                <w:rFonts w:eastAsia="仿宋" w:cs="仿宋"/>
                <w:kern w:val="0"/>
                <w:szCs w:val="21"/>
              </w:rPr>
            </w:pPr>
            <w:r>
              <w:rPr>
                <w:rFonts w:eastAsia="仿宋" w:cs="仿宋"/>
                <w:kern w:val="0"/>
                <w:szCs w:val="21"/>
              </w:rPr>
              <w:t>游客在可办理购物退税的国家购买商品时，请务必保留好您的退税单。领队和导游可以协助您填写退税单，如果条件允许我们也可以带您前往办理退税的地点。由于行程中未安排任何购物场所。所以我们没有义务</w:t>
            </w:r>
            <w:proofErr w:type="gramStart"/>
            <w:r>
              <w:rPr>
                <w:rFonts w:eastAsia="仿宋" w:cs="仿宋"/>
                <w:kern w:val="0"/>
                <w:szCs w:val="21"/>
              </w:rPr>
              <w:t>承诺您</w:t>
            </w:r>
            <w:proofErr w:type="gramEnd"/>
            <w:r>
              <w:rPr>
                <w:rFonts w:eastAsia="仿宋" w:cs="仿宋"/>
                <w:kern w:val="0"/>
                <w:szCs w:val="21"/>
              </w:rPr>
              <w:t>可以顺利的拿到退税款。同时也不能承诺为您提供追讨税款的义务。</w:t>
            </w:r>
          </w:p>
          <w:p w:rsidR="00EF0E2D" w:rsidRDefault="00F27141">
            <w:pPr>
              <w:widowControl/>
              <w:numPr>
                <w:ilvl w:val="0"/>
                <w:numId w:val="5"/>
              </w:numPr>
              <w:ind w:left="315" w:hangingChars="150" w:hanging="315"/>
              <w:jc w:val="left"/>
              <w:rPr>
                <w:rFonts w:eastAsia="仿宋" w:cs="仿宋"/>
                <w:kern w:val="0"/>
                <w:szCs w:val="21"/>
              </w:rPr>
            </w:pPr>
            <w:r>
              <w:rPr>
                <w:rFonts w:eastAsia="仿宋" w:cs="仿宋"/>
                <w:kern w:val="0"/>
                <w:szCs w:val="21"/>
              </w:rPr>
              <w:t>百货公司，免税店，奥特莱斯，名品专卖店不属于针对旅游团队的购物场所，所以并不在《旅游法》法规限制的购物场所。如行程中涉及到以上地点，请您放心购物。</w:t>
            </w:r>
          </w:p>
          <w:p w:rsidR="00EF0E2D" w:rsidRDefault="00F27141">
            <w:pPr>
              <w:widowControl/>
              <w:numPr>
                <w:ilvl w:val="0"/>
                <w:numId w:val="5"/>
              </w:numPr>
              <w:ind w:left="315" w:hangingChars="150" w:hanging="315"/>
              <w:jc w:val="left"/>
              <w:rPr>
                <w:rFonts w:eastAsia="仿宋" w:cs="仿宋"/>
                <w:kern w:val="0"/>
                <w:szCs w:val="21"/>
              </w:rPr>
            </w:pPr>
            <w:r>
              <w:rPr>
                <w:rFonts w:eastAsia="仿宋" w:cs="仿宋"/>
                <w:kern w:val="0"/>
                <w:szCs w:val="21"/>
              </w:rPr>
              <w:t>旅行社不指定具体购物场所，购物属于您个人行为，您在购买商品时请仔细检查商品质量。权衡产品价值</w:t>
            </w:r>
            <w:proofErr w:type="gramStart"/>
            <w:r>
              <w:rPr>
                <w:rFonts w:eastAsia="仿宋" w:cs="仿宋"/>
                <w:kern w:val="0"/>
                <w:szCs w:val="21"/>
              </w:rPr>
              <w:t>切勿跟</w:t>
            </w:r>
            <w:proofErr w:type="gramEnd"/>
            <w:r>
              <w:rPr>
                <w:rFonts w:eastAsia="仿宋" w:cs="仿宋"/>
                <w:kern w:val="0"/>
                <w:szCs w:val="21"/>
              </w:rPr>
              <w:t>风购物。若在回国后发现质量，或品质等相关问题，无论退货或退款，手续非常繁琐。我们不能</w:t>
            </w:r>
            <w:proofErr w:type="gramStart"/>
            <w:r>
              <w:rPr>
                <w:rFonts w:eastAsia="仿宋" w:cs="仿宋"/>
                <w:kern w:val="0"/>
                <w:szCs w:val="21"/>
              </w:rPr>
              <w:t>承诺您</w:t>
            </w:r>
            <w:proofErr w:type="gramEnd"/>
            <w:r>
              <w:rPr>
                <w:rFonts w:eastAsia="仿宋" w:cs="仿宋"/>
                <w:kern w:val="0"/>
                <w:szCs w:val="21"/>
              </w:rPr>
              <w:t>一定可以得到您满意的结果。</w:t>
            </w:r>
          </w:p>
          <w:p w:rsidR="00EF0E2D" w:rsidRDefault="00F27141">
            <w:pPr>
              <w:widowControl/>
              <w:numPr>
                <w:ilvl w:val="0"/>
                <w:numId w:val="5"/>
              </w:numPr>
              <w:ind w:left="315" w:hangingChars="150" w:hanging="315"/>
              <w:jc w:val="left"/>
              <w:rPr>
                <w:rFonts w:eastAsia="仿宋" w:cs="仿宋"/>
                <w:kern w:val="0"/>
                <w:szCs w:val="21"/>
              </w:rPr>
            </w:pPr>
            <w:r>
              <w:rPr>
                <w:rFonts w:eastAsia="仿宋" w:cs="仿宋"/>
                <w:kern w:val="0"/>
                <w:szCs w:val="21"/>
              </w:rPr>
              <w:t>购物刷卡手续费已有银行收取不能退还，如退货时发生手续费由旅游者承担。</w:t>
            </w:r>
          </w:p>
        </w:tc>
      </w:tr>
      <w:tr w:rsidR="00EF0E2D">
        <w:trPr>
          <w:jc w:val="center"/>
        </w:trPr>
        <w:tc>
          <w:tcPr>
            <w:tcW w:w="10466" w:type="dxa"/>
            <w:shd w:val="clear" w:color="auto" w:fill="auto"/>
          </w:tcPr>
          <w:p w:rsidR="00EF0E2D" w:rsidRDefault="00EF0E2D">
            <w:pPr>
              <w:widowControl/>
              <w:jc w:val="center"/>
              <w:rPr>
                <w:rFonts w:eastAsia="仿宋" w:cs="仿宋"/>
                <w:b/>
                <w:kern w:val="0"/>
                <w:szCs w:val="21"/>
              </w:rPr>
            </w:pPr>
          </w:p>
        </w:tc>
      </w:tr>
      <w:tr w:rsidR="00EF0E2D">
        <w:trPr>
          <w:jc w:val="center"/>
        </w:trPr>
        <w:tc>
          <w:tcPr>
            <w:tcW w:w="10466" w:type="dxa"/>
            <w:shd w:val="clear" w:color="auto" w:fill="auto"/>
          </w:tcPr>
          <w:p w:rsidR="00EF0E2D" w:rsidRDefault="00F27141">
            <w:pPr>
              <w:jc w:val="center"/>
              <w:rPr>
                <w:rFonts w:eastAsia="仿宋" w:cs="Arial"/>
                <w:b/>
                <w:color w:val="000000"/>
                <w:sz w:val="28"/>
                <w:szCs w:val="28"/>
              </w:rPr>
            </w:pPr>
            <w:r>
              <w:rPr>
                <w:rFonts w:eastAsia="仿宋" w:cs="Arial"/>
                <w:b/>
                <w:color w:val="000000"/>
                <w:sz w:val="28"/>
                <w:szCs w:val="28"/>
              </w:rPr>
              <w:t>赴</w:t>
            </w:r>
            <w:r>
              <w:rPr>
                <w:rFonts w:eastAsia="仿宋" w:cs="Arial"/>
                <w:b/>
                <w:color w:val="000000"/>
                <w:sz w:val="28"/>
                <w:szCs w:val="28"/>
              </w:rPr>
              <w:t xml:space="preserve">  </w:t>
            </w:r>
            <w:r>
              <w:rPr>
                <w:rFonts w:eastAsia="仿宋" w:cs="Arial"/>
                <w:b/>
                <w:color w:val="000000"/>
                <w:sz w:val="28"/>
                <w:szCs w:val="28"/>
              </w:rPr>
              <w:t>欧</w:t>
            </w:r>
            <w:r>
              <w:rPr>
                <w:rFonts w:eastAsia="仿宋" w:cs="Arial"/>
                <w:b/>
                <w:color w:val="000000"/>
                <w:sz w:val="28"/>
                <w:szCs w:val="28"/>
              </w:rPr>
              <w:t xml:space="preserve">  </w:t>
            </w:r>
            <w:r>
              <w:rPr>
                <w:rFonts w:eastAsia="仿宋" w:cs="Arial"/>
                <w:b/>
                <w:color w:val="000000"/>
                <w:sz w:val="28"/>
                <w:szCs w:val="28"/>
              </w:rPr>
              <w:t>洲</w:t>
            </w:r>
            <w:r>
              <w:rPr>
                <w:rFonts w:eastAsia="仿宋" w:cs="Arial"/>
                <w:b/>
                <w:color w:val="000000"/>
                <w:sz w:val="28"/>
                <w:szCs w:val="28"/>
              </w:rPr>
              <w:t xml:space="preserve">  </w:t>
            </w:r>
            <w:r>
              <w:rPr>
                <w:rFonts w:eastAsia="仿宋" w:cs="Arial"/>
                <w:b/>
                <w:color w:val="000000"/>
                <w:sz w:val="28"/>
                <w:szCs w:val="28"/>
              </w:rPr>
              <w:t>注</w:t>
            </w:r>
            <w:r>
              <w:rPr>
                <w:rFonts w:eastAsia="仿宋" w:cs="Arial"/>
                <w:b/>
                <w:color w:val="000000"/>
                <w:sz w:val="28"/>
                <w:szCs w:val="28"/>
              </w:rPr>
              <w:t xml:space="preserve">  </w:t>
            </w:r>
            <w:r>
              <w:rPr>
                <w:rFonts w:eastAsia="仿宋" w:cs="Arial"/>
                <w:b/>
                <w:color w:val="000000"/>
                <w:sz w:val="28"/>
                <w:szCs w:val="28"/>
              </w:rPr>
              <w:t>意</w:t>
            </w:r>
            <w:r>
              <w:rPr>
                <w:rFonts w:eastAsia="仿宋" w:cs="Arial"/>
                <w:b/>
                <w:color w:val="000000"/>
                <w:sz w:val="28"/>
                <w:szCs w:val="28"/>
              </w:rPr>
              <w:t xml:space="preserve">  </w:t>
            </w:r>
            <w:r>
              <w:rPr>
                <w:rFonts w:eastAsia="仿宋" w:cs="Arial"/>
                <w:b/>
                <w:color w:val="000000"/>
                <w:sz w:val="28"/>
                <w:szCs w:val="28"/>
              </w:rPr>
              <w:t>事</w:t>
            </w:r>
            <w:r>
              <w:rPr>
                <w:rFonts w:eastAsia="仿宋" w:cs="Arial"/>
                <w:b/>
                <w:color w:val="000000"/>
                <w:sz w:val="28"/>
                <w:szCs w:val="28"/>
              </w:rPr>
              <w:t xml:space="preserve">  </w:t>
            </w:r>
            <w:r>
              <w:rPr>
                <w:rFonts w:eastAsia="仿宋" w:cs="Arial"/>
                <w:b/>
                <w:color w:val="000000"/>
                <w:sz w:val="28"/>
                <w:szCs w:val="28"/>
              </w:rPr>
              <w:t>项</w:t>
            </w:r>
          </w:p>
          <w:p w:rsidR="00EF0E2D" w:rsidRDefault="00F27141">
            <w:pPr>
              <w:jc w:val="center"/>
              <w:rPr>
                <w:rFonts w:eastAsia="仿宋" w:cs="Arial"/>
                <w:b/>
                <w:color w:val="000000"/>
                <w:szCs w:val="21"/>
              </w:rPr>
            </w:pPr>
            <w:r>
              <w:rPr>
                <w:rFonts w:eastAsia="仿宋" w:cs="Arial"/>
                <w:b/>
                <w:color w:val="000000"/>
                <w:szCs w:val="21"/>
              </w:rPr>
              <w:t>报</w:t>
            </w:r>
            <w:r>
              <w:rPr>
                <w:rFonts w:eastAsia="仿宋" w:cs="Arial"/>
                <w:b/>
                <w:color w:val="000000"/>
                <w:szCs w:val="21"/>
              </w:rPr>
              <w:t xml:space="preserve">  </w:t>
            </w:r>
            <w:r>
              <w:rPr>
                <w:rFonts w:eastAsia="仿宋" w:cs="Arial"/>
                <w:b/>
                <w:color w:val="000000"/>
                <w:szCs w:val="21"/>
              </w:rPr>
              <w:t>名</w:t>
            </w:r>
            <w:r>
              <w:rPr>
                <w:rFonts w:eastAsia="仿宋" w:cs="Arial"/>
                <w:b/>
                <w:color w:val="000000"/>
                <w:szCs w:val="21"/>
              </w:rPr>
              <w:t xml:space="preserve">  </w:t>
            </w:r>
            <w:r>
              <w:rPr>
                <w:rFonts w:eastAsia="仿宋" w:cs="Arial"/>
                <w:b/>
                <w:color w:val="000000"/>
                <w:szCs w:val="21"/>
              </w:rPr>
              <w:t>须</w:t>
            </w:r>
            <w:r>
              <w:rPr>
                <w:rFonts w:eastAsia="仿宋" w:cs="Arial"/>
                <w:b/>
                <w:color w:val="000000"/>
                <w:szCs w:val="21"/>
              </w:rPr>
              <w:t xml:space="preserve">  </w:t>
            </w:r>
            <w:r>
              <w:rPr>
                <w:rFonts w:eastAsia="仿宋" w:cs="Arial"/>
                <w:b/>
                <w:color w:val="000000"/>
                <w:szCs w:val="21"/>
              </w:rPr>
              <w:t>知</w:t>
            </w:r>
          </w:p>
          <w:p w:rsidR="00EF0E2D" w:rsidRDefault="00F27141">
            <w:pPr>
              <w:numPr>
                <w:ilvl w:val="0"/>
                <w:numId w:val="6"/>
              </w:numPr>
              <w:rPr>
                <w:rFonts w:eastAsia="仿宋" w:cs="Arial"/>
                <w:szCs w:val="21"/>
              </w:rPr>
            </w:pPr>
            <w:r>
              <w:rPr>
                <w:rFonts w:eastAsia="仿宋" w:cs="Arial"/>
                <w:szCs w:val="21"/>
              </w:rPr>
              <w:t>报名时请注意参团的行程及日期，包含的服务项目。旅行社将有权根据参团人数、航班、签证及目的地国突发性临时变化保留调整的权利；</w:t>
            </w:r>
          </w:p>
          <w:p w:rsidR="00EF0E2D" w:rsidRDefault="00F27141">
            <w:pPr>
              <w:numPr>
                <w:ilvl w:val="0"/>
                <w:numId w:val="6"/>
              </w:numPr>
              <w:rPr>
                <w:rFonts w:eastAsia="仿宋" w:cs="Arial"/>
                <w:color w:val="000000"/>
                <w:szCs w:val="21"/>
              </w:rPr>
            </w:pPr>
            <w:r>
              <w:rPr>
                <w:rFonts w:eastAsia="仿宋" w:cs="Arial"/>
                <w:szCs w:val="21"/>
              </w:rPr>
              <w:t>欧洲团队的客人送签后，拒签只收取签证费；若因自身原因取消出行，</w:t>
            </w:r>
            <w:r>
              <w:rPr>
                <w:rFonts w:eastAsia="仿宋" w:cs="仿宋"/>
                <w:color w:val="000000"/>
                <w:szCs w:val="21"/>
              </w:rPr>
              <w:t>或者由于各位贵宾的原因不能前往面试或进行生物采集而导致无法</w:t>
            </w:r>
            <w:proofErr w:type="gramStart"/>
            <w:r>
              <w:rPr>
                <w:rFonts w:eastAsia="仿宋" w:cs="仿宋"/>
                <w:color w:val="000000"/>
                <w:szCs w:val="21"/>
              </w:rPr>
              <w:t>正常出签的</w:t>
            </w:r>
            <w:proofErr w:type="gramEnd"/>
            <w:r>
              <w:rPr>
                <w:rFonts w:eastAsia="仿宋" w:cs="仿宋"/>
                <w:color w:val="000000"/>
                <w:szCs w:val="21"/>
              </w:rPr>
              <w:t>；我社将收取签证费和机票定金损失（含服务费）￥</w:t>
            </w:r>
            <w:r>
              <w:rPr>
                <w:rFonts w:eastAsia="仿宋" w:cs="仿宋"/>
                <w:color w:val="000000"/>
                <w:szCs w:val="21"/>
              </w:rPr>
              <w:t>3000/</w:t>
            </w:r>
            <w:r>
              <w:rPr>
                <w:rFonts w:eastAsia="仿宋" w:cs="仿宋"/>
                <w:color w:val="000000"/>
                <w:szCs w:val="21"/>
              </w:rPr>
              <w:t>人（最终损失将以当时产生费用为准）</w:t>
            </w:r>
            <w:r>
              <w:rPr>
                <w:rFonts w:eastAsia="仿宋" w:cs="仿宋" w:hint="eastAsia"/>
                <w:color w:val="000000"/>
                <w:szCs w:val="21"/>
              </w:rPr>
              <w:t>；</w:t>
            </w:r>
            <w:r>
              <w:rPr>
                <w:rFonts w:eastAsia="仿宋" w:cs="Arial"/>
                <w:szCs w:val="21"/>
              </w:rPr>
              <w:t>多个签证按实际损失收取；</w:t>
            </w:r>
            <w:r>
              <w:rPr>
                <w:rFonts w:eastAsia="仿宋" w:cs="仿宋"/>
                <w:color w:val="000000"/>
                <w:szCs w:val="21"/>
              </w:rPr>
              <w:t>如已获签证，自行取消行程（包括因与其结伴同行的家人或朋友被拒签而取消），须支付全部旅费作为取消费</w:t>
            </w:r>
            <w:r>
              <w:rPr>
                <w:rFonts w:eastAsia="仿宋" w:cs="仿宋" w:hint="eastAsia"/>
                <w:color w:val="000000"/>
                <w:szCs w:val="21"/>
              </w:rPr>
              <w:t>；</w:t>
            </w:r>
          </w:p>
          <w:p w:rsidR="00EF0E2D" w:rsidRDefault="00F27141">
            <w:pPr>
              <w:numPr>
                <w:ilvl w:val="0"/>
                <w:numId w:val="6"/>
              </w:numPr>
              <w:rPr>
                <w:rFonts w:eastAsia="仿宋" w:cs="Arial"/>
                <w:szCs w:val="21"/>
              </w:rPr>
            </w:pPr>
            <w:proofErr w:type="gramStart"/>
            <w:r>
              <w:rPr>
                <w:rFonts w:eastAsia="仿宋" w:cs="Arial"/>
                <w:szCs w:val="21"/>
              </w:rPr>
              <w:t>依送签</w:t>
            </w:r>
            <w:proofErr w:type="gramEnd"/>
            <w:r>
              <w:rPr>
                <w:rFonts w:eastAsia="仿宋" w:cs="Arial"/>
                <w:szCs w:val="21"/>
              </w:rPr>
              <w:t>要求、保险公司对</w:t>
            </w:r>
            <w:r>
              <w:rPr>
                <w:rFonts w:eastAsia="仿宋" w:cs="Arial"/>
                <w:szCs w:val="21"/>
              </w:rPr>
              <w:t>70</w:t>
            </w:r>
            <w:r>
              <w:rPr>
                <w:rFonts w:eastAsia="仿宋" w:cs="Arial"/>
                <w:szCs w:val="21"/>
              </w:rPr>
              <w:t>岁（含）以上老人的人身意外保险费用会额外增</w:t>
            </w:r>
            <w:r>
              <w:rPr>
                <w:rFonts w:eastAsia="仿宋" w:cs="Arial"/>
                <w:color w:val="000000"/>
                <w:szCs w:val="21"/>
              </w:rPr>
              <w:t>加，根据不同天数的团，增加金额不一样，具体金额请跟报名社咨询；</w:t>
            </w:r>
          </w:p>
          <w:p w:rsidR="00EF0E2D" w:rsidRDefault="00F27141">
            <w:pPr>
              <w:numPr>
                <w:ilvl w:val="0"/>
                <w:numId w:val="6"/>
              </w:numPr>
              <w:rPr>
                <w:rFonts w:eastAsia="仿宋" w:cs="Arial"/>
                <w:szCs w:val="21"/>
              </w:rPr>
            </w:pPr>
            <w:r>
              <w:rPr>
                <w:rFonts w:eastAsia="仿宋" w:cs="Arial"/>
                <w:szCs w:val="21"/>
              </w:rPr>
              <w:t>旅游旺季时，因报名参团人数较多，当您确认好行程及日期后，如果</w:t>
            </w:r>
            <w:proofErr w:type="gramStart"/>
            <w:r>
              <w:rPr>
                <w:rFonts w:eastAsia="仿宋" w:cs="Arial"/>
                <w:szCs w:val="21"/>
              </w:rPr>
              <w:t>想正常</w:t>
            </w:r>
            <w:proofErr w:type="gramEnd"/>
            <w:r>
              <w:rPr>
                <w:rFonts w:eastAsia="仿宋" w:cs="Arial"/>
                <w:szCs w:val="21"/>
              </w:rPr>
              <w:t>参团最好缴纳订金，以保留住位置。准备资料时注意看一下护照是否过期（有效期为回团日算起</w:t>
            </w:r>
            <w:r>
              <w:rPr>
                <w:rFonts w:eastAsia="仿宋" w:cs="Arial"/>
                <w:szCs w:val="21"/>
              </w:rPr>
              <w:t>6</w:t>
            </w:r>
            <w:r>
              <w:rPr>
                <w:rFonts w:eastAsia="仿宋" w:cs="Arial"/>
                <w:szCs w:val="21"/>
              </w:rPr>
              <w:t>个月以上），如</w:t>
            </w:r>
            <w:proofErr w:type="gramStart"/>
            <w:r>
              <w:rPr>
                <w:rFonts w:eastAsia="仿宋" w:cs="Arial"/>
                <w:szCs w:val="21"/>
              </w:rPr>
              <w:t>过期请</w:t>
            </w:r>
            <w:proofErr w:type="gramEnd"/>
            <w:r>
              <w:rPr>
                <w:rFonts w:eastAsia="仿宋" w:cs="Arial"/>
                <w:szCs w:val="21"/>
              </w:rPr>
              <w:t>立刻进行补办。</w:t>
            </w:r>
          </w:p>
          <w:p w:rsidR="00EF0E2D" w:rsidRDefault="00F27141">
            <w:pPr>
              <w:numPr>
                <w:ilvl w:val="0"/>
                <w:numId w:val="6"/>
              </w:numPr>
              <w:rPr>
                <w:rFonts w:eastAsia="仿宋" w:cs="Arial"/>
                <w:szCs w:val="21"/>
              </w:rPr>
            </w:pPr>
            <w:r>
              <w:rPr>
                <w:rFonts w:eastAsia="仿宋" w:cs="Arial"/>
                <w:szCs w:val="21"/>
              </w:rPr>
              <w:t>老年人临行前的体检必不可少。参加旅行前要征得医生同意，方可动身。要防止意外伤害，旅游时最好有家人与亲朋好友相伴。</w:t>
            </w:r>
          </w:p>
          <w:p w:rsidR="00EF0E2D" w:rsidRDefault="00F27141">
            <w:pPr>
              <w:numPr>
                <w:ilvl w:val="0"/>
                <w:numId w:val="6"/>
              </w:numPr>
              <w:rPr>
                <w:rFonts w:eastAsia="仿宋" w:cs="Arial"/>
                <w:szCs w:val="21"/>
              </w:rPr>
            </w:pPr>
            <w:r>
              <w:rPr>
                <w:rFonts w:eastAsia="仿宋" w:cs="宋体"/>
                <w:color w:val="000000"/>
                <w:szCs w:val="21"/>
              </w:rPr>
              <w:t>旅途中，要保证每天</w:t>
            </w:r>
            <w:r>
              <w:rPr>
                <w:rFonts w:eastAsia="仿宋" w:cs="宋体"/>
                <w:color w:val="000000"/>
                <w:szCs w:val="21"/>
              </w:rPr>
              <w:t>6</w:t>
            </w:r>
            <w:r>
              <w:rPr>
                <w:rFonts w:eastAsia="仿宋" w:cs="宋体"/>
                <w:color w:val="000000"/>
                <w:szCs w:val="21"/>
              </w:rPr>
              <w:t>至</w:t>
            </w:r>
            <w:r>
              <w:rPr>
                <w:rFonts w:eastAsia="仿宋" w:cs="宋体"/>
                <w:color w:val="000000"/>
                <w:szCs w:val="21"/>
              </w:rPr>
              <w:t>8</w:t>
            </w:r>
            <w:r>
              <w:rPr>
                <w:rFonts w:eastAsia="仿宋" w:cs="宋体"/>
                <w:color w:val="000000"/>
                <w:szCs w:val="21"/>
              </w:rPr>
              <w:t>小时的睡眠时间，住宿条件要舒适安静，恢复体力。最好与陪同人或</w:t>
            </w:r>
            <w:proofErr w:type="gramStart"/>
            <w:r>
              <w:rPr>
                <w:rFonts w:eastAsia="仿宋" w:cs="宋体"/>
                <w:color w:val="000000"/>
                <w:szCs w:val="21"/>
              </w:rPr>
              <w:t>旅伴住</w:t>
            </w:r>
            <w:proofErr w:type="gramEnd"/>
            <w:r>
              <w:rPr>
                <w:rFonts w:eastAsia="仿宋" w:cs="宋体"/>
                <w:color w:val="000000"/>
                <w:szCs w:val="21"/>
              </w:rPr>
              <w:t>一个房间，便于照顾。</w:t>
            </w:r>
          </w:p>
          <w:p w:rsidR="00EF0E2D" w:rsidRDefault="00F27141">
            <w:pPr>
              <w:numPr>
                <w:ilvl w:val="0"/>
                <w:numId w:val="6"/>
              </w:numPr>
              <w:rPr>
                <w:rFonts w:eastAsia="仿宋" w:cs="Arial"/>
                <w:szCs w:val="21"/>
              </w:rPr>
            </w:pPr>
            <w:r>
              <w:rPr>
                <w:rFonts w:eastAsia="仿宋" w:cs="宋体"/>
                <w:color w:val="000000"/>
                <w:szCs w:val="21"/>
              </w:rPr>
              <w:t>选择旅行日程安排宜松不宜紧，活动量不宜过大。游览时，步履宜缓，循序渐进，要避免过度疲劳。</w:t>
            </w:r>
          </w:p>
          <w:p w:rsidR="00EF0E2D" w:rsidRDefault="00EF0E2D">
            <w:pPr>
              <w:ind w:firstLineChars="200" w:firstLine="420"/>
              <w:rPr>
                <w:rFonts w:eastAsia="仿宋" w:cs="宋体"/>
                <w:color w:val="000000"/>
                <w:szCs w:val="21"/>
              </w:rPr>
            </w:pPr>
          </w:p>
          <w:p w:rsidR="00EF0E2D" w:rsidRDefault="00F27141">
            <w:pPr>
              <w:ind w:firstLineChars="200" w:firstLine="422"/>
              <w:jc w:val="center"/>
              <w:rPr>
                <w:rFonts w:eastAsia="仿宋" w:cs="宋体"/>
                <w:b/>
                <w:color w:val="000000"/>
                <w:szCs w:val="21"/>
              </w:rPr>
            </w:pPr>
            <w:r>
              <w:rPr>
                <w:rFonts w:eastAsia="仿宋" w:cs="宋体"/>
                <w:b/>
                <w:color w:val="000000"/>
                <w:szCs w:val="21"/>
              </w:rPr>
              <w:t>旅</w:t>
            </w:r>
            <w:r>
              <w:rPr>
                <w:rFonts w:eastAsia="仿宋" w:cs="宋体"/>
                <w:b/>
                <w:color w:val="000000"/>
                <w:szCs w:val="21"/>
              </w:rPr>
              <w:t xml:space="preserve">  </w:t>
            </w:r>
            <w:r>
              <w:rPr>
                <w:rFonts w:eastAsia="仿宋" w:cs="宋体"/>
                <w:b/>
                <w:color w:val="000000"/>
                <w:szCs w:val="21"/>
              </w:rPr>
              <w:t>游</w:t>
            </w:r>
            <w:r>
              <w:rPr>
                <w:rFonts w:eastAsia="仿宋" w:cs="宋体"/>
                <w:b/>
                <w:color w:val="000000"/>
                <w:szCs w:val="21"/>
              </w:rPr>
              <w:t xml:space="preserve">  </w:t>
            </w:r>
            <w:r>
              <w:rPr>
                <w:rFonts w:eastAsia="仿宋" w:cs="宋体"/>
                <w:b/>
                <w:color w:val="000000"/>
                <w:szCs w:val="21"/>
              </w:rPr>
              <w:t>行</w:t>
            </w:r>
            <w:r>
              <w:rPr>
                <w:rFonts w:eastAsia="仿宋" w:cs="宋体"/>
                <w:b/>
                <w:color w:val="000000"/>
                <w:szCs w:val="21"/>
              </w:rPr>
              <w:t xml:space="preserve">  </w:t>
            </w:r>
            <w:r>
              <w:rPr>
                <w:rFonts w:eastAsia="仿宋" w:cs="宋体"/>
                <w:b/>
                <w:color w:val="000000"/>
                <w:szCs w:val="21"/>
              </w:rPr>
              <w:t>程</w:t>
            </w:r>
          </w:p>
          <w:p w:rsidR="00EF0E2D" w:rsidRDefault="00F27141">
            <w:pPr>
              <w:numPr>
                <w:ilvl w:val="0"/>
                <w:numId w:val="7"/>
              </w:numPr>
              <w:rPr>
                <w:rFonts w:eastAsia="仿宋" w:cs="宋体"/>
                <w:color w:val="000000"/>
                <w:szCs w:val="21"/>
                <w:shd w:val="pct10" w:color="auto" w:fill="FFFFFF"/>
              </w:rPr>
            </w:pPr>
            <w:r>
              <w:rPr>
                <w:rFonts w:eastAsia="仿宋" w:cs="宋体"/>
                <w:color w:val="000000"/>
                <w:szCs w:val="21"/>
              </w:rPr>
              <w:t>行程中未标注</w:t>
            </w:r>
            <w:r>
              <w:rPr>
                <w:rFonts w:eastAsia="仿宋" w:cs="宋体"/>
                <w:color w:val="000000"/>
                <w:szCs w:val="21"/>
              </w:rPr>
              <w:t>“</w:t>
            </w:r>
            <w:r>
              <w:rPr>
                <w:rFonts w:eastAsia="仿宋" w:cs="宋体"/>
                <w:color w:val="000000"/>
                <w:szCs w:val="21"/>
              </w:rPr>
              <w:t>入内参观</w:t>
            </w:r>
            <w:r>
              <w:rPr>
                <w:rFonts w:eastAsia="仿宋" w:cs="宋体"/>
                <w:color w:val="000000"/>
                <w:szCs w:val="21"/>
              </w:rPr>
              <w:t>”</w:t>
            </w:r>
            <w:r>
              <w:rPr>
                <w:rFonts w:eastAsia="仿宋" w:cs="宋体"/>
                <w:color w:val="000000"/>
                <w:szCs w:val="21"/>
              </w:rPr>
              <w:t>或</w:t>
            </w:r>
            <w:r>
              <w:rPr>
                <w:rFonts w:eastAsia="仿宋" w:cs="宋体"/>
                <w:color w:val="000000"/>
                <w:szCs w:val="21"/>
              </w:rPr>
              <w:t>“</w:t>
            </w:r>
            <w:r>
              <w:rPr>
                <w:rFonts w:ascii="Segoe UI Symbol" w:eastAsia="幼圆" w:hAnsi="Segoe UI Symbol" w:cs="Segoe UI Symbol"/>
                <w:b/>
                <w:bCs/>
                <w:color w:val="000000"/>
                <w:kern w:val="0"/>
                <w:szCs w:val="21"/>
              </w:rPr>
              <w:t>★</w:t>
            </w:r>
            <w:r>
              <w:rPr>
                <w:rFonts w:eastAsia="仿宋" w:cs="宋体"/>
                <w:color w:val="000000"/>
                <w:szCs w:val="21"/>
              </w:rPr>
              <w:t>”</w:t>
            </w:r>
            <w:r>
              <w:rPr>
                <w:rFonts w:eastAsia="仿宋" w:cs="宋体"/>
                <w:color w:val="000000"/>
                <w:szCs w:val="21"/>
              </w:rPr>
              <w:t>的景点均为游览外观；入内参观景点均含首道门票；</w:t>
            </w:r>
          </w:p>
          <w:p w:rsidR="00EF0E2D" w:rsidRDefault="00F27141">
            <w:pPr>
              <w:numPr>
                <w:ilvl w:val="0"/>
                <w:numId w:val="7"/>
              </w:numPr>
              <w:rPr>
                <w:rFonts w:eastAsia="仿宋" w:cs="宋体"/>
                <w:color w:val="000000"/>
                <w:szCs w:val="21"/>
                <w:shd w:val="pct10" w:color="auto" w:fill="FFFFFF"/>
              </w:rPr>
            </w:pPr>
            <w:r>
              <w:rPr>
                <w:rFonts w:eastAsia="仿宋" w:cs="宋体"/>
                <w:color w:val="000000"/>
                <w:szCs w:val="21"/>
              </w:rPr>
              <w:t>本社有权根据景点节假日休息（关门）调整行程游览先后顺序，但游览内容不会减少，标准不会降低；</w:t>
            </w:r>
          </w:p>
          <w:p w:rsidR="00EF0E2D" w:rsidRDefault="00F27141">
            <w:pPr>
              <w:numPr>
                <w:ilvl w:val="0"/>
                <w:numId w:val="7"/>
              </w:numPr>
              <w:rPr>
                <w:rFonts w:eastAsia="仿宋" w:cs="宋体"/>
                <w:color w:val="000000"/>
                <w:szCs w:val="21"/>
                <w:shd w:val="pct10" w:color="auto" w:fill="FFFFFF"/>
              </w:rPr>
            </w:pPr>
            <w:r>
              <w:rPr>
                <w:rFonts w:eastAsia="仿宋" w:cs="宋体"/>
                <w:color w:val="000000"/>
                <w:szCs w:val="21"/>
              </w:rPr>
              <w:t>行程景点实际游览最短时间，以行程中标注时间为准；</w:t>
            </w:r>
          </w:p>
          <w:p w:rsidR="00EF0E2D" w:rsidRDefault="00F27141">
            <w:pPr>
              <w:numPr>
                <w:ilvl w:val="0"/>
                <w:numId w:val="7"/>
              </w:numPr>
              <w:rPr>
                <w:rFonts w:eastAsia="仿宋" w:cs="宋体"/>
                <w:color w:val="000000"/>
                <w:szCs w:val="21"/>
                <w:shd w:val="pct10" w:color="auto" w:fill="FFFFFF"/>
              </w:rPr>
            </w:pPr>
            <w:r>
              <w:rPr>
                <w:rFonts w:eastAsia="仿宋" w:cs="宋体"/>
                <w:color w:val="000000"/>
                <w:szCs w:val="21"/>
              </w:rPr>
              <w:t>行程中所列航班号及时间仅供参考，将根据实际情况做出合理的调整；</w:t>
            </w:r>
          </w:p>
          <w:p w:rsidR="00EF0E2D" w:rsidRDefault="00F27141">
            <w:pPr>
              <w:numPr>
                <w:ilvl w:val="0"/>
                <w:numId w:val="7"/>
              </w:numPr>
              <w:rPr>
                <w:rFonts w:eastAsia="仿宋" w:cs="宋体"/>
                <w:color w:val="000000"/>
                <w:szCs w:val="21"/>
                <w:shd w:val="pct10" w:color="auto" w:fill="FFFFFF"/>
              </w:rPr>
            </w:pPr>
            <w:r>
              <w:rPr>
                <w:rFonts w:eastAsia="仿宋" w:cs="宋体"/>
                <w:color w:val="000000"/>
                <w:szCs w:val="21"/>
              </w:rPr>
              <w:t>行程中所注明的城市间距离，参照境外地图，仅供参考，视当地交通状况进行调整；</w:t>
            </w:r>
          </w:p>
          <w:p w:rsidR="00EF0E2D" w:rsidRDefault="00F27141">
            <w:pPr>
              <w:numPr>
                <w:ilvl w:val="0"/>
                <w:numId w:val="7"/>
              </w:numPr>
              <w:rPr>
                <w:rFonts w:eastAsia="仿宋" w:cs="宋体"/>
                <w:color w:val="000000"/>
                <w:szCs w:val="21"/>
                <w:shd w:val="pct10" w:color="auto" w:fill="FFFFFF"/>
              </w:rPr>
            </w:pPr>
            <w:r>
              <w:rPr>
                <w:rFonts w:eastAsia="仿宋" w:cs="宋体"/>
                <w:color w:val="000000"/>
                <w:szCs w:val="21"/>
              </w:rPr>
              <w:t>根据欧共体法律规定，导游和司机每天工作时间为八小时不得超过十二小时；</w:t>
            </w:r>
          </w:p>
          <w:p w:rsidR="00EF0E2D" w:rsidRDefault="00F27141">
            <w:pPr>
              <w:numPr>
                <w:ilvl w:val="0"/>
                <w:numId w:val="7"/>
              </w:numPr>
              <w:rPr>
                <w:rFonts w:eastAsia="仿宋" w:cs="宋体"/>
                <w:color w:val="000000"/>
                <w:szCs w:val="21"/>
                <w:shd w:val="pct10" w:color="auto" w:fill="FFFFFF"/>
              </w:rPr>
            </w:pPr>
            <w:r>
              <w:rPr>
                <w:rFonts w:eastAsia="仿宋" w:cs="宋体"/>
                <w:color w:val="000000"/>
                <w:szCs w:val="21"/>
              </w:rPr>
              <w:t>选择旅行日程安排宜松不宜紧，活动量不宜过大。游览时，步履宜缓，循序渐进，要避免过度疲劳。</w:t>
            </w:r>
          </w:p>
          <w:p w:rsidR="00EF0E2D" w:rsidRDefault="00F27141">
            <w:pPr>
              <w:numPr>
                <w:ilvl w:val="0"/>
                <w:numId w:val="7"/>
              </w:numPr>
              <w:rPr>
                <w:rFonts w:eastAsia="仿宋" w:cs="宋体"/>
                <w:color w:val="000000"/>
                <w:szCs w:val="21"/>
                <w:shd w:val="pct10" w:color="auto" w:fill="FFFFFF"/>
              </w:rPr>
            </w:pPr>
            <w:r>
              <w:rPr>
                <w:rFonts w:eastAsia="仿宋" w:cs="宋体"/>
                <w:color w:val="000000"/>
                <w:szCs w:val="21"/>
              </w:rPr>
              <w:t>退费说明：</w:t>
            </w:r>
          </w:p>
          <w:p w:rsidR="00EF0E2D" w:rsidRDefault="00F27141">
            <w:pPr>
              <w:ind w:left="360"/>
              <w:rPr>
                <w:rFonts w:eastAsia="仿宋" w:cs="宋体"/>
                <w:color w:val="000000"/>
                <w:szCs w:val="21"/>
                <w:shd w:val="pct10" w:color="auto" w:fill="FFFFFF"/>
              </w:rPr>
            </w:pPr>
            <w:r>
              <w:rPr>
                <w:rFonts w:eastAsia="仿宋" w:cs="宋体"/>
                <w:color w:val="000000"/>
                <w:szCs w:val="21"/>
              </w:rPr>
              <w:t>如遇天气、战争、罢工、地震等人力不可抗力因素无法游览，我社将按照旅行社协议，退还未游览景点门票费用，但赠送项目费用不退；由于团队行程中所有住宿、用车、景点门票等均为旅行社打包整体销售，因此</w:t>
            </w:r>
            <w:r>
              <w:rPr>
                <w:rFonts w:eastAsia="仿宋" w:cs="宋体"/>
                <w:color w:val="000000"/>
                <w:szCs w:val="21"/>
              </w:rPr>
              <w:lastRenderedPageBreak/>
              <w:t>若您因自身原因未能游览参观的则视为自动放弃，我社将无法</w:t>
            </w:r>
            <w:proofErr w:type="gramStart"/>
            <w:r>
              <w:rPr>
                <w:rFonts w:eastAsia="仿宋" w:cs="宋体"/>
                <w:color w:val="000000"/>
                <w:szCs w:val="21"/>
              </w:rPr>
              <w:t>退费用予</w:t>
            </w:r>
            <w:proofErr w:type="gramEnd"/>
            <w:r>
              <w:rPr>
                <w:rFonts w:eastAsia="仿宋" w:cs="宋体"/>
                <w:color w:val="000000"/>
                <w:szCs w:val="21"/>
              </w:rPr>
              <w:t>您，希望您能够谅解；</w:t>
            </w:r>
          </w:p>
          <w:p w:rsidR="00EF0E2D" w:rsidRDefault="00F27141">
            <w:pPr>
              <w:numPr>
                <w:ilvl w:val="0"/>
                <w:numId w:val="7"/>
              </w:numPr>
              <w:rPr>
                <w:rFonts w:eastAsia="仿宋" w:cs="宋体"/>
                <w:color w:val="000000"/>
                <w:szCs w:val="21"/>
                <w:shd w:val="pct10" w:color="auto" w:fill="FFFFFF"/>
              </w:rPr>
            </w:pPr>
            <w:r>
              <w:rPr>
                <w:rFonts w:eastAsia="仿宋" w:cs="宋体"/>
                <w:color w:val="000000"/>
                <w:szCs w:val="21"/>
              </w:rPr>
              <w:t>补费说明：</w:t>
            </w:r>
            <w:r>
              <w:rPr>
                <w:rFonts w:eastAsia="仿宋" w:cs="宋体"/>
                <w:color w:val="000000"/>
                <w:szCs w:val="21"/>
              </w:rPr>
              <w:tab/>
            </w:r>
          </w:p>
          <w:p w:rsidR="00EF0E2D" w:rsidRDefault="00F27141">
            <w:pPr>
              <w:ind w:firstLineChars="200" w:firstLine="420"/>
              <w:rPr>
                <w:rFonts w:eastAsia="仿宋" w:cs="宋体"/>
                <w:color w:val="000000"/>
                <w:szCs w:val="21"/>
              </w:rPr>
            </w:pPr>
            <w:r>
              <w:rPr>
                <w:rFonts w:eastAsia="仿宋" w:cs="宋体"/>
                <w:color w:val="000000"/>
                <w:szCs w:val="21"/>
              </w:rPr>
              <w:t>如遇航空公司政策性调整机票价格，请按规定补交差价。机票价格为团队机票，不得改签换人退票；</w:t>
            </w:r>
          </w:p>
          <w:p w:rsidR="00EF0E2D" w:rsidRDefault="00F27141">
            <w:pPr>
              <w:ind w:firstLineChars="200" w:firstLine="420"/>
              <w:rPr>
                <w:rFonts w:eastAsia="仿宋" w:cs="宋体"/>
                <w:color w:val="000000"/>
                <w:szCs w:val="21"/>
              </w:rPr>
            </w:pPr>
            <w:r>
              <w:rPr>
                <w:rFonts w:eastAsia="仿宋" w:cs="宋体"/>
                <w:color w:val="000000"/>
                <w:szCs w:val="21"/>
              </w:rPr>
              <w:t>如果旅游目的地国家政策性调整门票或其他相关价格，请按规定补交差价；</w:t>
            </w:r>
            <w:r>
              <w:rPr>
                <w:rFonts w:eastAsia="仿宋" w:cs="宋体"/>
                <w:color w:val="000000"/>
                <w:szCs w:val="21"/>
              </w:rPr>
              <w:tab/>
            </w:r>
          </w:p>
          <w:p w:rsidR="00EF0E2D" w:rsidRDefault="00EF0E2D">
            <w:pPr>
              <w:ind w:firstLineChars="200" w:firstLine="420"/>
              <w:rPr>
                <w:rFonts w:eastAsia="仿宋" w:cs="宋体"/>
                <w:color w:val="000000"/>
                <w:szCs w:val="21"/>
              </w:rPr>
            </w:pPr>
          </w:p>
          <w:p w:rsidR="00EF0E2D" w:rsidRDefault="00F27141">
            <w:pPr>
              <w:ind w:firstLineChars="200" w:firstLine="422"/>
              <w:jc w:val="center"/>
              <w:rPr>
                <w:rFonts w:eastAsia="仿宋" w:cs="宋体"/>
                <w:b/>
                <w:color w:val="000000"/>
                <w:szCs w:val="21"/>
              </w:rPr>
            </w:pPr>
            <w:r>
              <w:rPr>
                <w:rFonts w:eastAsia="仿宋" w:cs="宋体"/>
                <w:b/>
                <w:color w:val="000000"/>
                <w:szCs w:val="21"/>
              </w:rPr>
              <w:t>机</w:t>
            </w:r>
            <w:r>
              <w:rPr>
                <w:rFonts w:eastAsia="仿宋" w:cs="宋体"/>
                <w:b/>
                <w:color w:val="000000"/>
                <w:szCs w:val="21"/>
              </w:rPr>
              <w:t xml:space="preserve">  </w:t>
            </w:r>
            <w:r>
              <w:rPr>
                <w:rFonts w:eastAsia="仿宋" w:cs="宋体"/>
                <w:b/>
                <w:color w:val="000000"/>
                <w:szCs w:val="21"/>
              </w:rPr>
              <w:t>场</w:t>
            </w:r>
            <w:r>
              <w:rPr>
                <w:rFonts w:eastAsia="仿宋" w:cs="宋体"/>
                <w:b/>
                <w:color w:val="000000"/>
                <w:szCs w:val="21"/>
              </w:rPr>
              <w:t xml:space="preserve">  </w:t>
            </w:r>
            <w:r>
              <w:rPr>
                <w:rFonts w:eastAsia="仿宋" w:cs="宋体"/>
                <w:b/>
                <w:color w:val="000000"/>
                <w:szCs w:val="21"/>
              </w:rPr>
              <w:t>集</w:t>
            </w:r>
            <w:r>
              <w:rPr>
                <w:rFonts w:eastAsia="仿宋" w:cs="宋体"/>
                <w:b/>
                <w:color w:val="000000"/>
                <w:szCs w:val="21"/>
              </w:rPr>
              <w:t xml:space="preserve">  </w:t>
            </w:r>
            <w:r>
              <w:rPr>
                <w:rFonts w:eastAsia="仿宋" w:cs="宋体"/>
                <w:b/>
                <w:color w:val="000000"/>
                <w:szCs w:val="21"/>
              </w:rPr>
              <w:t>合</w:t>
            </w:r>
          </w:p>
          <w:p w:rsidR="00EF0E2D" w:rsidRDefault="00EF0E2D">
            <w:pPr>
              <w:ind w:firstLineChars="200" w:firstLine="420"/>
              <w:rPr>
                <w:rFonts w:eastAsia="仿宋" w:cs="宋体"/>
                <w:color w:val="000000"/>
                <w:szCs w:val="21"/>
              </w:rPr>
            </w:pPr>
          </w:p>
          <w:p w:rsidR="00EF0E2D" w:rsidRDefault="00F27141">
            <w:pPr>
              <w:numPr>
                <w:ilvl w:val="0"/>
                <w:numId w:val="8"/>
              </w:numPr>
              <w:rPr>
                <w:rFonts w:eastAsia="仿宋" w:cs="宋体"/>
                <w:color w:val="000000"/>
                <w:szCs w:val="21"/>
              </w:rPr>
            </w:pPr>
            <w:r>
              <w:rPr>
                <w:rFonts w:eastAsia="仿宋" w:cs="宋体"/>
                <w:color w:val="000000"/>
                <w:szCs w:val="21"/>
              </w:rPr>
              <w:t>请您于出团通知指定地点和时间准时集合；根据国际惯例航空公司的机票会有超售的情况，依照航空公司规定，乘坐国际航班的旅客应于飞机起飞前三个小时前往机场柜台办理登记手续，所以提醒您准时到达指定地点集合办理登机手续，以免影响您的行程，给您带来不必要的损失。</w:t>
            </w:r>
          </w:p>
          <w:p w:rsidR="00EF0E2D" w:rsidRDefault="00F27141">
            <w:pPr>
              <w:numPr>
                <w:ilvl w:val="0"/>
                <w:numId w:val="8"/>
              </w:numPr>
              <w:rPr>
                <w:rFonts w:eastAsia="仿宋" w:cs="宋体"/>
                <w:color w:val="000000"/>
                <w:szCs w:val="21"/>
              </w:rPr>
            </w:pPr>
            <w:r>
              <w:rPr>
                <w:rFonts w:eastAsia="仿宋" w:cs="宋体"/>
                <w:color w:val="000000"/>
                <w:szCs w:val="21"/>
              </w:rPr>
              <w:t>您的行李可以从国内出发机场直接托运到目的地，中途转机不需取行李，十分方便。依据国际航空条例，每位乘客可以免费托运行李一件</w:t>
            </w:r>
            <w:r>
              <w:rPr>
                <w:rFonts w:eastAsia="仿宋" w:cs="宋体"/>
                <w:color w:val="000000"/>
                <w:szCs w:val="21"/>
              </w:rPr>
              <w:t>(</w:t>
            </w:r>
            <w:r>
              <w:rPr>
                <w:rFonts w:eastAsia="仿宋" w:cs="宋体"/>
                <w:color w:val="000000"/>
                <w:szCs w:val="21"/>
              </w:rPr>
              <w:t>重量不得超过</w:t>
            </w:r>
            <w:r>
              <w:rPr>
                <w:rFonts w:eastAsia="仿宋" w:cs="宋体"/>
                <w:color w:val="000000"/>
                <w:szCs w:val="21"/>
              </w:rPr>
              <w:t>23</w:t>
            </w:r>
            <w:r>
              <w:rPr>
                <w:rFonts w:eastAsia="仿宋" w:cs="宋体"/>
                <w:color w:val="000000"/>
                <w:szCs w:val="21"/>
              </w:rPr>
              <w:t>公斤；长，宽，高合计不得超过</w:t>
            </w:r>
            <w:r>
              <w:rPr>
                <w:rFonts w:eastAsia="仿宋" w:cs="宋体"/>
                <w:color w:val="000000"/>
                <w:szCs w:val="21"/>
              </w:rPr>
              <w:t>158</w:t>
            </w:r>
            <w:r>
              <w:rPr>
                <w:rFonts w:eastAsia="仿宋" w:cs="宋体"/>
                <w:color w:val="000000"/>
                <w:szCs w:val="21"/>
              </w:rPr>
              <w:t>公分，具体允许尺寸按当时所乘航空公司的规定为准</w:t>
            </w:r>
            <w:r>
              <w:rPr>
                <w:rFonts w:eastAsia="仿宋" w:cs="宋体"/>
                <w:color w:val="000000"/>
                <w:szCs w:val="21"/>
              </w:rPr>
              <w:t>),</w:t>
            </w:r>
            <w:r>
              <w:rPr>
                <w:rFonts w:eastAsia="仿宋" w:cs="宋体"/>
                <w:color w:val="000000"/>
                <w:szCs w:val="21"/>
              </w:rPr>
              <w:t>但您务必紧记：证件、机票、任何种类的现金及贵重物品千万不能托运，刀具等利器、液体必需托运。由于行李需要经常被搬运，所以务请阁下事先检查所携带之行李箱是否坚固良好（托运行李内电器用品之闹钟、剃刀内的电池必须取出，以免发出声响）。此外每位乘客限携带手提行李一件，大小尺寸及重量，不同的航空公司皆有不同规定（原则上不能太大、太重）。通常为</w:t>
            </w:r>
            <w:r>
              <w:rPr>
                <w:rFonts w:eastAsia="仿宋" w:cs="宋体"/>
                <w:color w:val="000000"/>
                <w:szCs w:val="21"/>
              </w:rPr>
              <w:t>55cmX40cmX20cm</w:t>
            </w:r>
            <w:r>
              <w:rPr>
                <w:rFonts w:eastAsia="仿宋" w:cs="宋体"/>
                <w:color w:val="000000"/>
                <w:szCs w:val="21"/>
              </w:rPr>
              <w:t>、重量不超过</w:t>
            </w:r>
            <w:r>
              <w:rPr>
                <w:rFonts w:eastAsia="仿宋" w:cs="宋体"/>
                <w:color w:val="000000"/>
                <w:szCs w:val="21"/>
              </w:rPr>
              <w:t>5</w:t>
            </w:r>
            <w:r>
              <w:rPr>
                <w:rFonts w:eastAsia="仿宋" w:cs="宋体"/>
                <w:color w:val="000000"/>
                <w:szCs w:val="21"/>
              </w:rPr>
              <w:t>公斤）。例如：自备药品、摄像机、照相机底片，电池等。但护照、机票、现金、首饰等请务必随身携带。</w:t>
            </w:r>
          </w:p>
          <w:p w:rsidR="00EF0E2D" w:rsidRDefault="00F27141">
            <w:pPr>
              <w:numPr>
                <w:ilvl w:val="0"/>
                <w:numId w:val="8"/>
              </w:numPr>
              <w:rPr>
                <w:rFonts w:eastAsia="仿宋" w:cs="宋体"/>
                <w:color w:val="000000"/>
                <w:szCs w:val="21"/>
              </w:rPr>
            </w:pPr>
            <w:r>
              <w:rPr>
                <w:rFonts w:eastAsia="仿宋" w:cs="宋体"/>
                <w:color w:val="000000"/>
                <w:szCs w:val="21"/>
              </w:rPr>
              <w:t>行李中切勿携带水果；蔬菜。</w:t>
            </w:r>
          </w:p>
          <w:p w:rsidR="00EF0E2D" w:rsidRDefault="00F27141">
            <w:pPr>
              <w:numPr>
                <w:ilvl w:val="0"/>
                <w:numId w:val="8"/>
              </w:numPr>
              <w:rPr>
                <w:rFonts w:eastAsia="仿宋" w:cs="宋体"/>
                <w:color w:val="000000"/>
                <w:szCs w:val="21"/>
              </w:rPr>
            </w:pPr>
            <w:r>
              <w:rPr>
                <w:rFonts w:eastAsia="仿宋" w:cs="宋体"/>
                <w:color w:val="000000"/>
                <w:szCs w:val="21"/>
              </w:rPr>
              <w:t>尽量做到轻装简行，不要携带太多、太重的行李。但是，必要的衣物和生活必需品，如妇女卫生用品、婴幼儿生活用品、自己有特殊需要的用品等，在一些国家和地区不易买到，请您自备。</w:t>
            </w:r>
          </w:p>
          <w:p w:rsidR="00EF0E2D" w:rsidRDefault="00F27141">
            <w:pPr>
              <w:numPr>
                <w:ilvl w:val="0"/>
                <w:numId w:val="8"/>
              </w:numPr>
              <w:rPr>
                <w:rFonts w:eastAsia="仿宋" w:cs="宋体"/>
                <w:color w:val="000000"/>
                <w:szCs w:val="21"/>
              </w:rPr>
            </w:pPr>
            <w:r>
              <w:rPr>
                <w:rFonts w:eastAsia="仿宋" w:cs="宋体"/>
                <w:color w:val="000000"/>
                <w:szCs w:val="21"/>
              </w:rPr>
              <w:t>每个行李箱应牢固，必要时应使用加固带加固。每件行李内部和外部都应放有您的姓名、地址和电话号码的复印件；行李外部应使用有保护层的行李标签，便于有关人员在必要时</w:t>
            </w:r>
            <w:proofErr w:type="gramStart"/>
            <w:r>
              <w:rPr>
                <w:rFonts w:eastAsia="仿宋" w:cs="宋体"/>
                <w:color w:val="000000"/>
                <w:szCs w:val="21"/>
              </w:rPr>
              <w:t>查看您</w:t>
            </w:r>
            <w:proofErr w:type="gramEnd"/>
            <w:r>
              <w:rPr>
                <w:rFonts w:eastAsia="仿宋" w:cs="宋体"/>
                <w:color w:val="000000"/>
                <w:szCs w:val="21"/>
              </w:rPr>
              <w:t>的姓名、国籍、航班号以及行李来自何处。如果您在出境取行李时发现，行李箱被损毁、被划破或者被打开，或者箱内物品有被盗的迹象，应立即凭行李单向航空公司提出交涉，做出正式记录，视情况提出赔偿要求。</w:t>
            </w:r>
          </w:p>
          <w:p w:rsidR="00EF0E2D" w:rsidRDefault="00EF0E2D">
            <w:pPr>
              <w:rPr>
                <w:rFonts w:eastAsia="仿宋" w:cs="宋体"/>
                <w:color w:val="000000"/>
                <w:szCs w:val="21"/>
              </w:rPr>
            </w:pPr>
          </w:p>
          <w:p w:rsidR="00EF0E2D" w:rsidRDefault="00F27141">
            <w:pPr>
              <w:ind w:firstLineChars="200" w:firstLine="422"/>
              <w:jc w:val="center"/>
              <w:rPr>
                <w:rFonts w:eastAsia="仿宋" w:cs="宋体"/>
                <w:b/>
                <w:color w:val="000000"/>
                <w:szCs w:val="21"/>
              </w:rPr>
            </w:pPr>
            <w:r>
              <w:rPr>
                <w:rFonts w:eastAsia="仿宋" w:cs="宋体"/>
                <w:b/>
                <w:color w:val="000000"/>
                <w:szCs w:val="21"/>
              </w:rPr>
              <w:t>签</w:t>
            </w:r>
            <w:r>
              <w:rPr>
                <w:rFonts w:eastAsia="仿宋" w:cs="宋体"/>
                <w:b/>
                <w:color w:val="000000"/>
                <w:szCs w:val="21"/>
              </w:rPr>
              <w:t xml:space="preserve">  </w:t>
            </w:r>
            <w:r>
              <w:rPr>
                <w:rFonts w:eastAsia="仿宋" w:cs="宋体"/>
                <w:b/>
                <w:color w:val="000000"/>
                <w:szCs w:val="21"/>
              </w:rPr>
              <w:t>证</w:t>
            </w:r>
            <w:r>
              <w:rPr>
                <w:rFonts w:eastAsia="仿宋" w:cs="宋体"/>
                <w:b/>
                <w:color w:val="000000"/>
                <w:szCs w:val="21"/>
              </w:rPr>
              <w:t xml:space="preserve">  </w:t>
            </w:r>
            <w:r>
              <w:rPr>
                <w:rFonts w:eastAsia="仿宋" w:cs="宋体"/>
                <w:b/>
                <w:color w:val="000000"/>
                <w:szCs w:val="21"/>
              </w:rPr>
              <w:t>需</w:t>
            </w:r>
            <w:r>
              <w:rPr>
                <w:rFonts w:eastAsia="仿宋" w:cs="宋体"/>
                <w:b/>
                <w:color w:val="000000"/>
                <w:szCs w:val="21"/>
              </w:rPr>
              <w:t xml:space="preserve">  </w:t>
            </w:r>
            <w:r>
              <w:rPr>
                <w:rFonts w:eastAsia="仿宋" w:cs="宋体"/>
                <w:b/>
                <w:color w:val="000000"/>
                <w:szCs w:val="21"/>
              </w:rPr>
              <w:t>知</w:t>
            </w:r>
          </w:p>
          <w:p w:rsidR="00EF0E2D" w:rsidRDefault="00EF0E2D">
            <w:pPr>
              <w:ind w:firstLineChars="200" w:firstLine="422"/>
              <w:jc w:val="center"/>
              <w:rPr>
                <w:rFonts w:eastAsia="仿宋" w:cs="宋体"/>
                <w:b/>
                <w:color w:val="000000"/>
                <w:szCs w:val="21"/>
              </w:rPr>
            </w:pPr>
          </w:p>
          <w:p w:rsidR="00EF0E2D" w:rsidRDefault="00F27141">
            <w:pPr>
              <w:numPr>
                <w:ilvl w:val="0"/>
                <w:numId w:val="9"/>
              </w:numPr>
              <w:rPr>
                <w:rFonts w:eastAsia="仿宋" w:cs="宋体"/>
                <w:color w:val="000000"/>
                <w:szCs w:val="21"/>
              </w:rPr>
            </w:pPr>
            <w:r>
              <w:rPr>
                <w:rFonts w:eastAsia="仿宋" w:cs="宋体"/>
                <w:color w:val="000000"/>
                <w:szCs w:val="21"/>
              </w:rPr>
              <w:t>是否给予签证、是否准予出、入境，为有关机关的行政权利。如因游客自身原因或因提供材料存在问题不能及时办理签证而影响行程的，以及被有关机关拒发签证或不准出入境的，相关责任和费用由游客自行承担；</w:t>
            </w:r>
          </w:p>
          <w:p w:rsidR="00EF0E2D" w:rsidRDefault="00F27141">
            <w:pPr>
              <w:numPr>
                <w:ilvl w:val="0"/>
                <w:numId w:val="9"/>
              </w:numPr>
              <w:rPr>
                <w:rFonts w:eastAsia="仿宋" w:cs="宋体"/>
                <w:color w:val="000000"/>
                <w:szCs w:val="21"/>
              </w:rPr>
            </w:pPr>
            <w:r>
              <w:rPr>
                <w:rFonts w:eastAsia="仿宋" w:cs="宋体"/>
                <w:color w:val="000000"/>
                <w:szCs w:val="21"/>
              </w:rPr>
              <w:t>按照使馆规定，凡在旅行社办理签证的客人回国抵达首都机场时需将护照、全程登机牌交回使馆销签，届时会有专人收取，旅行社非常感谢游客的配合！同时，</w:t>
            </w:r>
            <w:proofErr w:type="gramStart"/>
            <w:r>
              <w:rPr>
                <w:rFonts w:eastAsia="仿宋" w:cs="宋体"/>
                <w:color w:val="000000"/>
                <w:szCs w:val="21"/>
              </w:rPr>
              <w:t>护照销签时间</w:t>
            </w:r>
            <w:proofErr w:type="gramEnd"/>
            <w:r>
              <w:rPr>
                <w:rFonts w:eastAsia="仿宋" w:cs="宋体"/>
                <w:color w:val="000000"/>
                <w:szCs w:val="21"/>
              </w:rPr>
              <w:t>取决于各使馆的工作进度，由于旅游</w:t>
            </w:r>
            <w:proofErr w:type="gramStart"/>
            <w:r>
              <w:rPr>
                <w:rFonts w:eastAsia="仿宋" w:cs="宋体"/>
                <w:color w:val="000000"/>
                <w:szCs w:val="21"/>
              </w:rPr>
              <w:t>旺季或</w:t>
            </w:r>
            <w:proofErr w:type="gramEnd"/>
            <w:r>
              <w:rPr>
                <w:rFonts w:eastAsia="仿宋" w:cs="宋体"/>
                <w:color w:val="000000"/>
                <w:szCs w:val="21"/>
              </w:rPr>
              <w:t>有大型活动等原因，使馆的工作量很大，</w:t>
            </w:r>
            <w:proofErr w:type="gramStart"/>
            <w:r>
              <w:rPr>
                <w:rFonts w:eastAsia="仿宋" w:cs="宋体"/>
                <w:color w:val="000000"/>
                <w:szCs w:val="21"/>
              </w:rPr>
              <w:t>销签的</w:t>
            </w:r>
            <w:proofErr w:type="gramEnd"/>
            <w:r>
              <w:rPr>
                <w:rFonts w:eastAsia="仿宋" w:cs="宋体"/>
                <w:color w:val="000000"/>
                <w:szCs w:val="21"/>
              </w:rPr>
              <w:t>时间会长些，请客人予以理解并做好这个准备。</w:t>
            </w:r>
          </w:p>
          <w:p w:rsidR="00EF0E2D" w:rsidRDefault="00F27141">
            <w:pPr>
              <w:numPr>
                <w:ilvl w:val="0"/>
                <w:numId w:val="9"/>
              </w:numPr>
              <w:rPr>
                <w:rFonts w:eastAsia="仿宋" w:cs="宋体"/>
                <w:color w:val="000000"/>
                <w:szCs w:val="21"/>
              </w:rPr>
            </w:pPr>
            <w:r>
              <w:rPr>
                <w:rFonts w:eastAsia="仿宋" w:cs="宋体"/>
                <w:color w:val="000000"/>
                <w:szCs w:val="21"/>
              </w:rPr>
              <w:t>按照使馆规定，部分客人可能会被通知前往使馆进行面试销签，抽查到的客人必须按照使馆通知时间本人前往使馆，面试销签关系到使馆给予游客良好的记录，游客请予与配合！一般使馆会在团队回国前</w:t>
            </w:r>
            <w:r>
              <w:rPr>
                <w:rFonts w:eastAsia="仿宋" w:cs="宋体"/>
                <w:color w:val="000000"/>
                <w:szCs w:val="21"/>
              </w:rPr>
              <w:t>1-2</w:t>
            </w:r>
            <w:r>
              <w:rPr>
                <w:rFonts w:eastAsia="仿宋" w:cs="宋体"/>
                <w:color w:val="000000"/>
                <w:szCs w:val="21"/>
              </w:rPr>
              <w:t>天通知旅行社，旅行社会电话通知导游，由导游转告游客。建议客人将返程机票订在回国当天下午或第二天；如遇回国抵达当天为周五、周六或周日，请订下周一下午或晚上的航班，以避免使馆通知面试而耽误航班（各使馆周五下午不对外办公），面试产生的交通住宿等费用，由客人自理。</w:t>
            </w:r>
          </w:p>
          <w:p w:rsidR="00EF0E2D" w:rsidRDefault="00F27141">
            <w:pPr>
              <w:numPr>
                <w:ilvl w:val="0"/>
                <w:numId w:val="9"/>
              </w:numPr>
              <w:rPr>
                <w:rFonts w:eastAsia="仿宋" w:cs="宋体"/>
                <w:color w:val="000000"/>
                <w:szCs w:val="21"/>
              </w:rPr>
            </w:pPr>
            <w:r>
              <w:rPr>
                <w:rFonts w:eastAsia="仿宋" w:cs="宋体"/>
                <w:color w:val="000000"/>
                <w:szCs w:val="21"/>
              </w:rPr>
              <w:t>当您从欧洲离境时，一定检查海关是否给您的护照盖了清晰的离境章，它是您已经回到中国的唯一凭证。如果没有盖章或者章不清晰无法辨认将会导致使馆要求</w:t>
            </w:r>
            <w:proofErr w:type="gramStart"/>
            <w:r>
              <w:rPr>
                <w:rFonts w:eastAsia="仿宋" w:cs="宋体"/>
                <w:color w:val="000000"/>
                <w:szCs w:val="21"/>
              </w:rPr>
              <w:t>您面试销</w:t>
            </w:r>
            <w:proofErr w:type="gramEnd"/>
            <w:r>
              <w:rPr>
                <w:rFonts w:eastAsia="仿宋" w:cs="宋体"/>
                <w:color w:val="000000"/>
                <w:szCs w:val="21"/>
              </w:rPr>
              <w:t>签，由此造成不必要的损失，非常抱歉只能由本人承担！</w:t>
            </w:r>
            <w:r>
              <w:rPr>
                <w:rFonts w:eastAsia="仿宋" w:cs="宋体"/>
                <w:color w:val="000000"/>
                <w:szCs w:val="21"/>
              </w:rPr>
              <w:t xml:space="preserve"> </w:t>
            </w:r>
            <w:r>
              <w:rPr>
                <w:rFonts w:eastAsia="仿宋" w:cs="宋体"/>
                <w:color w:val="000000"/>
                <w:szCs w:val="21"/>
              </w:rPr>
              <w:t>请您谅解的同时也请您自己务必仔细留意！请务必保管好全程登机牌，并核对姓名拼写，发生姓名错误请及时告知导游，及时补救。若</w:t>
            </w:r>
            <w:proofErr w:type="gramStart"/>
            <w:r>
              <w:rPr>
                <w:rFonts w:eastAsia="仿宋" w:cs="宋体"/>
                <w:color w:val="000000"/>
                <w:szCs w:val="21"/>
              </w:rPr>
              <w:t>因客人</w:t>
            </w:r>
            <w:proofErr w:type="gramEnd"/>
            <w:r>
              <w:rPr>
                <w:rFonts w:eastAsia="仿宋" w:cs="宋体"/>
                <w:color w:val="000000"/>
                <w:szCs w:val="21"/>
              </w:rPr>
              <w:t>自身原因丢失、缺损登机牌证明或姓名不正确，请抵达中国后配合旅行社第一时间前往使馆面试销签；如果不能当即销签，使馆将会通知面试核销签证，由此产生的所有费用由客人承担！</w:t>
            </w:r>
          </w:p>
          <w:p w:rsidR="00EF0E2D" w:rsidRDefault="00F27141">
            <w:pPr>
              <w:numPr>
                <w:ilvl w:val="0"/>
                <w:numId w:val="9"/>
              </w:numPr>
              <w:rPr>
                <w:rFonts w:eastAsia="仿宋" w:cs="宋体"/>
                <w:color w:val="000000"/>
                <w:szCs w:val="21"/>
              </w:rPr>
            </w:pPr>
            <w:r>
              <w:rPr>
                <w:rFonts w:eastAsia="仿宋" w:cs="宋体"/>
                <w:b/>
                <w:color w:val="000000"/>
                <w:szCs w:val="21"/>
              </w:rPr>
              <w:t>特别提示：请您在递交签证所需资料时一定提供真实资料，特别是所留的电话要真实有人接听，并对将赴欧洲旅游知情，这是申根国家使馆决定是否给您发放签证的关键因素。</w:t>
            </w:r>
          </w:p>
          <w:p w:rsidR="00EF0E2D" w:rsidRDefault="00EF0E2D">
            <w:pPr>
              <w:rPr>
                <w:rFonts w:eastAsia="仿宋" w:cs="宋体"/>
                <w:color w:val="000000"/>
                <w:szCs w:val="21"/>
              </w:rPr>
            </w:pPr>
          </w:p>
          <w:p w:rsidR="00EF0E2D" w:rsidRDefault="00F27141">
            <w:pPr>
              <w:ind w:left="480"/>
              <w:jc w:val="center"/>
              <w:rPr>
                <w:rFonts w:eastAsia="仿宋" w:cs="宋体"/>
                <w:b/>
                <w:color w:val="000000"/>
                <w:szCs w:val="21"/>
              </w:rPr>
            </w:pPr>
            <w:r>
              <w:rPr>
                <w:rFonts w:eastAsia="仿宋" w:cs="宋体"/>
                <w:b/>
                <w:color w:val="000000"/>
                <w:szCs w:val="21"/>
              </w:rPr>
              <w:t>出</w:t>
            </w:r>
            <w:r>
              <w:rPr>
                <w:rFonts w:eastAsia="仿宋" w:cs="宋体"/>
                <w:b/>
                <w:color w:val="000000"/>
                <w:szCs w:val="21"/>
              </w:rPr>
              <w:t xml:space="preserve">  </w:t>
            </w:r>
            <w:r>
              <w:rPr>
                <w:rFonts w:eastAsia="仿宋" w:cs="宋体"/>
                <w:b/>
                <w:color w:val="000000"/>
                <w:szCs w:val="21"/>
              </w:rPr>
              <w:t>境</w:t>
            </w:r>
            <w:r>
              <w:rPr>
                <w:rFonts w:eastAsia="仿宋" w:cs="宋体"/>
                <w:b/>
                <w:color w:val="000000"/>
                <w:szCs w:val="21"/>
              </w:rPr>
              <w:t xml:space="preserve">  </w:t>
            </w:r>
            <w:r>
              <w:rPr>
                <w:rFonts w:eastAsia="仿宋" w:cs="宋体" w:hint="eastAsia"/>
                <w:b/>
                <w:color w:val="000000"/>
                <w:szCs w:val="21"/>
              </w:rPr>
              <w:t>须</w:t>
            </w:r>
            <w:r>
              <w:rPr>
                <w:rFonts w:eastAsia="仿宋" w:cs="宋体"/>
                <w:b/>
                <w:color w:val="000000"/>
                <w:szCs w:val="21"/>
              </w:rPr>
              <w:t xml:space="preserve">  </w:t>
            </w:r>
            <w:r>
              <w:rPr>
                <w:rFonts w:eastAsia="仿宋" w:cs="宋体"/>
                <w:b/>
                <w:color w:val="000000"/>
                <w:szCs w:val="21"/>
              </w:rPr>
              <w:t>知</w:t>
            </w:r>
          </w:p>
          <w:p w:rsidR="00EF0E2D" w:rsidRDefault="00EF0E2D">
            <w:pPr>
              <w:ind w:left="480"/>
              <w:rPr>
                <w:rFonts w:eastAsia="仿宋" w:cs="宋体"/>
                <w:color w:val="000000"/>
                <w:szCs w:val="21"/>
              </w:rPr>
            </w:pPr>
          </w:p>
          <w:p w:rsidR="00EF0E2D" w:rsidRDefault="00F27141">
            <w:pPr>
              <w:numPr>
                <w:ilvl w:val="0"/>
                <w:numId w:val="10"/>
              </w:numPr>
              <w:rPr>
                <w:rFonts w:eastAsia="仿宋" w:cs="宋体"/>
                <w:color w:val="000000"/>
                <w:szCs w:val="21"/>
              </w:rPr>
            </w:pPr>
            <w:r>
              <w:rPr>
                <w:rFonts w:eastAsia="仿宋" w:cs="宋体"/>
                <w:color w:val="000000"/>
                <w:szCs w:val="21"/>
              </w:rPr>
              <w:lastRenderedPageBreak/>
              <w:t>为了保证您顺利出关，请务必携带本人身份证原件，持有新换发护照的客人，请将新旧护照一起带好，并需填写出境登记卡。如携带</w:t>
            </w:r>
            <w:proofErr w:type="gramStart"/>
            <w:r>
              <w:rPr>
                <w:rFonts w:eastAsia="仿宋" w:cs="宋体"/>
                <w:color w:val="000000"/>
                <w:szCs w:val="21"/>
              </w:rPr>
              <w:t>录象机</w:t>
            </w:r>
            <w:proofErr w:type="gramEnd"/>
            <w:r>
              <w:rPr>
                <w:rFonts w:eastAsia="仿宋" w:cs="宋体"/>
                <w:color w:val="000000"/>
                <w:szCs w:val="21"/>
              </w:rPr>
              <w:t>，</w:t>
            </w:r>
            <w:proofErr w:type="gramStart"/>
            <w:r>
              <w:rPr>
                <w:rFonts w:eastAsia="仿宋" w:cs="宋体"/>
                <w:color w:val="000000"/>
                <w:szCs w:val="21"/>
              </w:rPr>
              <w:t>摄象机</w:t>
            </w:r>
            <w:proofErr w:type="gramEnd"/>
            <w:r>
              <w:rPr>
                <w:rFonts w:eastAsia="仿宋" w:cs="宋体"/>
                <w:color w:val="000000"/>
                <w:szCs w:val="21"/>
              </w:rPr>
              <w:t>，高级照相机，笔记本电脑过海关时需申报走红色通道，无申报的客人走绿色通道凡是换发护照，请务必把旧护照一同带着。否则不能出关。</w:t>
            </w:r>
          </w:p>
          <w:p w:rsidR="00EF0E2D" w:rsidRDefault="00F27141">
            <w:pPr>
              <w:numPr>
                <w:ilvl w:val="0"/>
                <w:numId w:val="10"/>
              </w:numPr>
              <w:rPr>
                <w:rFonts w:eastAsia="仿宋" w:cs="宋体"/>
                <w:color w:val="000000"/>
                <w:szCs w:val="21"/>
              </w:rPr>
            </w:pPr>
            <w:r>
              <w:rPr>
                <w:rFonts w:eastAsia="仿宋" w:cs="宋体"/>
                <w:color w:val="000000"/>
                <w:szCs w:val="21"/>
              </w:rPr>
              <w:t>我国外汇管理规定，出国人员可携带不超过</w:t>
            </w:r>
            <w:r>
              <w:rPr>
                <w:rFonts w:eastAsia="仿宋" w:cs="宋体"/>
                <w:color w:val="000000"/>
                <w:szCs w:val="21"/>
              </w:rPr>
              <w:t>5000</w:t>
            </w:r>
            <w:r>
              <w:rPr>
                <w:rFonts w:eastAsia="仿宋" w:cs="宋体"/>
                <w:color w:val="000000"/>
                <w:szCs w:val="21"/>
              </w:rPr>
              <w:t>美元等值货币出境。</w:t>
            </w:r>
          </w:p>
          <w:p w:rsidR="00EF0E2D" w:rsidRDefault="00EF0E2D">
            <w:pPr>
              <w:ind w:left="480"/>
              <w:jc w:val="center"/>
              <w:rPr>
                <w:rFonts w:eastAsia="仿宋" w:cs="宋体"/>
                <w:b/>
                <w:color w:val="000000"/>
                <w:szCs w:val="21"/>
              </w:rPr>
            </w:pPr>
          </w:p>
          <w:p w:rsidR="00EF0E2D" w:rsidRDefault="00F27141">
            <w:pPr>
              <w:ind w:left="480"/>
              <w:jc w:val="center"/>
              <w:rPr>
                <w:rFonts w:eastAsia="仿宋" w:cs="宋体"/>
                <w:b/>
                <w:color w:val="000000"/>
                <w:szCs w:val="21"/>
              </w:rPr>
            </w:pPr>
            <w:r>
              <w:rPr>
                <w:rFonts w:eastAsia="仿宋" w:cs="宋体"/>
                <w:b/>
                <w:color w:val="000000"/>
                <w:szCs w:val="21"/>
              </w:rPr>
              <w:t>入</w:t>
            </w:r>
            <w:r>
              <w:rPr>
                <w:rFonts w:eastAsia="仿宋" w:cs="宋体"/>
                <w:b/>
                <w:color w:val="000000"/>
                <w:szCs w:val="21"/>
              </w:rPr>
              <w:t xml:space="preserve">  </w:t>
            </w:r>
            <w:r>
              <w:rPr>
                <w:rFonts w:eastAsia="仿宋" w:cs="宋体"/>
                <w:b/>
                <w:color w:val="000000"/>
                <w:szCs w:val="21"/>
              </w:rPr>
              <w:t>境</w:t>
            </w:r>
            <w:r>
              <w:rPr>
                <w:rFonts w:eastAsia="仿宋" w:cs="宋体"/>
                <w:b/>
                <w:color w:val="000000"/>
                <w:szCs w:val="21"/>
              </w:rPr>
              <w:t xml:space="preserve">  </w:t>
            </w:r>
            <w:r>
              <w:rPr>
                <w:rFonts w:eastAsia="仿宋" w:cs="宋体"/>
                <w:b/>
                <w:color w:val="000000"/>
                <w:szCs w:val="21"/>
              </w:rPr>
              <w:t>须</w:t>
            </w:r>
            <w:r>
              <w:rPr>
                <w:rFonts w:eastAsia="仿宋" w:cs="宋体"/>
                <w:b/>
                <w:color w:val="000000"/>
                <w:szCs w:val="21"/>
              </w:rPr>
              <w:t xml:space="preserve">  </w:t>
            </w:r>
            <w:r>
              <w:rPr>
                <w:rFonts w:eastAsia="仿宋" w:cs="宋体"/>
                <w:b/>
                <w:color w:val="000000"/>
                <w:szCs w:val="21"/>
              </w:rPr>
              <w:t>知</w:t>
            </w:r>
          </w:p>
          <w:p w:rsidR="00EF0E2D" w:rsidRDefault="00EF0E2D">
            <w:pPr>
              <w:ind w:left="480"/>
              <w:jc w:val="center"/>
              <w:rPr>
                <w:rFonts w:eastAsia="仿宋" w:cs="宋体"/>
                <w:b/>
                <w:color w:val="000000"/>
                <w:szCs w:val="21"/>
              </w:rPr>
            </w:pPr>
          </w:p>
          <w:p w:rsidR="00EF0E2D" w:rsidRDefault="00F27141">
            <w:pPr>
              <w:numPr>
                <w:ilvl w:val="0"/>
                <w:numId w:val="11"/>
              </w:numPr>
              <w:rPr>
                <w:rFonts w:eastAsia="仿宋" w:cs="宋体"/>
                <w:color w:val="000000"/>
                <w:szCs w:val="21"/>
              </w:rPr>
            </w:pPr>
            <w:r>
              <w:rPr>
                <w:rFonts w:eastAsia="仿宋" w:cs="宋体"/>
                <w:color w:val="000000"/>
                <w:szCs w:val="21"/>
              </w:rPr>
              <w:t>入境时，需持有法国签证或申根签证，还需要携带本人护照、往返机票、酒店订单、旅行保险等相关材料。持学习、访问、商务等类型签证者还应出具相应的证明材料，如邀请函、接待单位证明等，对于入境材料不全的人员，法边防警察可能会进行询问，并暂时保管当事人的护照、手机等随身物品。遇此情况，不必慌张，应配合警方，尽快说明情况并将所需材料补充齐全。不要在看不懂的文件上签字。上述材料如不全，有可能被拒绝入境；</w:t>
            </w:r>
          </w:p>
          <w:p w:rsidR="00EF0E2D" w:rsidRDefault="00F27141">
            <w:pPr>
              <w:numPr>
                <w:ilvl w:val="0"/>
                <w:numId w:val="11"/>
              </w:numPr>
              <w:rPr>
                <w:rFonts w:eastAsia="仿宋" w:cs="宋体"/>
                <w:color w:val="000000"/>
                <w:szCs w:val="21"/>
              </w:rPr>
            </w:pPr>
            <w:r>
              <w:rPr>
                <w:rFonts w:eastAsia="仿宋" w:cs="宋体" w:hint="eastAsia"/>
                <w:color w:val="000000"/>
                <w:szCs w:val="21"/>
              </w:rPr>
              <w:t>欧</w:t>
            </w:r>
            <w:r>
              <w:rPr>
                <w:rFonts w:eastAsia="仿宋" w:cs="宋体"/>
                <w:color w:val="000000"/>
                <w:szCs w:val="21"/>
              </w:rPr>
              <w:t>盟海关规定，从非欧盟成员国前往法国的游客一般入法境内每人可随身携带香烟</w:t>
            </w:r>
            <w:r>
              <w:rPr>
                <w:rFonts w:eastAsia="仿宋" w:cs="宋体"/>
                <w:color w:val="000000"/>
                <w:szCs w:val="21"/>
              </w:rPr>
              <w:t>2</w:t>
            </w:r>
            <w:r>
              <w:rPr>
                <w:rFonts w:eastAsia="仿宋" w:cs="宋体"/>
                <w:color w:val="000000"/>
                <w:szCs w:val="21"/>
              </w:rPr>
              <w:t>条，酒</w:t>
            </w:r>
            <w:r>
              <w:rPr>
                <w:rFonts w:eastAsia="仿宋" w:cs="宋体"/>
                <w:color w:val="000000"/>
                <w:szCs w:val="21"/>
              </w:rPr>
              <w:t>2</w:t>
            </w:r>
            <w:r>
              <w:rPr>
                <w:rFonts w:eastAsia="仿宋" w:cs="宋体"/>
                <w:color w:val="000000"/>
                <w:szCs w:val="21"/>
              </w:rPr>
              <w:t>瓶，现金在</w:t>
            </w:r>
            <w:r>
              <w:rPr>
                <w:rFonts w:eastAsia="仿宋" w:cs="宋体"/>
                <w:color w:val="000000"/>
                <w:szCs w:val="21"/>
              </w:rPr>
              <w:t>7622</w:t>
            </w:r>
            <w:r>
              <w:rPr>
                <w:rFonts w:eastAsia="仿宋" w:cs="宋体"/>
                <w:color w:val="000000"/>
                <w:szCs w:val="21"/>
              </w:rPr>
              <w:t>欧元以内，如超出限制范围应主动向海关申报，否则要受到海关条例的处罚</w:t>
            </w:r>
            <w:r>
              <w:rPr>
                <w:rFonts w:eastAsia="仿宋" w:cs="宋体" w:hint="eastAsia"/>
                <w:color w:val="000000"/>
                <w:szCs w:val="21"/>
              </w:rPr>
              <w:t>；</w:t>
            </w:r>
          </w:p>
          <w:p w:rsidR="00EF0E2D" w:rsidRDefault="00F27141">
            <w:pPr>
              <w:numPr>
                <w:ilvl w:val="0"/>
                <w:numId w:val="11"/>
              </w:numPr>
              <w:rPr>
                <w:rFonts w:eastAsia="仿宋" w:cs="宋体"/>
                <w:color w:val="000000"/>
                <w:szCs w:val="21"/>
              </w:rPr>
            </w:pPr>
            <w:r>
              <w:rPr>
                <w:rFonts w:eastAsia="仿宋" w:cs="宋体"/>
                <w:color w:val="000000"/>
                <w:szCs w:val="21"/>
              </w:rPr>
              <w:t>是否给予签证、是否准予出、入境，为有关机关的行政权利。如因游客自身原因或因提供材料存在问题不能及时办理签证而影响行程的，以及被有关机关拒发签证或不准出入境的，相关责任和费用由游客自行承担；</w:t>
            </w:r>
          </w:p>
          <w:p w:rsidR="00EF0E2D" w:rsidRDefault="00F27141">
            <w:pPr>
              <w:numPr>
                <w:ilvl w:val="0"/>
                <w:numId w:val="11"/>
              </w:numPr>
              <w:rPr>
                <w:rFonts w:eastAsia="仿宋" w:cs="宋体"/>
                <w:color w:val="000000"/>
                <w:szCs w:val="21"/>
              </w:rPr>
            </w:pPr>
            <w:r>
              <w:rPr>
                <w:rFonts w:eastAsia="仿宋" w:cs="宋体"/>
                <w:color w:val="000000"/>
                <w:szCs w:val="21"/>
              </w:rPr>
              <w:t>请遵守当地法律法规，严禁携带违禁物品，否则后果自负。</w:t>
            </w:r>
            <w:r>
              <w:rPr>
                <w:rFonts w:eastAsia="仿宋" w:cs="宋体"/>
                <w:color w:val="000000"/>
                <w:szCs w:val="21"/>
              </w:rPr>
              <w:tab/>
            </w:r>
          </w:p>
          <w:p w:rsidR="00EF0E2D" w:rsidRDefault="00F27141">
            <w:pPr>
              <w:ind w:left="360"/>
              <w:rPr>
                <w:rFonts w:eastAsia="仿宋" w:cs="宋体"/>
                <w:color w:val="000000"/>
                <w:szCs w:val="21"/>
              </w:rPr>
            </w:pPr>
            <w:r>
              <w:rPr>
                <w:rFonts w:eastAsia="仿宋" w:cs="宋体"/>
                <w:color w:val="000000"/>
                <w:szCs w:val="21"/>
              </w:rPr>
              <w:t>相关详细情况请阅读此链接</w:t>
            </w:r>
            <w:r>
              <w:rPr>
                <w:rFonts w:eastAsia="仿宋" w:cs="宋体"/>
                <w:color w:val="000000"/>
                <w:szCs w:val="21"/>
              </w:rPr>
              <w:fldChar w:fldCharType="begin"/>
            </w:r>
            <w:r>
              <w:rPr>
                <w:rFonts w:eastAsia="仿宋" w:cs="宋体"/>
                <w:color w:val="000000"/>
                <w:szCs w:val="21"/>
              </w:rPr>
              <w:instrText xml:space="preserve"> HYPERLINK "http://ec.europa.eu/taxation_customs/common/travellers/enter_eu/index_en.htm#a" </w:instrText>
            </w:r>
            <w:r>
              <w:rPr>
                <w:rFonts w:eastAsia="仿宋" w:cs="宋体"/>
                <w:color w:val="000000"/>
                <w:szCs w:val="21"/>
              </w:rPr>
              <w:fldChar w:fldCharType="separate"/>
            </w:r>
            <w:r>
              <w:rPr>
                <w:rFonts w:eastAsia="仿宋" w:cs="宋体"/>
                <w:color w:val="000000"/>
                <w:szCs w:val="21"/>
              </w:rPr>
              <w:t>http://ec.europa.eu/taxation_customs/common/travellers/enter_eu/index_en.htm#a</w:t>
            </w:r>
            <w:r>
              <w:rPr>
                <w:rFonts w:eastAsia="仿宋" w:cs="宋体"/>
                <w:color w:val="000000"/>
                <w:szCs w:val="21"/>
              </w:rPr>
              <w:fldChar w:fldCharType="end"/>
            </w:r>
          </w:p>
          <w:p w:rsidR="00EF0E2D" w:rsidRDefault="00EF0E2D">
            <w:pPr>
              <w:ind w:firstLineChars="200" w:firstLine="420"/>
              <w:rPr>
                <w:rFonts w:eastAsia="仿宋" w:cs="宋体"/>
                <w:color w:val="000000"/>
                <w:szCs w:val="21"/>
              </w:rPr>
            </w:pPr>
          </w:p>
          <w:p w:rsidR="00EF0E2D" w:rsidRDefault="00EF0E2D">
            <w:pPr>
              <w:ind w:firstLineChars="200" w:firstLine="420"/>
              <w:rPr>
                <w:rFonts w:eastAsia="仿宋" w:cs="宋体"/>
                <w:color w:val="000000"/>
                <w:szCs w:val="21"/>
              </w:rPr>
            </w:pPr>
          </w:p>
          <w:p w:rsidR="00EF0E2D" w:rsidRDefault="00F27141">
            <w:pPr>
              <w:ind w:firstLineChars="200" w:firstLine="422"/>
              <w:jc w:val="center"/>
              <w:rPr>
                <w:rFonts w:eastAsia="仿宋" w:cs="宋体"/>
                <w:b/>
                <w:color w:val="000000"/>
                <w:szCs w:val="21"/>
              </w:rPr>
            </w:pPr>
            <w:r>
              <w:rPr>
                <w:rFonts w:eastAsia="仿宋" w:cs="宋体"/>
                <w:b/>
                <w:color w:val="000000"/>
                <w:szCs w:val="21"/>
              </w:rPr>
              <w:t>团</w:t>
            </w:r>
            <w:r>
              <w:rPr>
                <w:rFonts w:eastAsia="仿宋" w:cs="宋体"/>
                <w:b/>
                <w:color w:val="000000"/>
                <w:szCs w:val="21"/>
              </w:rPr>
              <w:t xml:space="preserve">  </w:t>
            </w:r>
            <w:r>
              <w:rPr>
                <w:rFonts w:eastAsia="仿宋" w:cs="宋体"/>
                <w:b/>
                <w:color w:val="000000"/>
                <w:szCs w:val="21"/>
              </w:rPr>
              <w:t>队</w:t>
            </w:r>
            <w:r>
              <w:rPr>
                <w:rFonts w:eastAsia="仿宋" w:cs="宋体"/>
                <w:b/>
                <w:color w:val="000000"/>
                <w:szCs w:val="21"/>
              </w:rPr>
              <w:t xml:space="preserve">  </w:t>
            </w:r>
            <w:r>
              <w:rPr>
                <w:rFonts w:eastAsia="仿宋" w:cs="宋体"/>
                <w:b/>
                <w:color w:val="000000"/>
                <w:szCs w:val="21"/>
              </w:rPr>
              <w:t>纪</w:t>
            </w:r>
            <w:r>
              <w:rPr>
                <w:rFonts w:eastAsia="仿宋" w:cs="宋体"/>
                <w:b/>
                <w:color w:val="000000"/>
                <w:szCs w:val="21"/>
              </w:rPr>
              <w:t xml:space="preserve">  </w:t>
            </w:r>
            <w:r>
              <w:rPr>
                <w:rFonts w:eastAsia="仿宋" w:cs="宋体"/>
                <w:b/>
                <w:color w:val="000000"/>
                <w:szCs w:val="21"/>
              </w:rPr>
              <w:t>律</w:t>
            </w:r>
          </w:p>
          <w:p w:rsidR="00EF0E2D" w:rsidRDefault="00EF0E2D">
            <w:pPr>
              <w:ind w:firstLineChars="200" w:firstLine="420"/>
              <w:jc w:val="center"/>
              <w:rPr>
                <w:rFonts w:eastAsia="仿宋" w:cs="宋体"/>
                <w:color w:val="000000"/>
                <w:szCs w:val="21"/>
              </w:rPr>
            </w:pPr>
          </w:p>
          <w:p w:rsidR="00EF0E2D" w:rsidRDefault="00F27141">
            <w:pPr>
              <w:numPr>
                <w:ilvl w:val="0"/>
                <w:numId w:val="12"/>
              </w:numPr>
              <w:rPr>
                <w:rFonts w:eastAsia="仿宋" w:cs="宋体"/>
                <w:color w:val="000000"/>
                <w:szCs w:val="21"/>
              </w:rPr>
            </w:pPr>
            <w:r>
              <w:rPr>
                <w:rFonts w:eastAsia="仿宋" w:cs="宋体"/>
                <w:color w:val="000000"/>
                <w:szCs w:val="21"/>
              </w:rPr>
              <w:t>当您加入旅行团准备或已经开始考察时，旅行社已经为您安排好一切服务，所以请您不要随</w:t>
            </w:r>
            <w:proofErr w:type="gramStart"/>
            <w:r>
              <w:rPr>
                <w:rFonts w:eastAsia="仿宋" w:cs="宋体"/>
                <w:color w:val="000000"/>
                <w:szCs w:val="21"/>
              </w:rPr>
              <w:t>变提出</w:t>
            </w:r>
            <w:proofErr w:type="gramEnd"/>
            <w:r>
              <w:rPr>
                <w:rFonts w:eastAsia="仿宋" w:cs="宋体"/>
                <w:color w:val="000000"/>
                <w:szCs w:val="21"/>
              </w:rPr>
              <w:t>改变行程等设想，否则会给您的旅程带来不必要的麻烦和经济损失。</w:t>
            </w:r>
          </w:p>
          <w:p w:rsidR="00EF0E2D" w:rsidRDefault="00F27141">
            <w:pPr>
              <w:numPr>
                <w:ilvl w:val="0"/>
                <w:numId w:val="12"/>
              </w:numPr>
              <w:rPr>
                <w:rFonts w:eastAsia="仿宋" w:cs="宋体"/>
                <w:color w:val="000000"/>
                <w:szCs w:val="21"/>
              </w:rPr>
            </w:pPr>
            <w:proofErr w:type="gramStart"/>
            <w:r>
              <w:rPr>
                <w:rFonts w:eastAsia="仿宋" w:cs="宋体"/>
                <w:color w:val="000000"/>
                <w:szCs w:val="21"/>
              </w:rPr>
              <w:t>请严格</w:t>
            </w:r>
            <w:proofErr w:type="gramEnd"/>
            <w:r>
              <w:rPr>
                <w:rFonts w:eastAsia="仿宋" w:cs="宋体"/>
                <w:color w:val="000000"/>
                <w:szCs w:val="21"/>
              </w:rPr>
              <w:t>遵守各国法律，严禁携带牟利私货和违例物品，否则后果自负。</w:t>
            </w:r>
          </w:p>
          <w:p w:rsidR="00EF0E2D" w:rsidRDefault="00F27141">
            <w:pPr>
              <w:numPr>
                <w:ilvl w:val="0"/>
                <w:numId w:val="12"/>
              </w:numPr>
              <w:rPr>
                <w:rFonts w:eastAsia="仿宋" w:cs="宋体"/>
                <w:color w:val="000000"/>
                <w:szCs w:val="21"/>
              </w:rPr>
            </w:pPr>
            <w:r>
              <w:rPr>
                <w:rFonts w:eastAsia="仿宋" w:cs="宋体"/>
                <w:color w:val="000000"/>
                <w:szCs w:val="21"/>
              </w:rPr>
              <w:t>飞机上禁止使用移动电话、游戏机等电子产品。欧洲法律规定，使用移动电话将被处罚款，直至追究刑事责任。在机舱内、旅游巴士、部分餐厅内禁止吸烟，请服从指挥，尊重他人的权利。</w:t>
            </w:r>
          </w:p>
          <w:p w:rsidR="00EF0E2D" w:rsidRDefault="00F27141">
            <w:pPr>
              <w:numPr>
                <w:ilvl w:val="0"/>
                <w:numId w:val="12"/>
              </w:numPr>
              <w:rPr>
                <w:rFonts w:eastAsia="仿宋" w:cs="宋体"/>
                <w:color w:val="000000"/>
                <w:szCs w:val="21"/>
              </w:rPr>
            </w:pPr>
            <w:r>
              <w:rPr>
                <w:rFonts w:eastAsia="仿宋" w:cs="宋体"/>
                <w:color w:val="000000"/>
                <w:szCs w:val="21"/>
              </w:rPr>
              <w:t>在飞机中转过程中，请不要随意离开团队，如有困难可及时找机场工作人员出示机票以求帮助。</w:t>
            </w:r>
          </w:p>
          <w:p w:rsidR="00EF0E2D" w:rsidRDefault="00F27141">
            <w:pPr>
              <w:numPr>
                <w:ilvl w:val="0"/>
                <w:numId w:val="12"/>
              </w:numPr>
              <w:rPr>
                <w:rFonts w:eastAsia="仿宋" w:cs="宋体"/>
                <w:color w:val="000000"/>
                <w:szCs w:val="21"/>
              </w:rPr>
            </w:pPr>
            <w:r>
              <w:rPr>
                <w:rFonts w:eastAsia="仿宋" w:cs="宋体"/>
                <w:color w:val="000000"/>
                <w:szCs w:val="21"/>
              </w:rPr>
              <w:t>在国外一定要注意礼貌，卫生，不要随意吸烟（公共区域都被禁止吸烟，包括酒吧、餐厅等。），不要过量饮酒，公共场所不要大声喧哗。</w:t>
            </w:r>
          </w:p>
          <w:p w:rsidR="00EF0E2D" w:rsidRDefault="00F27141">
            <w:pPr>
              <w:numPr>
                <w:ilvl w:val="0"/>
                <w:numId w:val="12"/>
              </w:numPr>
              <w:rPr>
                <w:rFonts w:eastAsia="仿宋" w:cs="宋体"/>
                <w:color w:val="000000"/>
                <w:szCs w:val="21"/>
              </w:rPr>
            </w:pPr>
            <w:r>
              <w:rPr>
                <w:rFonts w:eastAsia="仿宋" w:cs="宋体"/>
                <w:color w:val="000000"/>
                <w:szCs w:val="21"/>
              </w:rPr>
              <w:t>参加景点游览或安排自由活动、自由购物时，务必记清集合时间及地点，并</w:t>
            </w:r>
            <w:proofErr w:type="gramStart"/>
            <w:r>
              <w:rPr>
                <w:rFonts w:eastAsia="仿宋" w:cs="宋体"/>
                <w:color w:val="000000"/>
                <w:szCs w:val="21"/>
              </w:rPr>
              <w:t>请严格</w:t>
            </w:r>
            <w:proofErr w:type="gramEnd"/>
            <w:r>
              <w:rPr>
                <w:rFonts w:eastAsia="仿宋" w:cs="宋体"/>
                <w:color w:val="000000"/>
                <w:szCs w:val="21"/>
              </w:rPr>
              <w:t>遵守；旅程中如遇到特殊情况须调整则以领队安排通知为准。整个行程中，任何客人在未经领队认可的情况下，不得擅自脱团。</w:t>
            </w:r>
          </w:p>
          <w:p w:rsidR="00EF0E2D" w:rsidRDefault="00F27141">
            <w:pPr>
              <w:numPr>
                <w:ilvl w:val="0"/>
                <w:numId w:val="12"/>
              </w:numPr>
              <w:rPr>
                <w:rFonts w:eastAsia="仿宋" w:cs="宋体"/>
                <w:color w:val="000000"/>
                <w:szCs w:val="21"/>
              </w:rPr>
            </w:pPr>
            <w:r>
              <w:rPr>
                <w:rFonts w:eastAsia="仿宋" w:cs="宋体"/>
                <w:color w:val="000000"/>
                <w:szCs w:val="21"/>
              </w:rPr>
              <w:t>为避免不必要的事情发生，请您在旅途中严格遵守团队纪律，一切服从领队安排，并注意互相帮助，尊重他人，切勿触犯众怒或在言语和行为上诋毁和侮辱其他人员，否则领队将有权令其自负所造成的后果与损失。</w:t>
            </w:r>
          </w:p>
          <w:p w:rsidR="00EF0E2D" w:rsidRDefault="00F27141">
            <w:pPr>
              <w:numPr>
                <w:ilvl w:val="0"/>
                <w:numId w:val="13"/>
              </w:numPr>
              <w:rPr>
                <w:rFonts w:eastAsia="仿宋" w:cs="宋体"/>
                <w:color w:val="000000"/>
                <w:szCs w:val="21"/>
              </w:rPr>
            </w:pPr>
            <w:r>
              <w:rPr>
                <w:rFonts w:eastAsia="仿宋" w:cs="宋体" w:hint="eastAsia"/>
                <w:color w:val="000000"/>
                <w:szCs w:val="21"/>
              </w:rPr>
              <w:t>气候与衣着</w:t>
            </w:r>
          </w:p>
          <w:p w:rsidR="00EF0E2D" w:rsidRDefault="00F27141">
            <w:pPr>
              <w:rPr>
                <w:rFonts w:eastAsia="仿宋" w:cs="宋体"/>
                <w:color w:val="000000"/>
                <w:szCs w:val="21"/>
              </w:rPr>
            </w:pPr>
            <w:r>
              <w:rPr>
                <w:rFonts w:eastAsia="仿宋" w:cs="宋体" w:hint="eastAsia"/>
                <w:color w:val="000000"/>
                <w:szCs w:val="21"/>
              </w:rPr>
              <w:t>英国是岛国，即使在一天当中气候变化也会非常大，游客应该多带几件衬衣，毛衣以及</w:t>
            </w:r>
            <w:r>
              <w:rPr>
                <w:rFonts w:eastAsia="仿宋" w:cs="宋体" w:hint="eastAsia"/>
                <w:color w:val="000000"/>
                <w:szCs w:val="21"/>
              </w:rPr>
              <w:t>T-</w:t>
            </w:r>
            <w:r>
              <w:rPr>
                <w:rFonts w:eastAsia="仿宋" w:cs="宋体" w:hint="eastAsia"/>
                <w:color w:val="000000"/>
                <w:szCs w:val="21"/>
              </w:rPr>
              <w:t>恤，冬天要带防水的大衣。无论在什么季节，雨伞都是必不可少的；</w:t>
            </w:r>
          </w:p>
          <w:p w:rsidR="00EF0E2D" w:rsidRDefault="00F27141">
            <w:pPr>
              <w:numPr>
                <w:ilvl w:val="0"/>
                <w:numId w:val="13"/>
              </w:numPr>
              <w:rPr>
                <w:rFonts w:eastAsia="仿宋" w:cs="宋体"/>
                <w:color w:val="000000"/>
                <w:szCs w:val="21"/>
              </w:rPr>
            </w:pPr>
            <w:r>
              <w:rPr>
                <w:rFonts w:eastAsia="仿宋" w:cs="宋体" w:hint="eastAsia"/>
                <w:color w:val="000000"/>
                <w:szCs w:val="21"/>
              </w:rPr>
              <w:t>时差</w:t>
            </w:r>
          </w:p>
          <w:p w:rsidR="00EF0E2D" w:rsidRDefault="00F27141">
            <w:pPr>
              <w:rPr>
                <w:rFonts w:eastAsia="仿宋" w:cs="宋体"/>
                <w:color w:val="000000"/>
                <w:szCs w:val="21"/>
              </w:rPr>
            </w:pPr>
            <w:r>
              <w:rPr>
                <w:rFonts w:eastAsia="仿宋" w:cs="宋体" w:hint="eastAsia"/>
                <w:color w:val="000000"/>
                <w:szCs w:val="21"/>
              </w:rPr>
              <w:t>冬季英国比中国晚</w:t>
            </w:r>
            <w:r>
              <w:rPr>
                <w:rFonts w:eastAsia="仿宋" w:cs="宋体" w:hint="eastAsia"/>
                <w:color w:val="000000"/>
                <w:szCs w:val="21"/>
              </w:rPr>
              <w:t>8</w:t>
            </w:r>
            <w:r>
              <w:rPr>
                <w:rFonts w:eastAsia="仿宋" w:cs="宋体" w:hint="eastAsia"/>
                <w:color w:val="000000"/>
                <w:szCs w:val="21"/>
              </w:rPr>
              <w:t>小时，从</w:t>
            </w:r>
            <w:r>
              <w:rPr>
                <w:rFonts w:eastAsia="仿宋" w:cs="宋体" w:hint="eastAsia"/>
                <w:color w:val="000000"/>
                <w:szCs w:val="21"/>
              </w:rPr>
              <w:t>3</w:t>
            </w:r>
            <w:r>
              <w:rPr>
                <w:rFonts w:eastAsia="仿宋" w:cs="宋体" w:hint="eastAsia"/>
                <w:color w:val="000000"/>
                <w:szCs w:val="21"/>
              </w:rPr>
              <w:t>月份的最后一个周日开始，到</w:t>
            </w:r>
            <w:r>
              <w:rPr>
                <w:rFonts w:eastAsia="仿宋" w:cs="宋体" w:hint="eastAsia"/>
                <w:color w:val="000000"/>
                <w:szCs w:val="21"/>
              </w:rPr>
              <w:t>10</w:t>
            </w:r>
            <w:r>
              <w:rPr>
                <w:rFonts w:eastAsia="仿宋" w:cs="宋体" w:hint="eastAsia"/>
                <w:color w:val="000000"/>
                <w:szCs w:val="21"/>
              </w:rPr>
              <w:t>月份的最后一个周日，欧洲实行夏令时，时差调整会减少</w:t>
            </w:r>
            <w:r>
              <w:rPr>
                <w:rFonts w:eastAsia="仿宋" w:cs="宋体" w:hint="eastAsia"/>
                <w:color w:val="000000"/>
                <w:szCs w:val="21"/>
              </w:rPr>
              <w:t>1</w:t>
            </w:r>
            <w:r>
              <w:rPr>
                <w:rFonts w:eastAsia="仿宋" w:cs="宋体" w:hint="eastAsia"/>
                <w:color w:val="000000"/>
                <w:szCs w:val="21"/>
              </w:rPr>
              <w:t>小时。也就是英国比中国晚</w:t>
            </w:r>
            <w:r>
              <w:rPr>
                <w:rFonts w:eastAsia="仿宋" w:cs="宋体" w:hint="eastAsia"/>
                <w:color w:val="000000"/>
                <w:szCs w:val="21"/>
              </w:rPr>
              <w:t>7</w:t>
            </w:r>
            <w:r>
              <w:rPr>
                <w:rFonts w:eastAsia="仿宋" w:cs="宋体" w:hint="eastAsia"/>
                <w:color w:val="000000"/>
                <w:szCs w:val="21"/>
              </w:rPr>
              <w:t>小时</w:t>
            </w:r>
          </w:p>
          <w:p w:rsidR="00EF0E2D" w:rsidRDefault="00F27141">
            <w:pPr>
              <w:numPr>
                <w:ilvl w:val="0"/>
                <w:numId w:val="13"/>
              </w:numPr>
              <w:rPr>
                <w:rFonts w:eastAsia="仿宋" w:cs="宋体"/>
                <w:color w:val="000000"/>
                <w:szCs w:val="21"/>
              </w:rPr>
            </w:pPr>
            <w:r>
              <w:rPr>
                <w:rFonts w:eastAsia="仿宋" w:cs="宋体" w:hint="eastAsia"/>
                <w:color w:val="000000"/>
                <w:szCs w:val="21"/>
              </w:rPr>
              <w:t>电压</w:t>
            </w:r>
          </w:p>
          <w:p w:rsidR="00EF0E2D" w:rsidRDefault="00F27141">
            <w:pPr>
              <w:rPr>
                <w:rFonts w:eastAsia="仿宋" w:cs="宋体"/>
                <w:color w:val="000000"/>
                <w:szCs w:val="21"/>
              </w:rPr>
            </w:pPr>
            <w:r>
              <w:rPr>
                <w:rFonts w:eastAsia="仿宋" w:cs="宋体" w:hint="eastAsia"/>
                <w:color w:val="000000"/>
                <w:szCs w:val="21"/>
              </w:rPr>
              <w:t>英国电压为</w:t>
            </w:r>
            <w:r>
              <w:rPr>
                <w:rFonts w:eastAsia="仿宋" w:cs="宋体" w:hint="eastAsia"/>
                <w:color w:val="000000"/>
                <w:szCs w:val="21"/>
              </w:rPr>
              <w:t>230V</w:t>
            </w:r>
            <w:r>
              <w:rPr>
                <w:rFonts w:eastAsia="仿宋" w:cs="宋体" w:hint="eastAsia"/>
                <w:color w:val="000000"/>
                <w:szCs w:val="21"/>
              </w:rPr>
              <w:t>，使用英国标准的三项转换插头</w:t>
            </w:r>
          </w:p>
          <w:p w:rsidR="00EF0E2D" w:rsidRDefault="00EF0E2D">
            <w:pPr>
              <w:ind w:firstLineChars="200" w:firstLine="420"/>
              <w:rPr>
                <w:rFonts w:eastAsia="仿宋" w:cs="宋体"/>
                <w:color w:val="000000"/>
                <w:szCs w:val="21"/>
              </w:rPr>
            </w:pPr>
          </w:p>
          <w:p w:rsidR="00EF0E2D" w:rsidRDefault="00F27141">
            <w:pPr>
              <w:ind w:firstLineChars="200" w:firstLine="422"/>
              <w:jc w:val="center"/>
              <w:rPr>
                <w:rFonts w:eastAsia="仿宋" w:cs="宋体"/>
                <w:b/>
                <w:color w:val="000000"/>
                <w:szCs w:val="21"/>
              </w:rPr>
            </w:pPr>
            <w:r>
              <w:rPr>
                <w:rFonts w:eastAsia="仿宋" w:cs="宋体"/>
                <w:b/>
                <w:color w:val="000000"/>
                <w:szCs w:val="21"/>
              </w:rPr>
              <w:t>欧</w:t>
            </w:r>
            <w:r>
              <w:rPr>
                <w:rFonts w:eastAsia="仿宋" w:cs="宋体"/>
                <w:b/>
                <w:color w:val="000000"/>
                <w:szCs w:val="21"/>
              </w:rPr>
              <w:t xml:space="preserve">  </w:t>
            </w:r>
            <w:r>
              <w:rPr>
                <w:rFonts w:eastAsia="仿宋" w:cs="宋体"/>
                <w:b/>
                <w:color w:val="000000"/>
                <w:szCs w:val="21"/>
              </w:rPr>
              <w:t>洲</w:t>
            </w:r>
            <w:r>
              <w:rPr>
                <w:rFonts w:eastAsia="仿宋" w:cs="宋体"/>
                <w:b/>
                <w:color w:val="000000"/>
                <w:szCs w:val="21"/>
              </w:rPr>
              <w:t xml:space="preserve">  </w:t>
            </w:r>
            <w:r>
              <w:rPr>
                <w:rFonts w:eastAsia="仿宋" w:cs="宋体"/>
                <w:b/>
                <w:color w:val="000000"/>
                <w:szCs w:val="21"/>
              </w:rPr>
              <w:t>酒</w:t>
            </w:r>
            <w:r>
              <w:rPr>
                <w:rFonts w:eastAsia="仿宋" w:cs="宋体"/>
                <w:b/>
                <w:color w:val="000000"/>
                <w:szCs w:val="21"/>
              </w:rPr>
              <w:t xml:space="preserve">  </w:t>
            </w:r>
            <w:r>
              <w:rPr>
                <w:rFonts w:eastAsia="仿宋" w:cs="宋体"/>
                <w:b/>
                <w:color w:val="000000"/>
                <w:szCs w:val="21"/>
              </w:rPr>
              <w:t>店</w:t>
            </w:r>
          </w:p>
          <w:p w:rsidR="00EF0E2D" w:rsidRDefault="00EF0E2D">
            <w:pPr>
              <w:ind w:firstLineChars="200" w:firstLine="420"/>
              <w:rPr>
                <w:rFonts w:eastAsia="仿宋" w:cs="宋体"/>
                <w:color w:val="000000"/>
                <w:szCs w:val="21"/>
              </w:rPr>
            </w:pPr>
          </w:p>
          <w:p w:rsidR="00EF0E2D" w:rsidRDefault="00F27141">
            <w:pPr>
              <w:numPr>
                <w:ilvl w:val="0"/>
                <w:numId w:val="14"/>
              </w:numPr>
              <w:rPr>
                <w:rFonts w:eastAsia="仿宋"/>
                <w:szCs w:val="21"/>
                <w:u w:val="single"/>
              </w:rPr>
            </w:pPr>
            <w:r>
              <w:rPr>
                <w:rFonts w:eastAsia="仿宋" w:cs="宋体"/>
                <w:color w:val="000000"/>
                <w:szCs w:val="21"/>
              </w:rPr>
              <w:t>欧洲四星级旅游团队（欧洲标准非中国标准）酒店。大多酒店只提供毯子，不提供棉被，含西式早餐。遇展览会和特殊节假日，须视实际情况调整住宿地点及酒店级别，当分房出现单</w:t>
            </w:r>
            <w:proofErr w:type="gramStart"/>
            <w:r>
              <w:rPr>
                <w:rFonts w:eastAsia="仿宋" w:cs="宋体"/>
                <w:color w:val="000000"/>
                <w:szCs w:val="21"/>
              </w:rPr>
              <w:t>男单女</w:t>
            </w:r>
            <w:proofErr w:type="gramEnd"/>
            <w:r>
              <w:rPr>
                <w:rFonts w:eastAsia="仿宋" w:cs="宋体"/>
                <w:color w:val="000000"/>
                <w:szCs w:val="21"/>
              </w:rPr>
              <w:t>的情况时，夫妻将无法分在一间双人房内；请客人谅解。（</w:t>
            </w:r>
            <w:r>
              <w:rPr>
                <w:rFonts w:eastAsia="仿宋" w:cs="宋体"/>
                <w:b/>
                <w:szCs w:val="21"/>
                <w:u w:val="single"/>
              </w:rPr>
              <w:t>欧洲有些酒店的双人标准房会设置一大一小两张床；还有些酒店双人房只设置</w:t>
            </w:r>
            <w:proofErr w:type="gramStart"/>
            <w:r>
              <w:rPr>
                <w:rFonts w:eastAsia="仿宋" w:cs="宋体"/>
                <w:b/>
                <w:szCs w:val="21"/>
                <w:u w:val="single"/>
              </w:rPr>
              <w:t>一</w:t>
            </w:r>
            <w:proofErr w:type="gramEnd"/>
            <w:r>
              <w:rPr>
                <w:rFonts w:eastAsia="仿宋" w:cs="宋体"/>
                <w:b/>
                <w:szCs w:val="21"/>
                <w:u w:val="single"/>
              </w:rPr>
              <w:t>张大的双人大床，放置双份床上用品；有时是二张单人床拼在一起，用时可拉开等，具体请以当时所住</w:t>
            </w:r>
            <w:r>
              <w:rPr>
                <w:rFonts w:eastAsia="仿宋" w:cs="宋体"/>
                <w:b/>
                <w:szCs w:val="21"/>
                <w:u w:val="single"/>
              </w:rPr>
              <w:lastRenderedPageBreak/>
              <w:t>酒店给的房间为准</w:t>
            </w:r>
            <w:r>
              <w:rPr>
                <w:rFonts w:eastAsia="仿宋"/>
                <w:b/>
                <w:szCs w:val="21"/>
                <w:u w:val="single"/>
              </w:rPr>
              <w:t>。）</w:t>
            </w:r>
          </w:p>
          <w:p w:rsidR="00EF0E2D" w:rsidRDefault="00F27141">
            <w:pPr>
              <w:numPr>
                <w:ilvl w:val="0"/>
                <w:numId w:val="14"/>
              </w:numPr>
              <w:rPr>
                <w:rFonts w:eastAsia="仿宋"/>
                <w:szCs w:val="21"/>
                <w:u w:val="single"/>
              </w:rPr>
            </w:pPr>
            <w:r>
              <w:rPr>
                <w:rFonts w:eastAsia="仿宋" w:cs="宋体"/>
                <w:color w:val="000000"/>
                <w:szCs w:val="21"/>
              </w:rPr>
              <w:t>欧洲的三、四星级酒店大堂都比较小，无商场，电梯每次只能乘坐两个人和行李，大部分酒店没有电梯；酒店房间内酒水都非常昂贵，如不</w:t>
            </w:r>
            <w:proofErr w:type="gramStart"/>
            <w:r>
              <w:rPr>
                <w:rFonts w:eastAsia="仿宋" w:cs="宋体"/>
                <w:color w:val="000000"/>
                <w:szCs w:val="21"/>
              </w:rPr>
              <w:t>饮用请</w:t>
            </w:r>
            <w:proofErr w:type="gramEnd"/>
            <w:r>
              <w:rPr>
                <w:rFonts w:eastAsia="仿宋" w:cs="宋体"/>
                <w:color w:val="000000"/>
                <w:szCs w:val="21"/>
              </w:rPr>
              <w:t>不要移动，以免酒店电脑自动</w:t>
            </w:r>
            <w:proofErr w:type="gramStart"/>
            <w:r>
              <w:rPr>
                <w:rFonts w:eastAsia="仿宋" w:cs="宋体"/>
                <w:color w:val="000000"/>
                <w:szCs w:val="21"/>
              </w:rPr>
              <w:t>记帐</w:t>
            </w:r>
            <w:proofErr w:type="gramEnd"/>
            <w:r>
              <w:rPr>
                <w:rFonts w:eastAsia="仿宋" w:cs="宋体"/>
                <w:color w:val="000000"/>
                <w:szCs w:val="21"/>
              </w:rPr>
              <w:t>。酒店工作人员可以通过红外线电脑管理收费电视频道及冰箱饮品。欧洲酒店内的电讯服务费较高，如</w:t>
            </w:r>
            <w:proofErr w:type="gramStart"/>
            <w:r>
              <w:rPr>
                <w:rFonts w:eastAsia="仿宋" w:cs="宋体"/>
                <w:color w:val="000000"/>
                <w:szCs w:val="21"/>
              </w:rPr>
              <w:t>需国际</w:t>
            </w:r>
            <w:proofErr w:type="gramEnd"/>
            <w:r>
              <w:rPr>
                <w:rFonts w:eastAsia="仿宋" w:cs="宋体"/>
                <w:color w:val="000000"/>
                <w:szCs w:val="21"/>
              </w:rPr>
              <w:t>通讯可购买电话卡使用磁卡电话或投币电话，小商店、烟店及书报摊等处可买到，请向导</w:t>
            </w:r>
            <w:proofErr w:type="gramStart"/>
            <w:r>
              <w:rPr>
                <w:rFonts w:eastAsia="仿宋" w:cs="宋体"/>
                <w:color w:val="000000"/>
                <w:szCs w:val="21"/>
              </w:rPr>
              <w:t>游了解</w:t>
            </w:r>
            <w:proofErr w:type="gramEnd"/>
            <w:r>
              <w:rPr>
                <w:rFonts w:eastAsia="仿宋" w:cs="宋体"/>
                <w:color w:val="000000"/>
                <w:szCs w:val="21"/>
              </w:rPr>
              <w:t>清楚。</w:t>
            </w:r>
          </w:p>
          <w:p w:rsidR="00EF0E2D" w:rsidRDefault="00F27141">
            <w:pPr>
              <w:numPr>
                <w:ilvl w:val="0"/>
                <w:numId w:val="14"/>
              </w:numPr>
              <w:rPr>
                <w:rFonts w:eastAsia="仿宋" w:cs="宋体"/>
                <w:color w:val="000000"/>
                <w:szCs w:val="21"/>
              </w:rPr>
            </w:pPr>
            <w:r>
              <w:rPr>
                <w:rFonts w:eastAsia="仿宋" w:cs="宋体"/>
                <w:color w:val="000000"/>
                <w:szCs w:val="21"/>
              </w:rPr>
              <w:t>每到一地酒店，请务必记住导游的房间号、电话，并随身携带酒店的名片（有酒店的地址和电话）。回房前，务必询问清楚明日用早餐时间、地点、集合时间、地点。入房时请马上查看房间内设施是否可以正常使用，如果有任何问题请马上与领队和导游联系，以便迅速处理。</w:t>
            </w:r>
          </w:p>
          <w:p w:rsidR="00EF0E2D" w:rsidRDefault="00F27141">
            <w:pPr>
              <w:numPr>
                <w:ilvl w:val="0"/>
                <w:numId w:val="14"/>
              </w:numPr>
              <w:rPr>
                <w:rFonts w:eastAsia="仿宋" w:cs="宋体"/>
                <w:color w:val="000000"/>
                <w:szCs w:val="21"/>
              </w:rPr>
            </w:pPr>
            <w:r>
              <w:rPr>
                <w:rFonts w:eastAsia="仿宋" w:cs="宋体"/>
                <w:color w:val="000000"/>
                <w:szCs w:val="21"/>
              </w:rPr>
              <w:t>酒店内沐浴</w:t>
            </w:r>
            <w:proofErr w:type="gramStart"/>
            <w:r>
              <w:rPr>
                <w:rFonts w:eastAsia="仿宋" w:cs="宋体"/>
                <w:color w:val="000000"/>
                <w:szCs w:val="21"/>
              </w:rPr>
              <w:t>时浴帘请</w:t>
            </w:r>
            <w:proofErr w:type="gramEnd"/>
            <w:r>
              <w:rPr>
                <w:rFonts w:eastAsia="仿宋" w:cs="宋体"/>
                <w:color w:val="000000"/>
                <w:szCs w:val="21"/>
              </w:rPr>
              <w:t>记得放在浴缸内侧，洗澡水若漏在地板上，将会漫至房间，需赔偿</w:t>
            </w:r>
            <w:r>
              <w:rPr>
                <w:rFonts w:eastAsia="仿宋" w:cs="宋体"/>
                <w:color w:val="000000"/>
                <w:szCs w:val="21"/>
              </w:rPr>
              <w:t>80</w:t>
            </w:r>
            <w:r>
              <w:rPr>
                <w:rFonts w:eastAsia="仿宋" w:cs="宋体"/>
                <w:color w:val="000000"/>
                <w:szCs w:val="21"/>
              </w:rPr>
              <w:t>至</w:t>
            </w:r>
            <w:r>
              <w:rPr>
                <w:rFonts w:eastAsia="仿宋" w:cs="宋体"/>
                <w:color w:val="000000"/>
                <w:szCs w:val="21"/>
              </w:rPr>
              <w:t>100</w:t>
            </w:r>
            <w:r>
              <w:rPr>
                <w:rFonts w:eastAsia="仿宋" w:cs="宋体"/>
                <w:color w:val="000000"/>
                <w:szCs w:val="21"/>
              </w:rPr>
              <w:t>欧元（具体金额，按酒店规定为准）。</w:t>
            </w:r>
          </w:p>
          <w:p w:rsidR="00EF0E2D" w:rsidRDefault="00F27141">
            <w:pPr>
              <w:numPr>
                <w:ilvl w:val="0"/>
                <w:numId w:val="14"/>
              </w:numPr>
              <w:rPr>
                <w:rFonts w:eastAsia="仿宋" w:cs="宋体"/>
                <w:color w:val="000000"/>
                <w:szCs w:val="21"/>
              </w:rPr>
            </w:pPr>
            <w:r>
              <w:rPr>
                <w:rFonts w:eastAsia="仿宋" w:cs="宋体"/>
                <w:color w:val="000000"/>
                <w:szCs w:val="21"/>
              </w:rPr>
              <w:t>酒店内电视有收费部分，请不要随便按遥控器，因此电视遥控器上凡是有</w:t>
            </w:r>
            <w:r>
              <w:rPr>
                <w:rFonts w:eastAsia="仿宋" w:cs="宋体"/>
                <w:color w:val="000000"/>
                <w:szCs w:val="21"/>
              </w:rPr>
              <w:t>“PAY”</w:t>
            </w:r>
            <w:r>
              <w:rPr>
                <w:rFonts w:eastAsia="仿宋" w:cs="宋体"/>
                <w:color w:val="000000"/>
                <w:szCs w:val="21"/>
              </w:rPr>
              <w:t>或</w:t>
            </w:r>
            <w:r>
              <w:rPr>
                <w:rFonts w:eastAsia="仿宋" w:cs="宋体"/>
                <w:color w:val="000000"/>
                <w:szCs w:val="21"/>
              </w:rPr>
              <w:t>“P”</w:t>
            </w:r>
            <w:r>
              <w:rPr>
                <w:rFonts w:eastAsia="仿宋" w:cs="宋体"/>
                <w:color w:val="000000"/>
                <w:szCs w:val="21"/>
              </w:rPr>
              <w:t>字样的按键都不要轻易碰，以免误接收收费电视，成人电影频道及室内酒吧是需另行付费。</w:t>
            </w:r>
          </w:p>
          <w:p w:rsidR="00EF0E2D" w:rsidRDefault="00F27141">
            <w:pPr>
              <w:numPr>
                <w:ilvl w:val="0"/>
                <w:numId w:val="14"/>
              </w:numPr>
              <w:rPr>
                <w:rFonts w:eastAsia="仿宋" w:cs="宋体"/>
                <w:color w:val="000000"/>
                <w:szCs w:val="21"/>
              </w:rPr>
            </w:pPr>
            <w:r>
              <w:rPr>
                <w:rFonts w:eastAsia="仿宋" w:cs="宋体"/>
                <w:color w:val="000000"/>
                <w:szCs w:val="21"/>
              </w:rPr>
              <w:t>酒店行李请自行处理，若要服务员搬运，需另外增加小费：一般为</w:t>
            </w:r>
            <w:r>
              <w:rPr>
                <w:rFonts w:eastAsia="仿宋" w:cs="宋体"/>
                <w:color w:val="000000"/>
                <w:szCs w:val="21"/>
              </w:rPr>
              <w:t>2</w:t>
            </w:r>
            <w:r>
              <w:rPr>
                <w:rFonts w:eastAsia="仿宋" w:cs="宋体"/>
                <w:color w:val="000000"/>
                <w:szCs w:val="21"/>
              </w:rPr>
              <w:t>欧元</w:t>
            </w:r>
            <w:r>
              <w:rPr>
                <w:rFonts w:eastAsia="仿宋" w:cs="宋体"/>
                <w:color w:val="000000"/>
                <w:szCs w:val="21"/>
              </w:rPr>
              <w:t>/</w:t>
            </w:r>
            <w:r>
              <w:rPr>
                <w:rFonts w:eastAsia="仿宋" w:cs="宋体"/>
                <w:color w:val="000000"/>
                <w:szCs w:val="21"/>
              </w:rPr>
              <w:t>件，上下一次</w:t>
            </w:r>
            <w:r>
              <w:rPr>
                <w:rFonts w:eastAsia="仿宋" w:cs="宋体"/>
                <w:color w:val="000000"/>
                <w:szCs w:val="21"/>
              </w:rPr>
              <w:t>4</w:t>
            </w:r>
            <w:r>
              <w:rPr>
                <w:rFonts w:eastAsia="仿宋" w:cs="宋体"/>
                <w:color w:val="000000"/>
                <w:szCs w:val="21"/>
              </w:rPr>
              <w:t>欧元。</w:t>
            </w:r>
          </w:p>
          <w:p w:rsidR="00EF0E2D" w:rsidRDefault="00F27141">
            <w:pPr>
              <w:numPr>
                <w:ilvl w:val="0"/>
                <w:numId w:val="14"/>
              </w:numPr>
              <w:rPr>
                <w:rFonts w:eastAsia="仿宋" w:cs="宋体"/>
                <w:color w:val="000000"/>
                <w:szCs w:val="21"/>
              </w:rPr>
            </w:pPr>
            <w:r>
              <w:rPr>
                <w:rFonts w:eastAsia="仿宋" w:cs="宋体"/>
                <w:color w:val="000000"/>
                <w:szCs w:val="21"/>
              </w:rPr>
              <w:t>酒店内用餐，团体被安排在特定时间及特定区域，此点请配合酒店的提示，并非差别待遇，敬请合作。</w:t>
            </w:r>
          </w:p>
          <w:p w:rsidR="00EF0E2D" w:rsidRDefault="00F27141">
            <w:pPr>
              <w:numPr>
                <w:ilvl w:val="0"/>
                <w:numId w:val="14"/>
              </w:numPr>
              <w:rPr>
                <w:rFonts w:eastAsia="仿宋" w:cs="宋体"/>
                <w:color w:val="000000"/>
                <w:szCs w:val="21"/>
              </w:rPr>
            </w:pPr>
            <w:r>
              <w:rPr>
                <w:rFonts w:eastAsia="仿宋" w:cs="宋体"/>
                <w:color w:val="000000"/>
                <w:szCs w:val="21"/>
              </w:rPr>
              <w:t>严格禁止欧洲亲友和您借宿，否则造成旅馆任何索赔甚至公安拘留，我社将无法给予任何协助。</w:t>
            </w:r>
          </w:p>
          <w:p w:rsidR="00EF0E2D" w:rsidRDefault="00F27141">
            <w:pPr>
              <w:numPr>
                <w:ilvl w:val="0"/>
                <w:numId w:val="14"/>
              </w:numPr>
              <w:rPr>
                <w:rFonts w:eastAsia="仿宋" w:cs="宋体"/>
                <w:color w:val="000000"/>
                <w:szCs w:val="21"/>
              </w:rPr>
            </w:pPr>
            <w:r>
              <w:rPr>
                <w:rFonts w:eastAsia="仿宋" w:cs="宋体"/>
                <w:szCs w:val="21"/>
              </w:rPr>
              <w:t>酒店电压是</w:t>
            </w:r>
            <w:r>
              <w:rPr>
                <w:rFonts w:eastAsia="仿宋" w:cs="宋体"/>
                <w:szCs w:val="21"/>
              </w:rPr>
              <w:t>220</w:t>
            </w:r>
            <w:r>
              <w:rPr>
                <w:rFonts w:eastAsia="仿宋" w:cs="宋体"/>
                <w:szCs w:val="21"/>
              </w:rPr>
              <w:t>伏，欧洲及地中海国家</w:t>
            </w:r>
            <w:r>
              <w:rPr>
                <w:rFonts w:eastAsia="仿宋" w:cs="宋体" w:hint="eastAsia"/>
                <w:szCs w:val="21"/>
              </w:rPr>
              <w:t>插头标准</w:t>
            </w:r>
            <w:r>
              <w:rPr>
                <w:rFonts w:eastAsia="仿宋" w:cs="宋体"/>
                <w:szCs w:val="21"/>
              </w:rPr>
              <w:t>图</w:t>
            </w:r>
          </w:p>
          <w:p w:rsidR="00EF0E2D" w:rsidRDefault="00F27141">
            <w:pPr>
              <w:ind w:left="360"/>
              <w:rPr>
                <w:rFonts w:eastAsia="仿宋" w:cs="宋体"/>
                <w:color w:val="000000"/>
                <w:szCs w:val="21"/>
              </w:rPr>
            </w:pPr>
            <w:r>
              <w:rPr>
                <w:noProof/>
              </w:rPr>
              <w:drawing>
                <wp:inline distT="0" distB="0" distL="0" distR="0">
                  <wp:extent cx="4210050" cy="1143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9">
                            <a:extLst>
                              <a:ext uri="{28A0092B-C50C-407E-A947-70E740481C1C}">
                                <a14:useLocalDpi xmlns:a14="http://schemas.microsoft.com/office/drawing/2010/main" val="0"/>
                              </a:ext>
                            </a:extLst>
                          </a:blip>
                          <a:srcRect t="1260" b="48320"/>
                          <a:stretch>
                            <a:fillRect/>
                          </a:stretch>
                        </pic:blipFill>
                        <pic:spPr>
                          <a:xfrm>
                            <a:off x="0" y="0"/>
                            <a:ext cx="4210050" cy="1143000"/>
                          </a:xfrm>
                          <a:prstGeom prst="rect">
                            <a:avLst/>
                          </a:prstGeom>
                          <a:noFill/>
                          <a:ln>
                            <a:noFill/>
                          </a:ln>
                        </pic:spPr>
                      </pic:pic>
                    </a:graphicData>
                  </a:graphic>
                </wp:inline>
              </w:drawing>
            </w:r>
            <w:r>
              <w:rPr>
                <w:noProof/>
              </w:rPr>
              <w:drawing>
                <wp:inline distT="0" distB="0" distL="0" distR="0">
                  <wp:extent cx="2133600" cy="11334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9">
                            <a:extLst>
                              <a:ext uri="{28A0092B-C50C-407E-A947-70E740481C1C}">
                                <a14:useLocalDpi xmlns:a14="http://schemas.microsoft.com/office/drawing/2010/main" val="0"/>
                              </a:ext>
                            </a:extLst>
                          </a:blip>
                          <a:srcRect t="50000" r="49321"/>
                          <a:stretch>
                            <a:fillRect/>
                          </a:stretch>
                        </pic:blipFill>
                        <pic:spPr>
                          <a:xfrm>
                            <a:off x="0" y="0"/>
                            <a:ext cx="2133600" cy="1133475"/>
                          </a:xfrm>
                          <a:prstGeom prst="rect">
                            <a:avLst/>
                          </a:prstGeom>
                          <a:noFill/>
                          <a:ln>
                            <a:noFill/>
                          </a:ln>
                        </pic:spPr>
                      </pic:pic>
                    </a:graphicData>
                  </a:graphic>
                </wp:inline>
              </w:drawing>
            </w:r>
          </w:p>
          <w:p w:rsidR="00EF0E2D" w:rsidRDefault="00F27141">
            <w:pPr>
              <w:numPr>
                <w:ilvl w:val="0"/>
                <w:numId w:val="14"/>
              </w:numPr>
              <w:rPr>
                <w:rFonts w:eastAsia="仿宋" w:cs="宋体"/>
                <w:color w:val="000000"/>
                <w:szCs w:val="21"/>
              </w:rPr>
            </w:pPr>
            <w:r>
              <w:rPr>
                <w:rFonts w:eastAsia="仿宋" w:cs="宋体"/>
                <w:color w:val="000000"/>
                <w:szCs w:val="21"/>
              </w:rPr>
              <w:t>欧洲每个酒店房间的关门上锁方法不同，</w:t>
            </w:r>
            <w:proofErr w:type="gramStart"/>
            <w:r>
              <w:rPr>
                <w:rFonts w:eastAsia="仿宋" w:cs="宋体"/>
                <w:color w:val="000000"/>
                <w:szCs w:val="21"/>
              </w:rPr>
              <w:t>请外关门</w:t>
            </w:r>
            <w:proofErr w:type="gramEnd"/>
            <w:r>
              <w:rPr>
                <w:rFonts w:eastAsia="仿宋" w:cs="宋体"/>
                <w:color w:val="000000"/>
                <w:szCs w:val="21"/>
              </w:rPr>
              <w:t>时，注意门是否关上，千万别将贵重物品置于房内，酒店内住</w:t>
            </w:r>
            <w:proofErr w:type="gramStart"/>
            <w:r>
              <w:rPr>
                <w:rFonts w:eastAsia="仿宋" w:cs="宋体"/>
                <w:color w:val="000000"/>
                <w:szCs w:val="21"/>
              </w:rPr>
              <w:t>满各国</w:t>
            </w:r>
            <w:proofErr w:type="gramEnd"/>
            <w:r>
              <w:rPr>
                <w:rFonts w:eastAsia="仿宋" w:cs="宋体"/>
                <w:color w:val="000000"/>
                <w:szCs w:val="21"/>
              </w:rPr>
              <w:t>观光客，若贵重物品遗失，后果只能自负。</w:t>
            </w:r>
          </w:p>
          <w:p w:rsidR="00EF0E2D" w:rsidRDefault="00F27141">
            <w:pPr>
              <w:numPr>
                <w:ilvl w:val="0"/>
                <w:numId w:val="14"/>
              </w:numPr>
              <w:rPr>
                <w:rFonts w:eastAsia="仿宋" w:cs="宋体"/>
                <w:color w:val="000000"/>
                <w:szCs w:val="21"/>
              </w:rPr>
            </w:pPr>
            <w:r>
              <w:rPr>
                <w:rFonts w:eastAsia="仿宋" w:cs="宋体"/>
                <w:color w:val="000000"/>
                <w:szCs w:val="21"/>
              </w:rPr>
              <w:t>由于各种原因如环保、如历史悠久、如欧洲气候较温和等，</w:t>
            </w:r>
            <w:proofErr w:type="gramStart"/>
            <w:r>
              <w:rPr>
                <w:rFonts w:eastAsia="仿宋" w:cs="宋体"/>
                <w:color w:val="000000"/>
                <w:szCs w:val="21"/>
              </w:rPr>
              <w:t>较多酒店无</w:t>
            </w:r>
            <w:proofErr w:type="gramEnd"/>
            <w:r>
              <w:rPr>
                <w:rFonts w:eastAsia="仿宋" w:cs="宋体"/>
                <w:color w:val="000000"/>
                <w:szCs w:val="21"/>
              </w:rPr>
              <w:t>空调设备；不会提供一次性的洗漱用品，拖鞋。以上物品请自备。</w:t>
            </w:r>
          </w:p>
          <w:p w:rsidR="00EF0E2D" w:rsidRDefault="00F27141">
            <w:pPr>
              <w:numPr>
                <w:ilvl w:val="0"/>
                <w:numId w:val="14"/>
              </w:numPr>
              <w:rPr>
                <w:rFonts w:eastAsia="仿宋" w:cs="宋体"/>
                <w:color w:val="000000"/>
                <w:szCs w:val="21"/>
              </w:rPr>
            </w:pPr>
            <w:r>
              <w:rPr>
                <w:rFonts w:eastAsia="仿宋" w:cs="宋体"/>
                <w:color w:val="000000"/>
                <w:szCs w:val="21"/>
              </w:rPr>
              <w:t>欧洲酒店不提供开水，但其自来水符合直接饮用标准。</w:t>
            </w:r>
            <w:proofErr w:type="gramStart"/>
            <w:r>
              <w:rPr>
                <w:rFonts w:eastAsia="仿宋" w:cs="宋体"/>
                <w:color w:val="000000"/>
                <w:szCs w:val="21"/>
              </w:rPr>
              <w:t>如需喝热水</w:t>
            </w:r>
            <w:proofErr w:type="gramEnd"/>
            <w:r>
              <w:rPr>
                <w:rFonts w:eastAsia="仿宋" w:cs="宋体"/>
                <w:color w:val="000000"/>
                <w:szCs w:val="21"/>
              </w:rPr>
              <w:t>需自备烧水电加热壶。或者带保温杯，中午晚上在中餐馆用餐时打开水。</w:t>
            </w:r>
          </w:p>
          <w:p w:rsidR="00EF0E2D" w:rsidRDefault="00F27141">
            <w:pPr>
              <w:numPr>
                <w:ilvl w:val="0"/>
                <w:numId w:val="14"/>
              </w:numPr>
              <w:rPr>
                <w:rFonts w:eastAsia="仿宋" w:cs="宋体"/>
                <w:color w:val="000000"/>
                <w:szCs w:val="21"/>
              </w:rPr>
            </w:pPr>
            <w:r>
              <w:rPr>
                <w:rFonts w:eastAsia="仿宋" w:cs="宋体"/>
                <w:color w:val="000000"/>
                <w:szCs w:val="21"/>
              </w:rPr>
              <w:t>按照欧洲酒店惯例，</w:t>
            </w:r>
            <w:proofErr w:type="gramStart"/>
            <w:r>
              <w:rPr>
                <w:rFonts w:eastAsia="仿宋" w:cs="宋体"/>
                <w:color w:val="000000"/>
                <w:szCs w:val="21"/>
              </w:rPr>
              <w:t>每标间可</w:t>
            </w:r>
            <w:proofErr w:type="gramEnd"/>
            <w:r>
              <w:rPr>
                <w:rFonts w:eastAsia="仿宋" w:cs="宋体"/>
                <w:color w:val="000000"/>
                <w:szCs w:val="21"/>
              </w:rPr>
              <w:t>接待两大人带一个</w:t>
            </w:r>
            <w:r>
              <w:rPr>
                <w:rFonts w:eastAsia="仿宋" w:cs="宋体"/>
                <w:color w:val="000000"/>
                <w:szCs w:val="21"/>
              </w:rPr>
              <w:t>1.2</w:t>
            </w:r>
            <w:r>
              <w:rPr>
                <w:rFonts w:eastAsia="仿宋" w:cs="宋体"/>
                <w:color w:val="000000"/>
                <w:szCs w:val="21"/>
              </w:rPr>
              <w:t>米以下儿童（不占床），具体费用根据所报团队情况而定；若一个大人带一个</w:t>
            </w:r>
            <w:r>
              <w:rPr>
                <w:rFonts w:eastAsia="仿宋" w:cs="宋体"/>
                <w:color w:val="000000"/>
                <w:szCs w:val="21"/>
              </w:rPr>
              <w:t>1.2</w:t>
            </w:r>
            <w:r>
              <w:rPr>
                <w:rFonts w:eastAsia="仿宋" w:cs="宋体"/>
                <w:color w:val="000000"/>
                <w:szCs w:val="21"/>
              </w:rPr>
              <w:t>米以下儿童参团，建议住一标间，以免给其他游客休息造成不便。</w:t>
            </w:r>
          </w:p>
          <w:p w:rsidR="00EF0E2D" w:rsidRDefault="00F27141">
            <w:pPr>
              <w:numPr>
                <w:ilvl w:val="0"/>
                <w:numId w:val="14"/>
              </w:numPr>
              <w:rPr>
                <w:rFonts w:eastAsia="仿宋" w:cs="宋体"/>
                <w:color w:val="000000"/>
                <w:szCs w:val="21"/>
              </w:rPr>
            </w:pPr>
            <w:r>
              <w:rPr>
                <w:rFonts w:eastAsia="仿宋" w:cs="宋体"/>
                <w:color w:val="000000"/>
                <w:szCs w:val="21"/>
              </w:rPr>
              <w:t>酒店房间内只有吸烟房允许吸烟，大多数房间不允许吸烟。一经发现会被酒店处以高额罚金。</w:t>
            </w:r>
            <w:proofErr w:type="gramStart"/>
            <w:r>
              <w:rPr>
                <w:rFonts w:eastAsia="仿宋" w:cs="宋体"/>
                <w:color w:val="000000"/>
                <w:szCs w:val="21"/>
              </w:rPr>
              <w:t>吸烟请</w:t>
            </w:r>
            <w:proofErr w:type="gramEnd"/>
            <w:r>
              <w:rPr>
                <w:rFonts w:eastAsia="仿宋" w:cs="宋体"/>
                <w:color w:val="000000"/>
                <w:szCs w:val="21"/>
              </w:rPr>
              <w:t>与领队落实清楚是否允许吸烟。</w:t>
            </w:r>
          </w:p>
          <w:p w:rsidR="00EF0E2D" w:rsidRDefault="00EF0E2D">
            <w:pPr>
              <w:ind w:firstLineChars="200" w:firstLine="420"/>
              <w:rPr>
                <w:rFonts w:eastAsia="仿宋" w:cs="宋体"/>
                <w:color w:val="000000"/>
                <w:szCs w:val="21"/>
              </w:rPr>
            </w:pPr>
          </w:p>
          <w:p w:rsidR="00EF0E2D" w:rsidRDefault="00F27141">
            <w:pPr>
              <w:ind w:firstLineChars="200" w:firstLine="422"/>
              <w:jc w:val="center"/>
              <w:rPr>
                <w:rFonts w:eastAsia="仿宋" w:cs="宋体"/>
                <w:b/>
                <w:color w:val="000000"/>
                <w:szCs w:val="21"/>
              </w:rPr>
            </w:pPr>
            <w:r>
              <w:rPr>
                <w:rFonts w:eastAsia="仿宋" w:cs="宋体"/>
                <w:b/>
                <w:color w:val="000000"/>
                <w:szCs w:val="21"/>
              </w:rPr>
              <w:t xml:space="preserve">  </w:t>
            </w:r>
            <w:r>
              <w:rPr>
                <w:rFonts w:eastAsia="仿宋" w:cs="宋体"/>
                <w:b/>
                <w:color w:val="000000"/>
                <w:szCs w:val="21"/>
              </w:rPr>
              <w:t>欧</w:t>
            </w:r>
            <w:r>
              <w:rPr>
                <w:rFonts w:eastAsia="仿宋" w:cs="宋体"/>
                <w:b/>
                <w:color w:val="000000"/>
                <w:szCs w:val="21"/>
              </w:rPr>
              <w:t xml:space="preserve">  </w:t>
            </w:r>
            <w:r>
              <w:rPr>
                <w:rFonts w:eastAsia="仿宋" w:cs="宋体"/>
                <w:b/>
                <w:color w:val="000000"/>
                <w:szCs w:val="21"/>
              </w:rPr>
              <w:t>洲</w:t>
            </w:r>
            <w:r>
              <w:rPr>
                <w:rFonts w:eastAsia="仿宋" w:cs="宋体"/>
                <w:b/>
                <w:color w:val="000000"/>
                <w:szCs w:val="21"/>
              </w:rPr>
              <w:t xml:space="preserve">  </w:t>
            </w:r>
            <w:r>
              <w:rPr>
                <w:rFonts w:eastAsia="仿宋" w:cs="宋体"/>
                <w:b/>
                <w:color w:val="000000"/>
                <w:szCs w:val="21"/>
              </w:rPr>
              <w:t>巴</w:t>
            </w:r>
            <w:r>
              <w:rPr>
                <w:rFonts w:eastAsia="仿宋" w:cs="宋体"/>
                <w:b/>
                <w:color w:val="000000"/>
                <w:szCs w:val="21"/>
              </w:rPr>
              <w:t xml:space="preserve">  </w:t>
            </w:r>
            <w:r>
              <w:rPr>
                <w:rFonts w:eastAsia="仿宋" w:cs="宋体"/>
                <w:b/>
                <w:color w:val="000000"/>
                <w:szCs w:val="21"/>
              </w:rPr>
              <w:t>士</w:t>
            </w:r>
          </w:p>
          <w:p w:rsidR="00EF0E2D" w:rsidRDefault="00EF0E2D">
            <w:pPr>
              <w:ind w:firstLineChars="200" w:firstLine="422"/>
              <w:jc w:val="center"/>
              <w:rPr>
                <w:rFonts w:eastAsia="仿宋" w:cs="宋体"/>
                <w:b/>
                <w:color w:val="000000"/>
                <w:szCs w:val="21"/>
              </w:rPr>
            </w:pPr>
          </w:p>
          <w:p w:rsidR="00EF0E2D" w:rsidRDefault="00EF0E2D">
            <w:pPr>
              <w:ind w:firstLineChars="200" w:firstLine="420"/>
              <w:rPr>
                <w:rFonts w:eastAsia="仿宋" w:cs="宋体"/>
                <w:color w:val="000000"/>
                <w:szCs w:val="21"/>
              </w:rPr>
            </w:pPr>
          </w:p>
          <w:p w:rsidR="00EF0E2D" w:rsidRDefault="00F27141">
            <w:pPr>
              <w:numPr>
                <w:ilvl w:val="0"/>
                <w:numId w:val="15"/>
              </w:numPr>
              <w:rPr>
                <w:rFonts w:eastAsia="仿宋" w:cs="宋体"/>
                <w:color w:val="000000"/>
                <w:szCs w:val="21"/>
              </w:rPr>
            </w:pPr>
            <w:r>
              <w:rPr>
                <w:rFonts w:eastAsia="仿宋" w:cs="宋体"/>
                <w:color w:val="000000"/>
                <w:szCs w:val="21"/>
              </w:rPr>
              <w:t>空调游览大巴</w:t>
            </w:r>
            <w:r>
              <w:rPr>
                <w:rFonts w:eastAsia="仿宋" w:cs="宋体"/>
                <w:color w:val="000000"/>
                <w:szCs w:val="21"/>
              </w:rPr>
              <w:t>(</w:t>
            </w:r>
            <w:r>
              <w:rPr>
                <w:rFonts w:eastAsia="仿宋" w:cs="宋体"/>
                <w:color w:val="000000"/>
                <w:szCs w:val="21"/>
              </w:rPr>
              <w:t>欧洲规格</w:t>
            </w:r>
            <w:r>
              <w:rPr>
                <w:rFonts w:eastAsia="仿宋" w:cs="宋体"/>
                <w:color w:val="000000"/>
                <w:szCs w:val="21"/>
              </w:rPr>
              <w:t>)</w:t>
            </w:r>
          </w:p>
          <w:p w:rsidR="00EF0E2D" w:rsidRDefault="00F27141">
            <w:pPr>
              <w:ind w:left="360"/>
              <w:rPr>
                <w:rFonts w:eastAsia="仿宋" w:cs="宋体"/>
                <w:color w:val="000000"/>
                <w:szCs w:val="21"/>
              </w:rPr>
            </w:pPr>
            <w:r>
              <w:rPr>
                <w:rFonts w:eastAsia="仿宋" w:cs="宋体"/>
                <w:noProof/>
                <w:color w:val="000000"/>
                <w:szCs w:val="21"/>
              </w:rPr>
              <w:lastRenderedPageBreak/>
              <w:drawing>
                <wp:inline distT="0" distB="0" distL="0" distR="0">
                  <wp:extent cx="4600575" cy="1715770"/>
                  <wp:effectExtent l="0" t="0" r="9525" b="17780"/>
                  <wp:docPr id="31" name="图片 31" descr="C:\Program Files (x86)\美图秀秀\XiuXiu\Temp\copyto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Program Files (x86)\美图秀秀\XiuXiu\Temp\copytoqq.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608761" cy="1719331"/>
                          </a:xfrm>
                          <a:prstGeom prst="rect">
                            <a:avLst/>
                          </a:prstGeom>
                          <a:noFill/>
                          <a:ln>
                            <a:noFill/>
                          </a:ln>
                        </pic:spPr>
                      </pic:pic>
                    </a:graphicData>
                  </a:graphic>
                </wp:inline>
              </w:drawing>
            </w:r>
          </w:p>
          <w:p w:rsidR="00EF0E2D" w:rsidRDefault="00F27141">
            <w:pPr>
              <w:numPr>
                <w:ilvl w:val="0"/>
                <w:numId w:val="15"/>
              </w:numPr>
              <w:rPr>
                <w:rFonts w:eastAsia="仿宋" w:cs="宋体"/>
                <w:color w:val="000000"/>
                <w:szCs w:val="21"/>
              </w:rPr>
            </w:pPr>
            <w:r>
              <w:rPr>
                <w:rFonts w:eastAsia="仿宋" w:cs="宋体"/>
                <w:color w:val="000000"/>
                <w:szCs w:val="21"/>
              </w:rPr>
              <w:t>欧洲盟国规定旅游大巴士强制安装车况记录仪</w:t>
            </w:r>
            <w:r>
              <w:rPr>
                <w:rFonts w:eastAsia="仿宋" w:cs="宋体"/>
                <w:color w:val="000000"/>
                <w:szCs w:val="21"/>
              </w:rPr>
              <w:t>(</w:t>
            </w:r>
            <w:r>
              <w:rPr>
                <w:rFonts w:eastAsia="仿宋" w:cs="宋体"/>
                <w:color w:val="000000"/>
                <w:szCs w:val="21"/>
              </w:rPr>
              <w:t>汽车的黑匣子</w:t>
            </w:r>
            <w:r>
              <w:rPr>
                <w:rFonts w:eastAsia="仿宋" w:cs="宋体"/>
                <w:color w:val="000000"/>
                <w:szCs w:val="21"/>
              </w:rPr>
              <w:t>)</w:t>
            </w:r>
            <w:r>
              <w:rPr>
                <w:rFonts w:eastAsia="仿宋" w:cs="宋体"/>
                <w:color w:val="000000"/>
                <w:szCs w:val="21"/>
              </w:rPr>
              <w:t>，</w:t>
            </w:r>
            <w:r>
              <w:rPr>
                <w:rFonts w:eastAsia="仿宋" w:cs="宋体"/>
                <w:color w:val="000000"/>
                <w:szCs w:val="21"/>
              </w:rPr>
              <w:t>24</w:t>
            </w:r>
            <w:r>
              <w:rPr>
                <w:rFonts w:eastAsia="仿宋" w:cs="宋体"/>
                <w:color w:val="000000"/>
                <w:szCs w:val="21"/>
              </w:rPr>
              <w:t>小时记录车辆的每一秒状况。</w:t>
            </w:r>
          </w:p>
          <w:p w:rsidR="00EF0E2D" w:rsidRDefault="00F27141">
            <w:pPr>
              <w:numPr>
                <w:ilvl w:val="0"/>
                <w:numId w:val="15"/>
              </w:numPr>
              <w:rPr>
                <w:rFonts w:eastAsia="仿宋" w:cs="宋体"/>
                <w:color w:val="000000"/>
                <w:szCs w:val="21"/>
              </w:rPr>
            </w:pPr>
            <w:r>
              <w:rPr>
                <w:rFonts w:eastAsia="仿宋" w:cs="宋体"/>
                <w:color w:val="000000"/>
                <w:szCs w:val="21"/>
              </w:rPr>
              <w:t>一般法国，德国境内速度标准</w:t>
            </w:r>
            <w:r>
              <w:rPr>
                <w:rFonts w:eastAsia="仿宋" w:cs="宋体"/>
                <w:color w:val="000000"/>
                <w:szCs w:val="21"/>
              </w:rPr>
              <w:t>110/</w:t>
            </w:r>
            <w:r>
              <w:rPr>
                <w:rFonts w:eastAsia="仿宋" w:cs="宋体"/>
                <w:color w:val="000000"/>
                <w:szCs w:val="21"/>
              </w:rPr>
              <w:t>公里</w:t>
            </w:r>
            <w:r>
              <w:rPr>
                <w:rFonts w:eastAsia="仿宋" w:cs="宋体"/>
                <w:color w:val="000000"/>
                <w:szCs w:val="21"/>
              </w:rPr>
              <w:t>/</w:t>
            </w:r>
            <w:r>
              <w:rPr>
                <w:rFonts w:eastAsia="仿宋" w:cs="宋体"/>
                <w:color w:val="000000"/>
                <w:szCs w:val="21"/>
              </w:rPr>
              <w:t>小时，意大利是</w:t>
            </w:r>
            <w:r>
              <w:rPr>
                <w:rFonts w:eastAsia="仿宋" w:cs="宋体"/>
                <w:color w:val="000000"/>
                <w:szCs w:val="21"/>
              </w:rPr>
              <w:t>100</w:t>
            </w:r>
            <w:r>
              <w:rPr>
                <w:rFonts w:eastAsia="仿宋" w:cs="宋体"/>
                <w:color w:val="000000"/>
                <w:szCs w:val="21"/>
              </w:rPr>
              <w:t>公里</w:t>
            </w:r>
            <w:r>
              <w:rPr>
                <w:rFonts w:eastAsia="仿宋" w:cs="宋体"/>
                <w:color w:val="000000"/>
                <w:szCs w:val="21"/>
              </w:rPr>
              <w:t>/</w:t>
            </w:r>
            <w:r>
              <w:rPr>
                <w:rFonts w:eastAsia="仿宋" w:cs="宋体"/>
                <w:color w:val="000000"/>
                <w:szCs w:val="21"/>
              </w:rPr>
              <w:t>小时，荷兰是</w:t>
            </w:r>
            <w:r>
              <w:rPr>
                <w:rFonts w:eastAsia="仿宋" w:cs="宋体"/>
                <w:color w:val="000000"/>
                <w:szCs w:val="21"/>
              </w:rPr>
              <w:t>80</w:t>
            </w:r>
            <w:r>
              <w:rPr>
                <w:rFonts w:eastAsia="仿宋" w:cs="宋体"/>
                <w:color w:val="000000"/>
                <w:szCs w:val="21"/>
              </w:rPr>
              <w:t>公里</w:t>
            </w:r>
            <w:r>
              <w:rPr>
                <w:rFonts w:eastAsia="仿宋" w:cs="宋体"/>
                <w:color w:val="000000"/>
                <w:szCs w:val="21"/>
              </w:rPr>
              <w:t>/</w:t>
            </w:r>
            <w:r>
              <w:rPr>
                <w:rFonts w:eastAsia="仿宋" w:cs="宋体"/>
                <w:color w:val="000000"/>
                <w:szCs w:val="21"/>
              </w:rPr>
              <w:t>小时，比利时是</w:t>
            </w:r>
            <w:r>
              <w:rPr>
                <w:rFonts w:eastAsia="仿宋" w:cs="宋体"/>
                <w:color w:val="000000"/>
                <w:szCs w:val="21"/>
              </w:rPr>
              <w:t>90</w:t>
            </w:r>
            <w:r>
              <w:rPr>
                <w:rFonts w:eastAsia="仿宋" w:cs="宋体"/>
                <w:color w:val="000000"/>
                <w:szCs w:val="21"/>
              </w:rPr>
              <w:t>公里</w:t>
            </w:r>
            <w:r>
              <w:rPr>
                <w:rFonts w:eastAsia="仿宋" w:cs="宋体"/>
                <w:color w:val="000000"/>
                <w:szCs w:val="21"/>
              </w:rPr>
              <w:t>/</w:t>
            </w:r>
            <w:r>
              <w:rPr>
                <w:rFonts w:eastAsia="仿宋" w:cs="宋体"/>
                <w:color w:val="000000"/>
                <w:szCs w:val="21"/>
              </w:rPr>
              <w:t>小时，</w:t>
            </w:r>
          </w:p>
          <w:p w:rsidR="00EF0E2D" w:rsidRDefault="00F27141">
            <w:pPr>
              <w:numPr>
                <w:ilvl w:val="0"/>
                <w:numId w:val="15"/>
              </w:numPr>
              <w:rPr>
                <w:rFonts w:eastAsia="仿宋" w:cs="宋体"/>
                <w:color w:val="000000"/>
                <w:szCs w:val="21"/>
              </w:rPr>
            </w:pPr>
            <w:r>
              <w:rPr>
                <w:rFonts w:eastAsia="仿宋" w:cs="宋体"/>
                <w:color w:val="000000"/>
                <w:szCs w:val="21"/>
              </w:rPr>
              <w:t>连续行驶</w:t>
            </w:r>
            <w:r>
              <w:rPr>
                <w:rFonts w:eastAsia="仿宋" w:cs="宋体"/>
                <w:color w:val="000000"/>
                <w:szCs w:val="21"/>
              </w:rPr>
              <w:t>2</w:t>
            </w:r>
            <w:r>
              <w:rPr>
                <w:rFonts w:eastAsia="仿宋" w:cs="宋体"/>
                <w:color w:val="000000"/>
                <w:szCs w:val="21"/>
              </w:rPr>
              <w:t>小时，须休息</w:t>
            </w:r>
            <w:r>
              <w:rPr>
                <w:rFonts w:eastAsia="仿宋" w:cs="宋体"/>
                <w:color w:val="000000"/>
                <w:szCs w:val="21"/>
              </w:rPr>
              <w:t>20</w:t>
            </w:r>
            <w:r>
              <w:rPr>
                <w:rFonts w:eastAsia="仿宋" w:cs="宋体"/>
                <w:color w:val="000000"/>
                <w:szCs w:val="21"/>
              </w:rPr>
              <w:t>分钟（欧盟规定）；连续行驶</w:t>
            </w:r>
            <w:r>
              <w:rPr>
                <w:rFonts w:eastAsia="仿宋" w:cs="宋体"/>
                <w:color w:val="000000"/>
                <w:szCs w:val="21"/>
              </w:rPr>
              <w:t>4</w:t>
            </w:r>
            <w:r>
              <w:rPr>
                <w:rFonts w:eastAsia="仿宋" w:cs="宋体"/>
                <w:color w:val="000000"/>
                <w:szCs w:val="21"/>
              </w:rPr>
              <w:t>小时，须休息</w:t>
            </w:r>
            <w:r>
              <w:rPr>
                <w:rFonts w:eastAsia="仿宋" w:cs="宋体"/>
                <w:color w:val="000000"/>
                <w:szCs w:val="21"/>
              </w:rPr>
              <w:t>45</w:t>
            </w:r>
            <w:r>
              <w:rPr>
                <w:rFonts w:eastAsia="仿宋" w:cs="宋体"/>
                <w:color w:val="000000"/>
                <w:szCs w:val="21"/>
              </w:rPr>
              <w:t>分钟（欧盟规定）</w:t>
            </w:r>
          </w:p>
          <w:p w:rsidR="00EF0E2D" w:rsidRDefault="00F27141">
            <w:pPr>
              <w:numPr>
                <w:ilvl w:val="0"/>
                <w:numId w:val="15"/>
              </w:numPr>
              <w:rPr>
                <w:rFonts w:eastAsia="仿宋" w:cs="宋体"/>
                <w:color w:val="000000"/>
                <w:szCs w:val="21"/>
              </w:rPr>
            </w:pPr>
            <w:r>
              <w:rPr>
                <w:rFonts w:eastAsia="仿宋" w:cs="宋体"/>
                <w:color w:val="000000"/>
                <w:szCs w:val="21"/>
              </w:rPr>
              <w:t>每隔两个小时司机安排中途休息，可去洗手间或超市。全程旅游客车、行李同车。欧洲法律规定司机驾车时间每天不超过八小时，如超时服务，费用由客人另付（</w:t>
            </w:r>
            <w:proofErr w:type="gramStart"/>
            <w:r>
              <w:rPr>
                <w:rFonts w:eastAsia="仿宋" w:cs="宋体"/>
                <w:color w:val="000000"/>
                <w:szCs w:val="21"/>
              </w:rPr>
              <w:t>前题</w:t>
            </w:r>
            <w:proofErr w:type="gramEnd"/>
            <w:r>
              <w:rPr>
                <w:rFonts w:eastAsia="仿宋" w:cs="宋体"/>
                <w:color w:val="000000"/>
                <w:szCs w:val="21"/>
              </w:rPr>
              <w:t>是导游及司机同意加班）。若是一天工作时间超过</w:t>
            </w:r>
            <w:r>
              <w:rPr>
                <w:rFonts w:eastAsia="仿宋" w:cs="宋体"/>
                <w:color w:val="000000"/>
                <w:szCs w:val="21"/>
              </w:rPr>
              <w:t>12</w:t>
            </w:r>
            <w:r>
              <w:rPr>
                <w:rFonts w:eastAsia="仿宋" w:cs="宋体"/>
                <w:color w:val="000000"/>
                <w:szCs w:val="21"/>
              </w:rPr>
              <w:t>小时，则必须要有不低于</w:t>
            </w:r>
            <w:r>
              <w:rPr>
                <w:rFonts w:eastAsia="仿宋" w:cs="宋体"/>
                <w:color w:val="000000"/>
                <w:szCs w:val="21"/>
              </w:rPr>
              <w:t>12</w:t>
            </w:r>
            <w:r>
              <w:rPr>
                <w:rFonts w:eastAsia="仿宋" w:cs="宋体"/>
                <w:color w:val="000000"/>
                <w:szCs w:val="21"/>
              </w:rPr>
              <w:t>小时的休息时间，否则按违规处理，司机导游将被罚巨款，由客人全额承担，若遇到不可抗力因素，则必须提出状况报告三联单，才有低于</w:t>
            </w:r>
            <w:r>
              <w:rPr>
                <w:rFonts w:eastAsia="仿宋" w:cs="宋体"/>
                <w:color w:val="000000"/>
                <w:szCs w:val="21"/>
              </w:rPr>
              <w:t>12</w:t>
            </w:r>
            <w:r>
              <w:rPr>
                <w:rFonts w:eastAsia="仿宋" w:cs="宋体"/>
                <w:color w:val="000000"/>
                <w:szCs w:val="21"/>
              </w:rPr>
              <w:t>小时的休息时间（欧盟规定）。自由活动时间不派车。</w:t>
            </w:r>
            <w:r>
              <w:rPr>
                <w:rFonts w:eastAsia="仿宋" w:cs="宋体"/>
                <w:color w:val="000000"/>
                <w:szCs w:val="21"/>
              </w:rPr>
              <w:t xml:space="preserve"> </w:t>
            </w:r>
          </w:p>
          <w:p w:rsidR="00EF0E2D" w:rsidRDefault="00F27141">
            <w:pPr>
              <w:numPr>
                <w:ilvl w:val="0"/>
                <w:numId w:val="15"/>
              </w:numPr>
              <w:rPr>
                <w:rFonts w:eastAsia="仿宋" w:cs="宋体"/>
                <w:color w:val="000000"/>
                <w:szCs w:val="21"/>
              </w:rPr>
            </w:pPr>
            <w:r>
              <w:rPr>
                <w:rFonts w:eastAsia="仿宋" w:cs="宋体"/>
                <w:color w:val="000000"/>
                <w:szCs w:val="21"/>
              </w:rPr>
              <w:t>车厢内不得吸烟及饮食或吐痰（欧盟规定）</w:t>
            </w:r>
          </w:p>
          <w:p w:rsidR="00EF0E2D" w:rsidRDefault="00F27141">
            <w:pPr>
              <w:numPr>
                <w:ilvl w:val="0"/>
                <w:numId w:val="15"/>
              </w:numPr>
              <w:rPr>
                <w:rFonts w:eastAsia="仿宋" w:cs="宋体"/>
                <w:color w:val="000000"/>
                <w:szCs w:val="21"/>
              </w:rPr>
            </w:pPr>
            <w:r>
              <w:rPr>
                <w:rFonts w:eastAsia="仿宋" w:cs="宋体"/>
                <w:color w:val="000000"/>
                <w:szCs w:val="21"/>
              </w:rPr>
              <w:t>严格禁止欧洲亲友搭便车，涉及交通安全保险契约。</w:t>
            </w:r>
          </w:p>
          <w:p w:rsidR="00EF0E2D" w:rsidRDefault="00F27141">
            <w:pPr>
              <w:numPr>
                <w:ilvl w:val="0"/>
                <w:numId w:val="15"/>
              </w:numPr>
              <w:rPr>
                <w:rFonts w:eastAsia="仿宋" w:cs="宋体"/>
                <w:color w:val="000000"/>
                <w:szCs w:val="21"/>
              </w:rPr>
            </w:pPr>
            <w:r>
              <w:rPr>
                <w:rFonts w:eastAsia="仿宋" w:cs="宋体"/>
                <w:color w:val="000000"/>
                <w:szCs w:val="21"/>
              </w:rPr>
              <w:t>车厢内重要财物不可留置，如果遗失，司机不负任何法律责任，这是欧盟对司机的保障。</w:t>
            </w:r>
          </w:p>
          <w:p w:rsidR="00EF0E2D" w:rsidRDefault="00F27141">
            <w:pPr>
              <w:numPr>
                <w:ilvl w:val="0"/>
                <w:numId w:val="15"/>
              </w:numPr>
              <w:rPr>
                <w:rFonts w:eastAsia="仿宋" w:cs="宋体"/>
                <w:color w:val="000000"/>
                <w:szCs w:val="21"/>
              </w:rPr>
            </w:pPr>
            <w:r>
              <w:rPr>
                <w:rFonts w:eastAsia="仿宋" w:cs="宋体"/>
                <w:color w:val="000000"/>
                <w:szCs w:val="21"/>
              </w:rPr>
              <w:t>司机只负责车厢清洁及大件行李上下车厢行李舱，不负责搬运至酒店及机场。</w:t>
            </w:r>
          </w:p>
          <w:p w:rsidR="00EF0E2D" w:rsidRDefault="00F27141">
            <w:pPr>
              <w:numPr>
                <w:ilvl w:val="0"/>
                <w:numId w:val="15"/>
              </w:numPr>
              <w:rPr>
                <w:rFonts w:eastAsia="仿宋" w:cs="宋体"/>
                <w:color w:val="000000"/>
                <w:szCs w:val="21"/>
              </w:rPr>
            </w:pPr>
            <w:r>
              <w:rPr>
                <w:rFonts w:eastAsia="仿宋" w:cs="宋体"/>
                <w:color w:val="000000"/>
                <w:szCs w:val="21"/>
              </w:rPr>
              <w:t>用餐时间及旅游景点，司机有权拒绝客人要求从行李舱拿取个人用品。此为欧盟司机工会的规定。</w:t>
            </w:r>
          </w:p>
          <w:p w:rsidR="00EF0E2D" w:rsidRDefault="00F27141">
            <w:pPr>
              <w:numPr>
                <w:ilvl w:val="0"/>
                <w:numId w:val="15"/>
              </w:numPr>
              <w:rPr>
                <w:rFonts w:eastAsia="仿宋" w:cs="宋体"/>
                <w:color w:val="000000"/>
                <w:szCs w:val="21"/>
              </w:rPr>
            </w:pPr>
            <w:r>
              <w:rPr>
                <w:rFonts w:eastAsia="仿宋" w:cs="宋体"/>
                <w:color w:val="000000"/>
                <w:szCs w:val="21"/>
              </w:rPr>
              <w:t>车辆若因机械故障，欧盟规定游览车有</w:t>
            </w:r>
            <w:r>
              <w:rPr>
                <w:rFonts w:eastAsia="仿宋" w:cs="宋体"/>
                <w:color w:val="000000"/>
                <w:szCs w:val="21"/>
              </w:rPr>
              <w:t>2</w:t>
            </w:r>
            <w:r>
              <w:rPr>
                <w:rFonts w:eastAsia="仿宋" w:cs="宋体"/>
                <w:color w:val="000000"/>
                <w:szCs w:val="21"/>
              </w:rPr>
              <w:t>小时等待修护车或支援车的容许忍耐权利，游客不得有任何抗争</w:t>
            </w:r>
            <w:proofErr w:type="gramStart"/>
            <w:r>
              <w:rPr>
                <w:rFonts w:eastAsia="仿宋" w:cs="宋体"/>
                <w:color w:val="000000"/>
                <w:szCs w:val="21"/>
              </w:rPr>
              <w:t>或罢坐权利</w:t>
            </w:r>
            <w:proofErr w:type="gramEnd"/>
            <w:r>
              <w:rPr>
                <w:rFonts w:eastAsia="仿宋" w:cs="宋体"/>
                <w:color w:val="000000"/>
                <w:szCs w:val="21"/>
              </w:rPr>
              <w:t>，若是司机权益受游客违害，欧洲警局和司机工会将提出申诉，要求游客中止旅游行程并可能遭受拘留，此种后果，我社将无法为您承担或协调。</w:t>
            </w:r>
          </w:p>
          <w:p w:rsidR="00EF0E2D" w:rsidRDefault="00F27141">
            <w:pPr>
              <w:numPr>
                <w:ilvl w:val="0"/>
                <w:numId w:val="15"/>
              </w:numPr>
              <w:rPr>
                <w:rFonts w:eastAsia="仿宋" w:cs="宋体"/>
                <w:color w:val="000000"/>
                <w:szCs w:val="21"/>
              </w:rPr>
            </w:pPr>
            <w:r>
              <w:rPr>
                <w:rFonts w:eastAsia="仿宋" w:cs="宋体"/>
                <w:color w:val="000000"/>
                <w:szCs w:val="21"/>
              </w:rPr>
              <w:t>非旅游景点或非自费活动项目行程：司机有权不加班配合。</w:t>
            </w:r>
          </w:p>
          <w:p w:rsidR="00EF0E2D" w:rsidRDefault="00F27141">
            <w:pPr>
              <w:numPr>
                <w:ilvl w:val="0"/>
                <w:numId w:val="15"/>
              </w:numPr>
              <w:rPr>
                <w:rFonts w:eastAsia="仿宋" w:cs="宋体"/>
                <w:color w:val="000000"/>
                <w:szCs w:val="21"/>
              </w:rPr>
            </w:pPr>
            <w:r>
              <w:rPr>
                <w:rFonts w:eastAsia="仿宋" w:cs="宋体"/>
                <w:color w:val="000000"/>
                <w:szCs w:val="21"/>
              </w:rPr>
              <w:t>担任旅游团队服务的有外籍专职司机和中文导游，在国外有付小费的惯例，而且小费是他们工资收入的一部分，以鼓励他们的服务。</w:t>
            </w:r>
          </w:p>
          <w:p w:rsidR="00EF0E2D" w:rsidRDefault="00EF0E2D">
            <w:pPr>
              <w:rPr>
                <w:rFonts w:eastAsia="仿宋" w:cs="宋体"/>
                <w:color w:val="000000"/>
                <w:szCs w:val="21"/>
              </w:rPr>
            </w:pPr>
          </w:p>
          <w:p w:rsidR="00EF0E2D" w:rsidRDefault="00F27141">
            <w:pPr>
              <w:ind w:firstLineChars="200" w:firstLine="422"/>
              <w:jc w:val="center"/>
              <w:rPr>
                <w:rFonts w:eastAsia="仿宋" w:cs="宋体"/>
                <w:b/>
                <w:color w:val="000000"/>
                <w:szCs w:val="21"/>
              </w:rPr>
            </w:pPr>
            <w:r>
              <w:rPr>
                <w:rFonts w:eastAsia="仿宋" w:cs="宋体"/>
                <w:b/>
                <w:color w:val="000000"/>
                <w:szCs w:val="21"/>
              </w:rPr>
              <w:t>西</w:t>
            </w:r>
            <w:r>
              <w:rPr>
                <w:rFonts w:eastAsia="仿宋" w:cs="宋体"/>
                <w:b/>
                <w:color w:val="000000"/>
                <w:szCs w:val="21"/>
              </w:rPr>
              <w:t xml:space="preserve">  </w:t>
            </w:r>
            <w:r>
              <w:rPr>
                <w:rFonts w:eastAsia="仿宋" w:cs="宋体"/>
                <w:b/>
                <w:color w:val="000000"/>
                <w:szCs w:val="21"/>
              </w:rPr>
              <w:t>方</w:t>
            </w:r>
            <w:r>
              <w:rPr>
                <w:rFonts w:eastAsia="仿宋" w:cs="宋体"/>
                <w:b/>
                <w:color w:val="000000"/>
                <w:szCs w:val="21"/>
              </w:rPr>
              <w:t xml:space="preserve">  </w:t>
            </w:r>
            <w:r>
              <w:rPr>
                <w:rFonts w:eastAsia="仿宋" w:cs="宋体"/>
                <w:b/>
                <w:color w:val="000000"/>
                <w:szCs w:val="21"/>
              </w:rPr>
              <w:t>观</w:t>
            </w:r>
            <w:r>
              <w:rPr>
                <w:rFonts w:eastAsia="仿宋" w:cs="宋体"/>
                <w:b/>
                <w:color w:val="000000"/>
                <w:szCs w:val="21"/>
              </w:rPr>
              <w:t xml:space="preserve">  </w:t>
            </w:r>
            <w:r>
              <w:rPr>
                <w:rFonts w:eastAsia="仿宋" w:cs="宋体"/>
                <w:b/>
                <w:color w:val="000000"/>
                <w:szCs w:val="21"/>
              </w:rPr>
              <w:t>念</w:t>
            </w:r>
          </w:p>
          <w:p w:rsidR="00EF0E2D" w:rsidRDefault="00EF0E2D">
            <w:pPr>
              <w:ind w:firstLineChars="200" w:firstLine="422"/>
              <w:jc w:val="center"/>
              <w:rPr>
                <w:rFonts w:eastAsia="仿宋" w:cs="宋体"/>
                <w:b/>
                <w:color w:val="000000"/>
                <w:szCs w:val="21"/>
              </w:rPr>
            </w:pPr>
          </w:p>
          <w:p w:rsidR="00EF0E2D" w:rsidRDefault="00F27141">
            <w:pPr>
              <w:numPr>
                <w:ilvl w:val="0"/>
                <w:numId w:val="16"/>
              </w:numPr>
              <w:rPr>
                <w:rFonts w:eastAsia="仿宋" w:cs="宋体"/>
                <w:color w:val="000000"/>
                <w:szCs w:val="21"/>
              </w:rPr>
            </w:pPr>
            <w:r>
              <w:rPr>
                <w:rFonts w:eastAsia="仿宋" w:cs="宋体"/>
                <w:color w:val="000000"/>
                <w:szCs w:val="21"/>
              </w:rPr>
              <w:t>人权及工作权根深蒂固，拒绝并非摆谱。</w:t>
            </w:r>
          </w:p>
          <w:p w:rsidR="00EF0E2D" w:rsidRDefault="00F27141">
            <w:pPr>
              <w:numPr>
                <w:ilvl w:val="0"/>
                <w:numId w:val="16"/>
              </w:numPr>
              <w:rPr>
                <w:rFonts w:eastAsia="仿宋" w:cs="宋体"/>
                <w:color w:val="000000"/>
                <w:szCs w:val="21"/>
              </w:rPr>
            </w:pPr>
            <w:r>
              <w:rPr>
                <w:rFonts w:eastAsia="仿宋" w:cs="宋体"/>
                <w:color w:val="000000"/>
                <w:szCs w:val="21"/>
              </w:rPr>
              <w:t>自尊自重的独立人格，礼貌尊重客人。</w:t>
            </w:r>
          </w:p>
          <w:p w:rsidR="00EF0E2D" w:rsidRDefault="00F27141">
            <w:pPr>
              <w:numPr>
                <w:ilvl w:val="0"/>
                <w:numId w:val="16"/>
              </w:numPr>
              <w:rPr>
                <w:rFonts w:eastAsia="仿宋" w:cs="宋体"/>
                <w:color w:val="000000"/>
                <w:szCs w:val="21"/>
              </w:rPr>
            </w:pPr>
            <w:r>
              <w:rPr>
                <w:rFonts w:eastAsia="仿宋" w:cs="宋体"/>
                <w:color w:val="000000"/>
                <w:szCs w:val="21"/>
              </w:rPr>
              <w:t>旅游的安全隐患中，风险最大的一环就是交通，欧洲旅游每日车程都在</w:t>
            </w:r>
            <w:r>
              <w:rPr>
                <w:rFonts w:eastAsia="仿宋" w:cs="宋体"/>
                <w:color w:val="000000"/>
                <w:szCs w:val="21"/>
              </w:rPr>
              <w:t>450</w:t>
            </w:r>
            <w:r>
              <w:rPr>
                <w:rFonts w:eastAsia="仿宋" w:cs="宋体"/>
                <w:color w:val="000000"/>
                <w:szCs w:val="21"/>
              </w:rPr>
              <w:t>公里至</w:t>
            </w:r>
            <w:r>
              <w:rPr>
                <w:rFonts w:eastAsia="仿宋" w:cs="宋体"/>
                <w:color w:val="000000"/>
                <w:szCs w:val="21"/>
              </w:rPr>
              <w:t>650</w:t>
            </w:r>
            <w:r>
              <w:rPr>
                <w:rFonts w:eastAsia="仿宋" w:cs="宋体"/>
                <w:color w:val="000000"/>
                <w:szCs w:val="21"/>
              </w:rPr>
              <w:t>公里，可以说</w:t>
            </w:r>
            <w:r>
              <w:rPr>
                <w:rFonts w:eastAsia="仿宋" w:cs="宋体"/>
                <w:color w:val="000000"/>
                <w:szCs w:val="21"/>
              </w:rPr>
              <w:t>5</w:t>
            </w:r>
            <w:r>
              <w:rPr>
                <w:rFonts w:eastAsia="仿宋" w:cs="宋体"/>
                <w:color w:val="000000"/>
                <w:szCs w:val="21"/>
              </w:rPr>
              <w:t>小时至</w:t>
            </w:r>
            <w:r>
              <w:rPr>
                <w:rFonts w:eastAsia="仿宋" w:cs="宋体"/>
                <w:color w:val="000000"/>
                <w:szCs w:val="21"/>
              </w:rPr>
              <w:t>9</w:t>
            </w:r>
            <w:r>
              <w:rPr>
                <w:rFonts w:eastAsia="仿宋" w:cs="宋体"/>
                <w:color w:val="000000"/>
                <w:szCs w:val="21"/>
              </w:rPr>
              <w:t>小时左右的实际驾驶时间，限速是为了保证乘客的人身安全，休息则是为了保证司机的体力与精力，其最终目的也是为了要保护乘客的人身安全。</w:t>
            </w:r>
          </w:p>
          <w:p w:rsidR="00EF0E2D" w:rsidRDefault="00EF0E2D">
            <w:pPr>
              <w:ind w:firstLineChars="200" w:firstLine="420"/>
              <w:rPr>
                <w:rFonts w:eastAsia="仿宋" w:cs="宋体"/>
                <w:color w:val="000000"/>
                <w:szCs w:val="21"/>
              </w:rPr>
            </w:pPr>
          </w:p>
          <w:p w:rsidR="00EF0E2D" w:rsidRDefault="00F27141">
            <w:pPr>
              <w:ind w:firstLineChars="200" w:firstLine="422"/>
              <w:jc w:val="center"/>
              <w:rPr>
                <w:rFonts w:eastAsia="仿宋" w:cs="宋体"/>
                <w:b/>
                <w:color w:val="000000"/>
                <w:szCs w:val="21"/>
              </w:rPr>
            </w:pPr>
            <w:r>
              <w:rPr>
                <w:rFonts w:eastAsia="仿宋" w:cs="宋体"/>
                <w:b/>
                <w:color w:val="000000"/>
                <w:szCs w:val="21"/>
              </w:rPr>
              <w:t>旅</w:t>
            </w:r>
            <w:r>
              <w:rPr>
                <w:rFonts w:eastAsia="仿宋" w:cs="宋体"/>
                <w:b/>
                <w:color w:val="000000"/>
                <w:szCs w:val="21"/>
              </w:rPr>
              <w:t xml:space="preserve">  </w:t>
            </w:r>
            <w:r>
              <w:rPr>
                <w:rFonts w:eastAsia="仿宋" w:cs="宋体"/>
                <w:b/>
                <w:color w:val="000000"/>
                <w:szCs w:val="21"/>
              </w:rPr>
              <w:t>游</w:t>
            </w:r>
            <w:r>
              <w:rPr>
                <w:rFonts w:eastAsia="仿宋" w:cs="宋体"/>
                <w:b/>
                <w:color w:val="000000"/>
                <w:szCs w:val="21"/>
              </w:rPr>
              <w:t xml:space="preserve">  </w:t>
            </w:r>
            <w:r>
              <w:rPr>
                <w:rFonts w:eastAsia="仿宋" w:cs="宋体"/>
                <w:b/>
                <w:color w:val="000000"/>
                <w:szCs w:val="21"/>
              </w:rPr>
              <w:t>餐</w:t>
            </w:r>
            <w:r>
              <w:rPr>
                <w:rFonts w:eastAsia="仿宋" w:cs="宋体"/>
                <w:b/>
                <w:color w:val="000000"/>
                <w:szCs w:val="21"/>
              </w:rPr>
              <w:t xml:space="preserve">  </w:t>
            </w:r>
            <w:r>
              <w:rPr>
                <w:rFonts w:eastAsia="仿宋" w:cs="宋体"/>
                <w:b/>
                <w:color w:val="000000"/>
                <w:szCs w:val="21"/>
              </w:rPr>
              <w:t>饮</w:t>
            </w:r>
            <w:r>
              <w:rPr>
                <w:rFonts w:eastAsia="仿宋" w:cs="宋体"/>
                <w:b/>
                <w:color w:val="000000"/>
                <w:szCs w:val="21"/>
              </w:rPr>
              <w:t xml:space="preserve"> </w:t>
            </w:r>
          </w:p>
          <w:p w:rsidR="00EF0E2D" w:rsidRDefault="00EF0E2D">
            <w:pPr>
              <w:ind w:firstLineChars="200" w:firstLine="422"/>
              <w:jc w:val="center"/>
              <w:rPr>
                <w:rFonts w:eastAsia="仿宋" w:cs="宋体"/>
                <w:b/>
                <w:color w:val="000000"/>
                <w:szCs w:val="21"/>
              </w:rPr>
            </w:pPr>
          </w:p>
          <w:p w:rsidR="00EF0E2D" w:rsidRDefault="00F27141">
            <w:pPr>
              <w:numPr>
                <w:ilvl w:val="0"/>
                <w:numId w:val="17"/>
              </w:numPr>
              <w:rPr>
                <w:rFonts w:eastAsia="仿宋" w:cs="宋体"/>
                <w:color w:val="000000"/>
                <w:szCs w:val="21"/>
              </w:rPr>
            </w:pPr>
            <w:r>
              <w:rPr>
                <w:rFonts w:eastAsia="仿宋" w:cs="宋体"/>
                <w:color w:val="000000"/>
                <w:szCs w:val="21"/>
              </w:rPr>
              <w:t>用早餐一般安排在酒店内，西式早餐。但在法、意、瑞早餐比较简单。在酒店用早餐，请适量选取，切勿在餐盘内剩余过多或打包带走，这在欧洲是极为不礼貌的行为。</w:t>
            </w:r>
          </w:p>
          <w:p w:rsidR="00EF0E2D" w:rsidRDefault="00F27141">
            <w:pPr>
              <w:numPr>
                <w:ilvl w:val="0"/>
                <w:numId w:val="17"/>
              </w:numPr>
              <w:rPr>
                <w:rFonts w:eastAsia="仿宋" w:cs="宋体"/>
                <w:color w:val="000000"/>
                <w:szCs w:val="21"/>
              </w:rPr>
            </w:pPr>
            <w:r>
              <w:rPr>
                <w:rFonts w:eastAsia="仿宋" w:cs="宋体"/>
                <w:color w:val="000000"/>
                <w:szCs w:val="21"/>
              </w:rPr>
              <w:t>午晚餐是在中国餐厅，口味大多是温州人，青田人，香港人口味，内容</w:t>
            </w:r>
            <w:r>
              <w:rPr>
                <w:rFonts w:eastAsia="仿宋" w:cs="宋体" w:hint="eastAsia"/>
                <w:color w:val="000000"/>
                <w:szCs w:val="21"/>
              </w:rPr>
              <w:t>有</w:t>
            </w:r>
            <w:r>
              <w:rPr>
                <w:rFonts w:eastAsia="仿宋" w:cs="宋体"/>
                <w:color w:val="000000"/>
                <w:szCs w:val="21"/>
              </w:rPr>
              <w:t>荤素菜品、</w:t>
            </w:r>
            <w:proofErr w:type="gramStart"/>
            <w:r>
              <w:rPr>
                <w:rFonts w:eastAsia="仿宋" w:cs="宋体"/>
                <w:color w:val="000000"/>
                <w:szCs w:val="21"/>
              </w:rPr>
              <w:t>汤附米饭</w:t>
            </w:r>
            <w:proofErr w:type="gramEnd"/>
            <w:r>
              <w:rPr>
                <w:rFonts w:eastAsia="仿宋" w:cs="宋体"/>
                <w:color w:val="000000"/>
                <w:szCs w:val="21"/>
              </w:rPr>
              <w:t>及茶水的团体餐，少数餐厅会赠送水果盘。（提示：一般可以吃</w:t>
            </w:r>
            <w:proofErr w:type="gramStart"/>
            <w:r>
              <w:rPr>
                <w:rFonts w:eastAsia="仿宋" w:cs="宋体"/>
                <w:color w:val="000000"/>
                <w:szCs w:val="21"/>
              </w:rPr>
              <w:t>得饱但不能</w:t>
            </w:r>
            <w:proofErr w:type="gramEnd"/>
            <w:r>
              <w:rPr>
                <w:rFonts w:eastAsia="仿宋" w:cs="宋体"/>
                <w:color w:val="000000"/>
                <w:szCs w:val="21"/>
              </w:rPr>
              <w:t>保证吃得好）</w:t>
            </w:r>
          </w:p>
          <w:p w:rsidR="00EF0E2D" w:rsidRDefault="00F27141">
            <w:pPr>
              <w:numPr>
                <w:ilvl w:val="0"/>
                <w:numId w:val="17"/>
              </w:numPr>
              <w:rPr>
                <w:rFonts w:eastAsia="仿宋" w:cs="宋体"/>
                <w:color w:val="000000"/>
                <w:szCs w:val="21"/>
              </w:rPr>
            </w:pPr>
            <w:r>
              <w:rPr>
                <w:rFonts w:eastAsia="仿宋" w:cs="宋体"/>
                <w:color w:val="000000"/>
                <w:szCs w:val="21"/>
              </w:rPr>
              <w:t>素食者及回民最好</w:t>
            </w:r>
            <w:proofErr w:type="gramStart"/>
            <w:r>
              <w:rPr>
                <w:rFonts w:eastAsia="仿宋" w:cs="宋体"/>
                <w:color w:val="000000"/>
                <w:szCs w:val="21"/>
              </w:rPr>
              <w:t>另行带</w:t>
            </w:r>
            <w:proofErr w:type="gramEnd"/>
            <w:r>
              <w:rPr>
                <w:rFonts w:eastAsia="仿宋" w:cs="宋体"/>
                <w:color w:val="000000"/>
                <w:szCs w:val="21"/>
              </w:rPr>
              <w:t>罐头，因为烹饪方式及出菜可能造成极大不便，意大利法律规定餐厅内不可吸烟。</w:t>
            </w:r>
          </w:p>
          <w:p w:rsidR="00EF0E2D" w:rsidRDefault="00F27141">
            <w:pPr>
              <w:numPr>
                <w:ilvl w:val="0"/>
                <w:numId w:val="17"/>
              </w:numPr>
              <w:rPr>
                <w:rFonts w:eastAsia="仿宋" w:cs="宋体"/>
                <w:color w:val="000000"/>
                <w:szCs w:val="21"/>
              </w:rPr>
            </w:pPr>
            <w:r>
              <w:rPr>
                <w:rFonts w:eastAsia="仿宋" w:cs="宋体"/>
                <w:color w:val="000000"/>
                <w:szCs w:val="21"/>
              </w:rPr>
              <w:t>中餐通常是</w:t>
            </w:r>
            <w:r>
              <w:rPr>
                <w:rFonts w:eastAsia="仿宋" w:cs="宋体"/>
                <w:color w:val="000000"/>
                <w:szCs w:val="21"/>
              </w:rPr>
              <w:t>8-10</w:t>
            </w:r>
            <w:r>
              <w:rPr>
                <w:rFonts w:eastAsia="仿宋" w:cs="宋体"/>
                <w:color w:val="000000"/>
                <w:szCs w:val="21"/>
              </w:rPr>
              <w:t>位一大桌，请配合餐馆安排位置。</w:t>
            </w:r>
          </w:p>
          <w:p w:rsidR="00EF0E2D" w:rsidRDefault="00F27141">
            <w:pPr>
              <w:numPr>
                <w:ilvl w:val="0"/>
                <w:numId w:val="17"/>
              </w:numPr>
              <w:rPr>
                <w:rFonts w:eastAsia="仿宋" w:cs="宋体"/>
                <w:color w:val="000000"/>
                <w:szCs w:val="21"/>
              </w:rPr>
            </w:pPr>
            <w:r>
              <w:rPr>
                <w:rFonts w:eastAsia="仿宋" w:cs="宋体"/>
                <w:color w:val="000000"/>
                <w:szCs w:val="21"/>
              </w:rPr>
              <w:t>若有特殊饮食要求，请另行付费给中餐厅业主。</w:t>
            </w:r>
          </w:p>
          <w:p w:rsidR="00EF0E2D" w:rsidRDefault="00F27141">
            <w:pPr>
              <w:numPr>
                <w:ilvl w:val="0"/>
                <w:numId w:val="17"/>
              </w:numPr>
              <w:rPr>
                <w:rFonts w:eastAsia="仿宋" w:cs="宋体"/>
                <w:color w:val="000000"/>
                <w:szCs w:val="21"/>
              </w:rPr>
            </w:pPr>
            <w:r>
              <w:rPr>
                <w:rFonts w:eastAsia="仿宋" w:cs="宋体"/>
                <w:color w:val="000000"/>
                <w:szCs w:val="21"/>
              </w:rPr>
              <w:t>若有亲友来中餐厅造访，餐饮费用请其自行向中餐厅业主商洽，我社并无义务招待。</w:t>
            </w:r>
          </w:p>
          <w:p w:rsidR="00EF0E2D" w:rsidRDefault="00F27141">
            <w:pPr>
              <w:numPr>
                <w:ilvl w:val="0"/>
                <w:numId w:val="17"/>
              </w:numPr>
              <w:rPr>
                <w:rFonts w:eastAsia="仿宋" w:cs="宋体"/>
                <w:color w:val="000000"/>
                <w:szCs w:val="21"/>
              </w:rPr>
            </w:pPr>
            <w:r>
              <w:rPr>
                <w:rFonts w:eastAsia="仿宋" w:cs="宋体"/>
                <w:color w:val="000000"/>
                <w:szCs w:val="21"/>
              </w:rPr>
              <w:t>若是遇到不可抗拒因素或行程安排较紧，无法在正常用餐时间午餐，晚餐，抵达中餐馆。</w:t>
            </w:r>
            <w:proofErr w:type="gramStart"/>
            <w:r>
              <w:rPr>
                <w:rFonts w:eastAsia="仿宋" w:cs="宋体"/>
                <w:color w:val="000000"/>
                <w:szCs w:val="21"/>
              </w:rPr>
              <w:t>我社会</w:t>
            </w:r>
            <w:proofErr w:type="gramEnd"/>
            <w:r>
              <w:rPr>
                <w:rFonts w:eastAsia="仿宋" w:cs="宋体"/>
                <w:color w:val="000000"/>
                <w:szCs w:val="21"/>
              </w:rPr>
              <w:t>发放餐费每</w:t>
            </w:r>
            <w:r>
              <w:rPr>
                <w:rFonts w:eastAsia="仿宋" w:cs="宋体"/>
                <w:color w:val="000000"/>
                <w:szCs w:val="21"/>
              </w:rPr>
              <w:lastRenderedPageBreak/>
              <w:t>人</w:t>
            </w:r>
            <w:r>
              <w:rPr>
                <w:rFonts w:eastAsia="仿宋" w:cs="宋体"/>
                <w:color w:val="000000"/>
                <w:szCs w:val="21"/>
              </w:rPr>
              <w:t>5</w:t>
            </w:r>
            <w:r>
              <w:rPr>
                <w:rFonts w:eastAsia="仿宋" w:cs="宋体"/>
                <w:color w:val="000000"/>
                <w:szCs w:val="21"/>
              </w:rPr>
              <w:t>欧元，让您自行购买餐食。</w:t>
            </w:r>
          </w:p>
          <w:p w:rsidR="00EF0E2D" w:rsidRDefault="00F27141">
            <w:pPr>
              <w:numPr>
                <w:ilvl w:val="0"/>
                <w:numId w:val="17"/>
              </w:numPr>
              <w:rPr>
                <w:rFonts w:eastAsia="仿宋" w:cs="宋体"/>
                <w:color w:val="000000"/>
                <w:szCs w:val="21"/>
              </w:rPr>
            </w:pPr>
            <w:proofErr w:type="gramStart"/>
            <w:r>
              <w:rPr>
                <w:rFonts w:eastAsia="仿宋" w:cs="宋体"/>
                <w:color w:val="000000"/>
                <w:szCs w:val="21"/>
              </w:rPr>
              <w:t>若游客</w:t>
            </w:r>
            <w:proofErr w:type="gramEnd"/>
            <w:r>
              <w:rPr>
                <w:rFonts w:eastAsia="仿宋" w:cs="宋体"/>
                <w:color w:val="000000"/>
                <w:szCs w:val="21"/>
              </w:rPr>
              <w:t>自愿不吃午晚餐，无任何退餐费。</w:t>
            </w:r>
          </w:p>
          <w:p w:rsidR="00EF0E2D" w:rsidRDefault="00F27141">
            <w:pPr>
              <w:numPr>
                <w:ilvl w:val="0"/>
                <w:numId w:val="17"/>
              </w:numPr>
              <w:rPr>
                <w:rFonts w:eastAsia="仿宋" w:cs="宋体"/>
                <w:color w:val="000000"/>
                <w:szCs w:val="21"/>
              </w:rPr>
            </w:pPr>
            <w:r>
              <w:rPr>
                <w:rFonts w:eastAsia="仿宋" w:cs="宋体"/>
                <w:color w:val="000000"/>
                <w:szCs w:val="21"/>
              </w:rPr>
              <w:t>旅行团在行程过程中，有时难免因交通堵塞等特殊原因耽误用餐时间，您可自备一些饼干、巧克力等食品。</w:t>
            </w:r>
          </w:p>
          <w:p w:rsidR="00EF0E2D" w:rsidRDefault="00EF0E2D">
            <w:pPr>
              <w:ind w:firstLineChars="200" w:firstLine="420"/>
              <w:rPr>
                <w:rFonts w:eastAsia="仿宋" w:cs="宋体"/>
                <w:color w:val="000000"/>
                <w:szCs w:val="21"/>
              </w:rPr>
            </w:pPr>
          </w:p>
          <w:p w:rsidR="00EF0E2D" w:rsidRDefault="00F27141">
            <w:pPr>
              <w:ind w:firstLineChars="200" w:firstLine="422"/>
              <w:jc w:val="center"/>
              <w:rPr>
                <w:rFonts w:eastAsia="仿宋" w:cs="宋体"/>
                <w:b/>
                <w:color w:val="000000"/>
                <w:szCs w:val="21"/>
              </w:rPr>
            </w:pPr>
            <w:r>
              <w:rPr>
                <w:rFonts w:eastAsia="仿宋" w:cs="宋体"/>
                <w:b/>
                <w:color w:val="000000"/>
                <w:szCs w:val="21"/>
              </w:rPr>
              <w:t>旅</w:t>
            </w:r>
            <w:r>
              <w:rPr>
                <w:rFonts w:eastAsia="仿宋" w:cs="宋体"/>
                <w:b/>
                <w:color w:val="000000"/>
                <w:szCs w:val="21"/>
              </w:rPr>
              <w:t xml:space="preserve">  </w:t>
            </w:r>
            <w:r>
              <w:rPr>
                <w:rFonts w:eastAsia="仿宋" w:cs="宋体"/>
                <w:b/>
                <w:color w:val="000000"/>
                <w:szCs w:val="21"/>
              </w:rPr>
              <w:t>行</w:t>
            </w:r>
            <w:r>
              <w:rPr>
                <w:rFonts w:eastAsia="仿宋" w:cs="宋体"/>
                <w:b/>
                <w:color w:val="000000"/>
                <w:szCs w:val="21"/>
              </w:rPr>
              <w:t xml:space="preserve">  </w:t>
            </w:r>
            <w:r>
              <w:rPr>
                <w:rFonts w:eastAsia="仿宋" w:cs="宋体"/>
                <w:b/>
                <w:color w:val="000000"/>
                <w:szCs w:val="21"/>
              </w:rPr>
              <w:t>衣</w:t>
            </w:r>
            <w:proofErr w:type="gramStart"/>
            <w:r>
              <w:rPr>
                <w:rFonts w:eastAsia="仿宋" w:cs="宋体"/>
                <w:b/>
                <w:color w:val="000000"/>
                <w:szCs w:val="21"/>
              </w:rPr>
              <w:t xml:space="preserve">  </w:t>
            </w:r>
            <w:r>
              <w:rPr>
                <w:rFonts w:eastAsia="仿宋" w:cs="宋体"/>
                <w:b/>
                <w:color w:val="000000"/>
                <w:szCs w:val="21"/>
              </w:rPr>
              <w:t>着</w:t>
            </w:r>
            <w:proofErr w:type="gramEnd"/>
          </w:p>
          <w:p w:rsidR="00EF0E2D" w:rsidRDefault="00EF0E2D">
            <w:pPr>
              <w:ind w:firstLineChars="200" w:firstLine="422"/>
              <w:jc w:val="center"/>
              <w:rPr>
                <w:rFonts w:eastAsia="仿宋" w:cs="宋体"/>
                <w:b/>
                <w:color w:val="000000"/>
                <w:szCs w:val="21"/>
              </w:rPr>
            </w:pPr>
          </w:p>
          <w:p w:rsidR="00EF0E2D" w:rsidRDefault="00F27141">
            <w:pPr>
              <w:numPr>
                <w:ilvl w:val="0"/>
                <w:numId w:val="18"/>
              </w:numPr>
              <w:rPr>
                <w:rFonts w:eastAsia="仿宋" w:cs="宋体"/>
                <w:color w:val="000000"/>
                <w:szCs w:val="21"/>
              </w:rPr>
            </w:pPr>
            <w:r>
              <w:rPr>
                <w:rFonts w:eastAsia="仿宋" w:cs="宋体"/>
                <w:color w:val="000000"/>
                <w:szCs w:val="21"/>
              </w:rPr>
              <w:t>欧洲地区气候较好，但是在冬季气候较寒冷，携带适合衣物，以轻便为宜。</w:t>
            </w:r>
          </w:p>
          <w:p w:rsidR="00EF0E2D" w:rsidRDefault="00F27141">
            <w:pPr>
              <w:numPr>
                <w:ilvl w:val="0"/>
                <w:numId w:val="18"/>
              </w:numPr>
              <w:rPr>
                <w:rFonts w:eastAsia="仿宋" w:cs="宋体"/>
                <w:color w:val="000000"/>
                <w:szCs w:val="21"/>
              </w:rPr>
            </w:pPr>
            <w:r>
              <w:rPr>
                <w:rFonts w:eastAsia="仿宋" w:cs="宋体"/>
                <w:color w:val="000000"/>
                <w:szCs w:val="21"/>
              </w:rPr>
              <w:t>夏季：餐厅、饭店均有冷气，请随身携带一件薄外套以防突来的冷气。</w:t>
            </w:r>
          </w:p>
          <w:p w:rsidR="00EF0E2D" w:rsidRDefault="00F27141">
            <w:pPr>
              <w:numPr>
                <w:ilvl w:val="0"/>
                <w:numId w:val="18"/>
              </w:numPr>
              <w:rPr>
                <w:rFonts w:eastAsia="仿宋" w:cs="宋体"/>
                <w:color w:val="000000"/>
                <w:szCs w:val="21"/>
              </w:rPr>
            </w:pPr>
            <w:r>
              <w:rPr>
                <w:rFonts w:eastAsia="仿宋" w:cs="宋体"/>
                <w:color w:val="000000"/>
                <w:szCs w:val="21"/>
              </w:rPr>
              <w:t>冬季：请携带挡风及保暖之外套，不要穿太多层衣服，以便上下车及进出设有暖气设备的场所时穿脱</w:t>
            </w:r>
          </w:p>
          <w:p w:rsidR="00EF0E2D" w:rsidRDefault="00F27141">
            <w:pPr>
              <w:numPr>
                <w:ilvl w:val="0"/>
                <w:numId w:val="18"/>
              </w:numPr>
              <w:rPr>
                <w:rFonts w:eastAsia="仿宋" w:cs="宋体"/>
                <w:color w:val="000000"/>
                <w:szCs w:val="21"/>
              </w:rPr>
            </w:pPr>
            <w:r>
              <w:rPr>
                <w:rFonts w:eastAsia="仿宋" w:cs="宋体"/>
                <w:color w:val="000000"/>
                <w:szCs w:val="21"/>
              </w:rPr>
              <w:t>进入意大利</w:t>
            </w:r>
            <w:proofErr w:type="gramStart"/>
            <w:r>
              <w:rPr>
                <w:rFonts w:eastAsia="仿宋" w:cs="宋体"/>
                <w:color w:val="000000"/>
                <w:szCs w:val="21"/>
              </w:rPr>
              <w:t>梵蒂岗教堂不得着</w:t>
            </w:r>
            <w:proofErr w:type="gramEnd"/>
            <w:r>
              <w:rPr>
                <w:rFonts w:eastAsia="仿宋" w:cs="宋体"/>
                <w:color w:val="000000"/>
                <w:szCs w:val="21"/>
              </w:rPr>
              <w:t>露肩及露膝服装。平底鞋或运动鞋较合适，雨伞随时带在身上，在欧洲购买一般普通伞要</w:t>
            </w:r>
            <w:r>
              <w:rPr>
                <w:rFonts w:eastAsia="仿宋" w:cs="宋体"/>
                <w:color w:val="000000"/>
                <w:szCs w:val="21"/>
              </w:rPr>
              <w:t>5</w:t>
            </w:r>
            <w:r>
              <w:rPr>
                <w:rFonts w:eastAsia="仿宋" w:cs="宋体"/>
                <w:color w:val="000000"/>
                <w:szCs w:val="21"/>
              </w:rPr>
              <w:t>欧元至</w:t>
            </w:r>
            <w:r>
              <w:rPr>
                <w:rFonts w:eastAsia="仿宋" w:cs="宋体"/>
                <w:color w:val="000000"/>
                <w:szCs w:val="21"/>
              </w:rPr>
              <w:t>8</w:t>
            </w:r>
            <w:r>
              <w:rPr>
                <w:rFonts w:eastAsia="仿宋" w:cs="宋体"/>
                <w:color w:val="000000"/>
                <w:szCs w:val="21"/>
              </w:rPr>
              <w:t>欧元一把。</w:t>
            </w:r>
          </w:p>
          <w:p w:rsidR="00EF0E2D" w:rsidRDefault="00F27141">
            <w:pPr>
              <w:numPr>
                <w:ilvl w:val="0"/>
                <w:numId w:val="18"/>
              </w:numPr>
              <w:rPr>
                <w:rFonts w:eastAsia="仿宋" w:cs="宋体"/>
                <w:color w:val="000000"/>
                <w:szCs w:val="21"/>
              </w:rPr>
            </w:pPr>
            <w:r>
              <w:rPr>
                <w:rFonts w:eastAsia="仿宋" w:cs="宋体"/>
                <w:color w:val="000000"/>
                <w:szCs w:val="21"/>
              </w:rPr>
              <w:t>眼镜最好多携带一付，眼镜配置是由眼科医生负责，很难临时配置。</w:t>
            </w:r>
          </w:p>
          <w:p w:rsidR="00EF0E2D" w:rsidRDefault="00F27141">
            <w:pPr>
              <w:numPr>
                <w:ilvl w:val="0"/>
                <w:numId w:val="18"/>
              </w:numPr>
              <w:rPr>
                <w:rFonts w:eastAsia="仿宋" w:cs="宋体"/>
                <w:color w:val="000000"/>
                <w:szCs w:val="21"/>
              </w:rPr>
            </w:pPr>
            <w:r>
              <w:rPr>
                <w:rFonts w:eastAsia="仿宋" w:cs="宋体"/>
                <w:color w:val="000000"/>
                <w:szCs w:val="21"/>
              </w:rPr>
              <w:t>医药：高血压、心脏病、糖尿病、中风、鼻过敏、皮肤过敏等需要医生处方才可购买，请您提前备妥。医药费用是中国</w:t>
            </w:r>
            <w:r>
              <w:rPr>
                <w:rFonts w:eastAsia="仿宋" w:cs="宋体"/>
                <w:color w:val="000000"/>
                <w:szCs w:val="21"/>
              </w:rPr>
              <w:t>15</w:t>
            </w:r>
            <w:r>
              <w:rPr>
                <w:rFonts w:eastAsia="仿宋" w:cs="宋体"/>
                <w:color w:val="000000"/>
                <w:szCs w:val="21"/>
              </w:rPr>
              <w:t>倍。</w:t>
            </w:r>
          </w:p>
          <w:p w:rsidR="00EF0E2D" w:rsidRDefault="00EF0E2D">
            <w:pPr>
              <w:rPr>
                <w:rFonts w:eastAsia="仿宋"/>
                <w:color w:val="000000"/>
                <w:szCs w:val="21"/>
              </w:rPr>
            </w:pPr>
          </w:p>
          <w:p w:rsidR="00EF0E2D" w:rsidRDefault="00EF0E2D">
            <w:pPr>
              <w:ind w:firstLineChars="200" w:firstLine="422"/>
              <w:jc w:val="center"/>
              <w:rPr>
                <w:rFonts w:eastAsia="仿宋" w:cs="宋体"/>
                <w:b/>
                <w:color w:val="000000"/>
                <w:szCs w:val="21"/>
              </w:rPr>
            </w:pPr>
          </w:p>
          <w:p w:rsidR="00EF0E2D" w:rsidRDefault="00F27141">
            <w:pPr>
              <w:ind w:firstLineChars="200" w:firstLine="422"/>
              <w:jc w:val="center"/>
              <w:rPr>
                <w:rFonts w:eastAsia="仿宋" w:cs="宋体"/>
                <w:b/>
                <w:color w:val="000000"/>
                <w:szCs w:val="21"/>
              </w:rPr>
            </w:pPr>
            <w:r>
              <w:rPr>
                <w:rFonts w:eastAsia="仿宋" w:cs="宋体"/>
                <w:b/>
                <w:color w:val="000000"/>
                <w:szCs w:val="21"/>
              </w:rPr>
              <w:t>旅</w:t>
            </w:r>
            <w:r>
              <w:rPr>
                <w:rFonts w:eastAsia="仿宋" w:cs="宋体"/>
                <w:b/>
                <w:color w:val="000000"/>
                <w:szCs w:val="21"/>
              </w:rPr>
              <w:t xml:space="preserve">  </w:t>
            </w:r>
            <w:r>
              <w:rPr>
                <w:rFonts w:eastAsia="仿宋" w:cs="宋体"/>
                <w:b/>
                <w:color w:val="000000"/>
                <w:szCs w:val="21"/>
              </w:rPr>
              <w:t>行</w:t>
            </w:r>
            <w:r>
              <w:rPr>
                <w:rFonts w:eastAsia="仿宋" w:cs="宋体"/>
                <w:b/>
                <w:color w:val="000000"/>
                <w:szCs w:val="21"/>
              </w:rPr>
              <w:t xml:space="preserve">  </w:t>
            </w:r>
            <w:r>
              <w:rPr>
                <w:rFonts w:eastAsia="仿宋" w:cs="宋体"/>
                <w:b/>
                <w:color w:val="000000"/>
                <w:szCs w:val="21"/>
              </w:rPr>
              <w:t>安</w:t>
            </w:r>
            <w:r>
              <w:rPr>
                <w:rFonts w:eastAsia="仿宋" w:cs="宋体"/>
                <w:b/>
                <w:color w:val="000000"/>
                <w:szCs w:val="21"/>
              </w:rPr>
              <w:t xml:space="preserve">  </w:t>
            </w:r>
            <w:r>
              <w:rPr>
                <w:rFonts w:eastAsia="仿宋" w:cs="宋体"/>
                <w:b/>
                <w:color w:val="000000"/>
                <w:szCs w:val="21"/>
              </w:rPr>
              <w:t>全</w:t>
            </w:r>
          </w:p>
          <w:p w:rsidR="00EF0E2D" w:rsidRDefault="00EF0E2D">
            <w:pPr>
              <w:ind w:firstLineChars="200" w:firstLine="422"/>
              <w:jc w:val="center"/>
              <w:rPr>
                <w:rFonts w:eastAsia="仿宋" w:cs="宋体"/>
                <w:b/>
                <w:color w:val="000000"/>
                <w:szCs w:val="21"/>
              </w:rPr>
            </w:pPr>
          </w:p>
          <w:p w:rsidR="00EF0E2D" w:rsidRDefault="00F27141">
            <w:pPr>
              <w:numPr>
                <w:ilvl w:val="0"/>
                <w:numId w:val="19"/>
              </w:numPr>
              <w:rPr>
                <w:rFonts w:eastAsia="仿宋" w:cs="宋体"/>
                <w:color w:val="000000"/>
                <w:szCs w:val="21"/>
              </w:rPr>
            </w:pPr>
            <w:r>
              <w:rPr>
                <w:rFonts w:eastAsia="仿宋" w:cs="宋体"/>
                <w:color w:val="000000"/>
                <w:szCs w:val="21"/>
              </w:rPr>
              <w:t>外出游览，流动性很大，所以旅途中须注意安全，并严防扒手，当有陌生人靠近时应提高警惕，注意他们的动作。贵重物品及护照务必随身携带，切勿放入行李箱中，更不要放在车上、房间里，必要时可放在酒店的保险柜里。容易出现偷窃的地方有：各国车站，飞机场，餐厅，景点及商场等公共场所。旅途中需注意安全并严防扒手，当有陌生人靠近您时应提高警惕，注意看管好自己的物品。</w:t>
            </w:r>
          </w:p>
          <w:p w:rsidR="00EF0E2D" w:rsidRDefault="00F27141">
            <w:pPr>
              <w:rPr>
                <w:rFonts w:eastAsia="仿宋"/>
                <w:color w:val="000000"/>
                <w:szCs w:val="21"/>
              </w:rPr>
            </w:pPr>
            <w:r>
              <w:rPr>
                <w:rFonts w:eastAsia="仿宋"/>
                <w:color w:val="000000"/>
                <w:szCs w:val="21"/>
              </w:rPr>
              <w:t>以下地点要特别加以注意，易发生偷盗事件：</w:t>
            </w:r>
          </w:p>
          <w:p w:rsidR="00EF0E2D" w:rsidRDefault="00F27141">
            <w:pPr>
              <w:rPr>
                <w:rFonts w:eastAsia="仿宋"/>
                <w:color w:val="000000"/>
                <w:szCs w:val="21"/>
              </w:rPr>
            </w:pPr>
            <w:r>
              <w:rPr>
                <w:rFonts w:eastAsia="仿宋"/>
                <w:color w:val="000000"/>
                <w:szCs w:val="21"/>
              </w:rPr>
              <w:t>1</w:t>
            </w:r>
            <w:r>
              <w:rPr>
                <w:rFonts w:eastAsia="仿宋"/>
                <w:color w:val="000000"/>
                <w:szCs w:val="21"/>
              </w:rPr>
              <w:t>）入住酒店，在大堂登记领取房卡时，一定要看紧自己的随身行李。</w:t>
            </w:r>
          </w:p>
          <w:p w:rsidR="00EF0E2D" w:rsidRDefault="00F27141">
            <w:pPr>
              <w:rPr>
                <w:rFonts w:eastAsia="仿宋"/>
                <w:color w:val="000000"/>
                <w:szCs w:val="21"/>
              </w:rPr>
            </w:pPr>
            <w:r>
              <w:rPr>
                <w:rFonts w:eastAsia="仿宋"/>
                <w:color w:val="000000"/>
                <w:szCs w:val="21"/>
              </w:rPr>
              <w:t>2</w:t>
            </w:r>
            <w:r>
              <w:rPr>
                <w:rFonts w:eastAsia="仿宋"/>
                <w:color w:val="000000"/>
                <w:szCs w:val="21"/>
              </w:rPr>
              <w:t>）特别注意：欧洲曾发生窃贼装扮</w:t>
            </w:r>
            <w:proofErr w:type="gramStart"/>
            <w:r>
              <w:rPr>
                <w:rFonts w:eastAsia="仿宋"/>
                <w:color w:val="000000"/>
                <w:szCs w:val="21"/>
              </w:rPr>
              <w:t>成酒店</w:t>
            </w:r>
            <w:proofErr w:type="gramEnd"/>
            <w:r>
              <w:rPr>
                <w:rFonts w:eastAsia="仿宋"/>
                <w:color w:val="000000"/>
                <w:szCs w:val="21"/>
              </w:rPr>
              <w:t>修理工进入游客房间假借修理房间设施为名进行盗窃，请游客务必注意在酒店休息时，不要轻易打开房门让陌生人进入房间。</w:t>
            </w:r>
          </w:p>
          <w:p w:rsidR="00EF0E2D" w:rsidRDefault="00F27141">
            <w:pPr>
              <w:rPr>
                <w:rFonts w:eastAsia="仿宋"/>
                <w:color w:val="000000"/>
                <w:szCs w:val="21"/>
              </w:rPr>
            </w:pPr>
            <w:r>
              <w:rPr>
                <w:rFonts w:eastAsia="仿宋"/>
                <w:color w:val="000000"/>
                <w:szCs w:val="21"/>
              </w:rPr>
              <w:t>3</w:t>
            </w:r>
            <w:r>
              <w:rPr>
                <w:rFonts w:eastAsia="仿宋"/>
                <w:color w:val="000000"/>
                <w:szCs w:val="21"/>
              </w:rPr>
              <w:t>）在餐馆或酒店的餐厅内用餐时，要特别注意自己的随身皮包，不要随意放在桌上或者斜挂在椅子上等。</w:t>
            </w:r>
          </w:p>
          <w:p w:rsidR="00EF0E2D" w:rsidRDefault="00F27141">
            <w:pPr>
              <w:rPr>
                <w:rFonts w:eastAsia="仿宋"/>
                <w:color w:val="000000"/>
                <w:szCs w:val="21"/>
              </w:rPr>
            </w:pPr>
            <w:r>
              <w:rPr>
                <w:rFonts w:eastAsia="仿宋"/>
                <w:color w:val="000000"/>
                <w:szCs w:val="21"/>
              </w:rPr>
              <w:t>4</w:t>
            </w:r>
            <w:r>
              <w:rPr>
                <w:rFonts w:eastAsia="仿宋"/>
                <w:color w:val="000000"/>
                <w:szCs w:val="21"/>
              </w:rPr>
              <w:t>）在游玩时，不要单独行动。</w:t>
            </w:r>
          </w:p>
          <w:p w:rsidR="00EF0E2D" w:rsidRDefault="00F27141">
            <w:pPr>
              <w:rPr>
                <w:rFonts w:eastAsia="仿宋"/>
                <w:color w:val="000000"/>
                <w:szCs w:val="21"/>
              </w:rPr>
            </w:pPr>
            <w:r>
              <w:rPr>
                <w:rFonts w:eastAsia="仿宋"/>
                <w:color w:val="000000"/>
                <w:szCs w:val="21"/>
              </w:rPr>
              <w:t>5</w:t>
            </w:r>
            <w:r>
              <w:rPr>
                <w:rFonts w:eastAsia="仿宋"/>
                <w:color w:val="000000"/>
                <w:szCs w:val="21"/>
              </w:rPr>
              <w:t>）现金与信用卡随身携带，不要把贵重物品放在旅游大巴上。</w:t>
            </w:r>
          </w:p>
          <w:p w:rsidR="00EF0E2D" w:rsidRDefault="00F27141">
            <w:pPr>
              <w:rPr>
                <w:rFonts w:eastAsia="仿宋"/>
                <w:color w:val="000000"/>
                <w:szCs w:val="21"/>
              </w:rPr>
            </w:pPr>
            <w:r>
              <w:rPr>
                <w:rFonts w:eastAsia="仿宋"/>
                <w:color w:val="000000"/>
                <w:szCs w:val="21"/>
              </w:rPr>
              <w:t>6</w:t>
            </w:r>
            <w:r>
              <w:rPr>
                <w:rFonts w:eastAsia="仿宋"/>
                <w:color w:val="000000"/>
                <w:szCs w:val="21"/>
              </w:rPr>
              <w:t>）不要随意和陌生人攀谈，不要让陌生人接近您。特别注意那些假借问路及乞讨靠近您身边的所有人（包括妇女及儿童）。</w:t>
            </w:r>
          </w:p>
          <w:p w:rsidR="00EF0E2D" w:rsidRDefault="00F27141">
            <w:pPr>
              <w:ind w:firstLineChars="200" w:firstLine="420"/>
              <w:rPr>
                <w:rFonts w:eastAsia="仿宋" w:cs="宋体"/>
                <w:color w:val="000000"/>
                <w:szCs w:val="21"/>
              </w:rPr>
            </w:pPr>
            <w:r>
              <w:rPr>
                <w:rFonts w:eastAsia="仿宋"/>
                <w:color w:val="000000"/>
                <w:szCs w:val="21"/>
              </w:rPr>
              <w:t>至于信用卡（</w:t>
            </w:r>
            <w:r>
              <w:rPr>
                <w:rFonts w:eastAsia="仿宋"/>
                <w:color w:val="000000"/>
                <w:szCs w:val="21"/>
              </w:rPr>
              <w:t>VISA/ MASTER</w:t>
            </w:r>
            <w:r>
              <w:rPr>
                <w:rFonts w:eastAsia="仿宋"/>
                <w:color w:val="000000"/>
                <w:szCs w:val="21"/>
              </w:rPr>
              <w:t>），建议将信用卡号码及有效期限记录下来，以便遗失时得以补发。欧洲信用卡诈骗案时有发生，建议游客不要在不知名的欧洲商店内随意刷卡，以防止信用卡信息被不法分子盗用引起财产损失。</w:t>
            </w:r>
          </w:p>
          <w:p w:rsidR="00EF0E2D" w:rsidRDefault="00F27141">
            <w:pPr>
              <w:numPr>
                <w:ilvl w:val="0"/>
                <w:numId w:val="19"/>
              </w:numPr>
              <w:rPr>
                <w:rFonts w:eastAsia="仿宋" w:cs="宋体"/>
                <w:b/>
                <w:color w:val="000000"/>
                <w:szCs w:val="21"/>
              </w:rPr>
            </w:pPr>
            <w:r>
              <w:rPr>
                <w:rFonts w:eastAsia="仿宋" w:cs="宋体"/>
                <w:color w:val="000000"/>
                <w:szCs w:val="21"/>
              </w:rPr>
              <w:t>紧急情况处理</w:t>
            </w:r>
          </w:p>
          <w:p w:rsidR="00EF0E2D" w:rsidRDefault="00F27141">
            <w:pPr>
              <w:numPr>
                <w:ilvl w:val="0"/>
                <w:numId w:val="20"/>
              </w:numPr>
              <w:rPr>
                <w:rFonts w:eastAsia="仿宋" w:cs="宋体"/>
                <w:color w:val="000000"/>
                <w:szCs w:val="21"/>
              </w:rPr>
            </w:pPr>
            <w:r>
              <w:rPr>
                <w:rFonts w:eastAsia="仿宋" w:cs="宋体"/>
                <w:color w:val="000000"/>
                <w:szCs w:val="21"/>
              </w:rPr>
              <w:t>护照丢失：若护照丢失，应先向警察局报案，然后到大使馆申请补发，但需</w:t>
            </w:r>
            <w:r>
              <w:rPr>
                <w:rFonts w:eastAsia="仿宋" w:cs="宋体"/>
                <w:color w:val="000000"/>
                <w:szCs w:val="21"/>
              </w:rPr>
              <w:t>2</w:t>
            </w:r>
            <w:r>
              <w:rPr>
                <w:rFonts w:eastAsia="仿宋" w:cs="宋体"/>
                <w:color w:val="000000"/>
                <w:szCs w:val="21"/>
              </w:rPr>
              <w:t>寸照片和一定时间。为以防万一，请准备几张照片，并记下护照发行机关的名称、日期和号码等，准备一份护照复印件。</w:t>
            </w:r>
          </w:p>
          <w:p w:rsidR="00EF0E2D" w:rsidRDefault="00F27141">
            <w:pPr>
              <w:numPr>
                <w:ilvl w:val="0"/>
                <w:numId w:val="20"/>
              </w:numPr>
              <w:rPr>
                <w:rFonts w:eastAsia="仿宋" w:cs="宋体"/>
                <w:b/>
                <w:color w:val="000000"/>
                <w:szCs w:val="21"/>
              </w:rPr>
            </w:pPr>
            <w:r>
              <w:rPr>
                <w:rFonts w:eastAsia="仿宋" w:cs="宋体"/>
                <w:color w:val="000000"/>
                <w:szCs w:val="21"/>
              </w:rPr>
              <w:t>遗失行李：出外游览，流动性很大，小偷无所不在，抢劫也时有发生，因此现金、相机、首饰、手表等贵重物品必需随身携带，步行时注意歹徒从背后抢劫，离开游览车、酒店、餐厅时，最好将贵重物品随身携带；如在车站、机场或旅馆丢失了行李，应及时报告有关机构，但根据法律，旅馆</w:t>
            </w:r>
            <w:proofErr w:type="gramStart"/>
            <w:r>
              <w:rPr>
                <w:rFonts w:eastAsia="仿宋" w:cs="宋体"/>
                <w:color w:val="000000"/>
                <w:szCs w:val="21"/>
              </w:rPr>
              <w:t>不</w:t>
            </w:r>
            <w:proofErr w:type="gramEnd"/>
            <w:r>
              <w:rPr>
                <w:rFonts w:eastAsia="仿宋" w:cs="宋体"/>
                <w:color w:val="000000"/>
                <w:szCs w:val="21"/>
              </w:rPr>
              <w:t>为此承担责任，如在其它地方丢失应报告警察；请出国人员注意防盗（包括行李和随身贵重物品），尤其是在大城市和闹市区。</w:t>
            </w:r>
          </w:p>
          <w:p w:rsidR="00EF0E2D" w:rsidRDefault="00F27141">
            <w:pPr>
              <w:numPr>
                <w:ilvl w:val="0"/>
                <w:numId w:val="20"/>
              </w:numPr>
              <w:rPr>
                <w:rFonts w:eastAsia="仿宋" w:cs="宋体"/>
                <w:b/>
                <w:color w:val="000000"/>
                <w:szCs w:val="21"/>
              </w:rPr>
            </w:pPr>
            <w:r>
              <w:rPr>
                <w:rFonts w:eastAsia="仿宋" w:cs="宋体"/>
                <w:color w:val="000000"/>
                <w:szCs w:val="21"/>
              </w:rPr>
              <w:t>在机场办妥行李托运后，个人应妥善保管好自己的行李标签，以便在到达后行李未</w:t>
            </w:r>
            <w:proofErr w:type="gramStart"/>
            <w:r>
              <w:rPr>
                <w:rFonts w:eastAsia="仿宋" w:cs="宋体"/>
                <w:color w:val="000000"/>
                <w:szCs w:val="21"/>
              </w:rPr>
              <w:t>到时向</w:t>
            </w:r>
            <w:proofErr w:type="gramEnd"/>
            <w:r>
              <w:rPr>
                <w:rFonts w:eastAsia="仿宋" w:cs="宋体"/>
                <w:color w:val="000000"/>
                <w:szCs w:val="21"/>
              </w:rPr>
              <w:t>机场行李挂失处凭单登记，如遗失托运标签产生的损失只能自负，另请不要在托运行李中夹带违禁物品和贵重物品如相机、现金、字画等。航空公司赔偿丢失行李的款额有上限规定。</w:t>
            </w:r>
          </w:p>
          <w:p w:rsidR="00EF0E2D" w:rsidRDefault="00F27141">
            <w:pPr>
              <w:numPr>
                <w:ilvl w:val="0"/>
                <w:numId w:val="19"/>
              </w:numPr>
              <w:rPr>
                <w:rFonts w:eastAsia="仿宋" w:cs="宋体"/>
                <w:b/>
                <w:color w:val="000000"/>
                <w:szCs w:val="21"/>
              </w:rPr>
            </w:pPr>
            <w:r>
              <w:rPr>
                <w:rFonts w:eastAsia="仿宋"/>
                <w:szCs w:val="21"/>
              </w:rPr>
              <w:t>紧急联系电话：</w:t>
            </w:r>
          </w:p>
          <w:p w:rsidR="00EF0E2D" w:rsidRDefault="00F27141">
            <w:pPr>
              <w:numPr>
                <w:ilvl w:val="0"/>
                <w:numId w:val="21"/>
              </w:numPr>
              <w:rPr>
                <w:rFonts w:eastAsia="仿宋" w:cs="宋体"/>
                <w:szCs w:val="21"/>
              </w:rPr>
            </w:pPr>
            <w:r>
              <w:rPr>
                <w:rFonts w:eastAsia="仿宋" w:cs="宋体"/>
                <w:szCs w:val="21"/>
              </w:rPr>
              <w:t>法国：</w:t>
            </w:r>
          </w:p>
          <w:p w:rsidR="00EF0E2D" w:rsidRDefault="00F27141">
            <w:pPr>
              <w:rPr>
                <w:rFonts w:eastAsia="仿宋"/>
                <w:szCs w:val="21"/>
              </w:rPr>
            </w:pPr>
            <w:r>
              <w:rPr>
                <w:rFonts w:eastAsia="仿宋"/>
                <w:szCs w:val="21"/>
              </w:rPr>
              <w:t xml:space="preserve">   </w:t>
            </w:r>
            <w:r>
              <w:rPr>
                <w:rFonts w:eastAsia="仿宋"/>
                <w:szCs w:val="21"/>
              </w:rPr>
              <w:t>通用紧急</w:t>
            </w:r>
            <w:r>
              <w:rPr>
                <w:rFonts w:eastAsia="仿宋"/>
                <w:szCs w:val="21"/>
              </w:rPr>
              <w:t xml:space="preserve"> 112 </w:t>
            </w:r>
            <w:r>
              <w:rPr>
                <w:rFonts w:eastAsia="仿宋"/>
                <w:szCs w:val="21"/>
              </w:rPr>
              <w:t>警察</w:t>
            </w:r>
            <w:r>
              <w:rPr>
                <w:rFonts w:eastAsia="仿宋"/>
                <w:szCs w:val="21"/>
              </w:rPr>
              <w:t xml:space="preserve"> 17 </w:t>
            </w:r>
            <w:r>
              <w:rPr>
                <w:rFonts w:eastAsia="仿宋"/>
                <w:szCs w:val="21"/>
              </w:rPr>
              <w:t>救护车</w:t>
            </w:r>
            <w:r>
              <w:rPr>
                <w:rFonts w:eastAsia="仿宋"/>
                <w:szCs w:val="21"/>
              </w:rPr>
              <w:t xml:space="preserve"> 15</w:t>
            </w:r>
          </w:p>
          <w:p w:rsidR="00EF0E2D" w:rsidRDefault="00F27141">
            <w:pPr>
              <w:ind w:firstLineChars="150" w:firstLine="315"/>
              <w:rPr>
                <w:rFonts w:eastAsia="仿宋"/>
                <w:szCs w:val="21"/>
              </w:rPr>
            </w:pPr>
            <w:r>
              <w:rPr>
                <w:rFonts w:eastAsia="仿宋"/>
                <w:szCs w:val="21"/>
              </w:rPr>
              <w:t>中国驻法国大使馆本部，</w:t>
            </w:r>
          </w:p>
          <w:p w:rsidR="00EF0E2D" w:rsidRDefault="00F27141">
            <w:pPr>
              <w:ind w:firstLineChars="150" w:firstLine="315"/>
              <w:rPr>
                <w:rFonts w:eastAsia="仿宋"/>
                <w:szCs w:val="21"/>
              </w:rPr>
            </w:pPr>
            <w:r>
              <w:rPr>
                <w:rFonts w:eastAsia="仿宋"/>
                <w:szCs w:val="21"/>
              </w:rPr>
              <w:t>政治处：</w:t>
            </w:r>
            <w:r>
              <w:rPr>
                <w:rFonts w:eastAsia="仿宋"/>
                <w:szCs w:val="21"/>
              </w:rPr>
              <w:t>11, avenue George V - 75008 Paris</w:t>
            </w:r>
            <w:r>
              <w:rPr>
                <w:rFonts w:eastAsia="仿宋"/>
                <w:szCs w:val="21"/>
              </w:rPr>
              <w:t>巴黎</w:t>
            </w:r>
            <w:proofErr w:type="gramStart"/>
            <w:r>
              <w:rPr>
                <w:rFonts w:eastAsia="仿宋"/>
                <w:szCs w:val="21"/>
              </w:rPr>
              <w:t>第八区乔治</w:t>
            </w:r>
            <w:proofErr w:type="gramEnd"/>
            <w:r>
              <w:rPr>
                <w:rFonts w:eastAsia="仿宋"/>
                <w:szCs w:val="21"/>
              </w:rPr>
              <w:t>五</w:t>
            </w:r>
            <w:proofErr w:type="gramStart"/>
            <w:r>
              <w:rPr>
                <w:rFonts w:eastAsia="仿宋"/>
                <w:szCs w:val="21"/>
              </w:rPr>
              <w:t>世</w:t>
            </w:r>
            <w:proofErr w:type="gramEnd"/>
            <w:r>
              <w:rPr>
                <w:rFonts w:eastAsia="仿宋"/>
                <w:szCs w:val="21"/>
              </w:rPr>
              <w:t>大街</w:t>
            </w:r>
            <w:r>
              <w:rPr>
                <w:rFonts w:eastAsia="仿宋"/>
                <w:szCs w:val="21"/>
              </w:rPr>
              <w:t>11</w:t>
            </w:r>
            <w:r>
              <w:rPr>
                <w:rFonts w:eastAsia="仿宋"/>
                <w:szCs w:val="21"/>
              </w:rPr>
              <w:t>号，邮编</w:t>
            </w:r>
            <w:r>
              <w:rPr>
                <w:rFonts w:eastAsia="仿宋"/>
                <w:szCs w:val="21"/>
              </w:rPr>
              <w:t>75008</w:t>
            </w:r>
          </w:p>
          <w:p w:rsidR="00EF0E2D" w:rsidRDefault="00F27141">
            <w:pPr>
              <w:ind w:firstLineChars="150" w:firstLine="315"/>
              <w:rPr>
                <w:rFonts w:eastAsia="仿宋"/>
                <w:szCs w:val="21"/>
              </w:rPr>
            </w:pPr>
            <w:r>
              <w:rPr>
                <w:rFonts w:eastAsia="仿宋"/>
                <w:szCs w:val="21"/>
              </w:rPr>
              <w:t>领事部：地址：</w:t>
            </w:r>
            <w:r>
              <w:rPr>
                <w:rFonts w:eastAsia="仿宋"/>
                <w:szCs w:val="21"/>
              </w:rPr>
              <w:t xml:space="preserve">20, rue Washington, 75008 Paris </w:t>
            </w:r>
            <w:r>
              <w:rPr>
                <w:rFonts w:eastAsia="仿宋"/>
                <w:szCs w:val="21"/>
              </w:rPr>
              <w:t>巴黎第八区华盛顿街</w:t>
            </w:r>
            <w:r>
              <w:rPr>
                <w:rFonts w:eastAsia="仿宋"/>
                <w:szCs w:val="21"/>
              </w:rPr>
              <w:t>20</w:t>
            </w:r>
            <w:r>
              <w:rPr>
                <w:rFonts w:eastAsia="仿宋"/>
                <w:szCs w:val="21"/>
              </w:rPr>
              <w:t>号</w:t>
            </w:r>
          </w:p>
          <w:p w:rsidR="00EF0E2D" w:rsidRDefault="00F27141">
            <w:pPr>
              <w:ind w:firstLineChars="150" w:firstLine="315"/>
              <w:rPr>
                <w:rFonts w:eastAsia="仿宋"/>
                <w:szCs w:val="21"/>
              </w:rPr>
            </w:pPr>
            <w:r>
              <w:rPr>
                <w:rFonts w:eastAsia="仿宋"/>
                <w:szCs w:val="21"/>
              </w:rPr>
              <w:lastRenderedPageBreak/>
              <w:t>求助电话：</w:t>
            </w:r>
            <w:r>
              <w:rPr>
                <w:rFonts w:eastAsia="仿宋"/>
                <w:szCs w:val="21"/>
              </w:rPr>
              <w:t xml:space="preserve">0033-153758840 </w:t>
            </w:r>
            <w:r>
              <w:rPr>
                <w:rFonts w:eastAsia="仿宋"/>
                <w:szCs w:val="21"/>
              </w:rPr>
              <w:t>或</w:t>
            </w:r>
            <w:r>
              <w:rPr>
                <w:rFonts w:eastAsia="仿宋"/>
                <w:szCs w:val="21"/>
              </w:rPr>
              <w:t>0033-615742537</w:t>
            </w:r>
          </w:p>
          <w:p w:rsidR="00EF0E2D" w:rsidRDefault="00F27141">
            <w:pPr>
              <w:rPr>
                <w:rFonts w:eastAsia="仿宋"/>
                <w:szCs w:val="21"/>
              </w:rPr>
            </w:pPr>
            <w:r>
              <w:rPr>
                <w:rFonts w:eastAsia="仿宋" w:hint="eastAsia"/>
                <w:szCs w:val="21"/>
              </w:rPr>
              <w:t>2</w:t>
            </w:r>
            <w:r>
              <w:rPr>
                <w:rFonts w:eastAsia="仿宋" w:hint="eastAsia"/>
                <w:szCs w:val="21"/>
              </w:rPr>
              <w:t>）</w:t>
            </w:r>
            <w:r>
              <w:rPr>
                <w:rFonts w:eastAsia="仿宋" w:cs="宋体"/>
                <w:szCs w:val="21"/>
              </w:rPr>
              <w:t>德国：</w:t>
            </w:r>
            <w:r>
              <w:rPr>
                <w:rFonts w:eastAsia="仿宋" w:cs="宋体"/>
                <w:szCs w:val="21"/>
              </w:rPr>
              <w:t xml:space="preserve"> </w:t>
            </w:r>
          </w:p>
          <w:p w:rsidR="00EF0E2D" w:rsidRDefault="00F27141">
            <w:pPr>
              <w:ind w:firstLineChars="150" w:firstLine="315"/>
              <w:rPr>
                <w:rFonts w:eastAsia="仿宋"/>
                <w:szCs w:val="21"/>
              </w:rPr>
            </w:pPr>
            <w:r>
              <w:rPr>
                <w:rFonts w:eastAsia="仿宋"/>
                <w:szCs w:val="21"/>
              </w:rPr>
              <w:t>德国紧急电话：</w:t>
            </w:r>
            <w:r>
              <w:rPr>
                <w:rFonts w:eastAsia="仿宋"/>
                <w:szCs w:val="21"/>
              </w:rPr>
              <w:t xml:space="preserve">  </w:t>
            </w:r>
            <w:r>
              <w:rPr>
                <w:rFonts w:eastAsia="仿宋"/>
                <w:szCs w:val="21"/>
              </w:rPr>
              <w:t>匪警电话：</w:t>
            </w:r>
            <w:r>
              <w:rPr>
                <w:rFonts w:eastAsia="仿宋"/>
                <w:szCs w:val="21"/>
              </w:rPr>
              <w:t>110</w:t>
            </w:r>
            <w:r>
              <w:rPr>
                <w:rFonts w:eastAsia="仿宋"/>
                <w:szCs w:val="21"/>
              </w:rPr>
              <w:t>；急救</w:t>
            </w:r>
            <w:r>
              <w:rPr>
                <w:rFonts w:eastAsia="仿宋"/>
                <w:szCs w:val="21"/>
              </w:rPr>
              <w:t>/</w:t>
            </w:r>
            <w:r>
              <w:rPr>
                <w:rFonts w:eastAsia="仿宋"/>
                <w:szCs w:val="21"/>
              </w:rPr>
              <w:t>火警电话：</w:t>
            </w:r>
            <w:r>
              <w:rPr>
                <w:rFonts w:eastAsia="仿宋"/>
                <w:szCs w:val="21"/>
              </w:rPr>
              <w:t>112</w:t>
            </w:r>
          </w:p>
          <w:p w:rsidR="00EF0E2D" w:rsidRDefault="00F27141">
            <w:pPr>
              <w:ind w:firstLineChars="150" w:firstLine="315"/>
              <w:rPr>
                <w:rFonts w:eastAsia="仿宋"/>
                <w:szCs w:val="21"/>
              </w:rPr>
            </w:pPr>
            <w:r>
              <w:rPr>
                <w:rFonts w:eastAsia="仿宋"/>
                <w:szCs w:val="21"/>
              </w:rPr>
              <w:t>中国驻德国大使馆电话：德国</w:t>
            </w:r>
            <w:r>
              <w:rPr>
                <w:rFonts w:eastAsia="仿宋"/>
                <w:szCs w:val="21"/>
              </w:rPr>
              <w:t xml:space="preserve">    0049-30-27588116</w:t>
            </w:r>
          </w:p>
          <w:p w:rsidR="00EF0E2D" w:rsidRDefault="00F27141">
            <w:pPr>
              <w:ind w:firstLineChars="150" w:firstLine="315"/>
              <w:rPr>
                <w:rFonts w:eastAsia="仿宋"/>
                <w:szCs w:val="21"/>
              </w:rPr>
            </w:pPr>
            <w:r>
              <w:rPr>
                <w:rFonts w:eastAsia="仿宋"/>
                <w:szCs w:val="21"/>
              </w:rPr>
              <w:t>法兰克福领事保护应急电话：</w:t>
            </w:r>
            <w:r>
              <w:rPr>
                <w:rFonts w:eastAsia="仿宋"/>
                <w:szCs w:val="21"/>
              </w:rPr>
              <w:t xml:space="preserve">    0049-15117129745</w:t>
            </w:r>
          </w:p>
          <w:p w:rsidR="00EF0E2D" w:rsidRDefault="00F27141">
            <w:pPr>
              <w:rPr>
                <w:rFonts w:eastAsia="仿宋" w:cs="宋体"/>
                <w:szCs w:val="21"/>
              </w:rPr>
            </w:pPr>
            <w:r>
              <w:rPr>
                <w:rFonts w:eastAsia="仿宋" w:cs="宋体"/>
                <w:szCs w:val="21"/>
              </w:rPr>
              <w:t>3</w:t>
            </w:r>
            <w:r>
              <w:rPr>
                <w:rFonts w:eastAsia="仿宋" w:cs="宋体" w:hint="eastAsia"/>
                <w:szCs w:val="21"/>
              </w:rPr>
              <w:t>）</w:t>
            </w:r>
            <w:r>
              <w:rPr>
                <w:rFonts w:eastAsia="仿宋" w:cs="宋体"/>
                <w:szCs w:val="21"/>
              </w:rPr>
              <w:t>意大利：</w:t>
            </w:r>
          </w:p>
          <w:p w:rsidR="00EF0E2D" w:rsidRDefault="00F27141">
            <w:pPr>
              <w:ind w:firstLineChars="150" w:firstLine="315"/>
              <w:rPr>
                <w:rFonts w:eastAsia="仿宋"/>
                <w:szCs w:val="21"/>
              </w:rPr>
            </w:pPr>
            <w:r>
              <w:rPr>
                <w:rFonts w:eastAsia="仿宋"/>
                <w:szCs w:val="21"/>
              </w:rPr>
              <w:t>紧急电话：宪兵队</w:t>
            </w:r>
            <w:r>
              <w:rPr>
                <w:rFonts w:eastAsia="仿宋"/>
                <w:szCs w:val="21"/>
              </w:rPr>
              <w:t xml:space="preserve"> 112 </w:t>
            </w:r>
            <w:r>
              <w:rPr>
                <w:rFonts w:eastAsia="仿宋"/>
                <w:szCs w:val="21"/>
              </w:rPr>
              <w:t>警察</w:t>
            </w:r>
            <w:r>
              <w:rPr>
                <w:rFonts w:eastAsia="仿宋"/>
                <w:szCs w:val="21"/>
              </w:rPr>
              <w:t xml:space="preserve"> 113 </w:t>
            </w:r>
            <w:r>
              <w:rPr>
                <w:rFonts w:eastAsia="仿宋"/>
                <w:szCs w:val="21"/>
              </w:rPr>
              <w:t>医疗急救</w:t>
            </w:r>
            <w:r>
              <w:rPr>
                <w:rFonts w:eastAsia="仿宋"/>
                <w:szCs w:val="21"/>
              </w:rPr>
              <w:t xml:space="preserve"> 118 </w:t>
            </w:r>
            <w:r>
              <w:rPr>
                <w:rFonts w:eastAsia="仿宋"/>
                <w:szCs w:val="21"/>
              </w:rPr>
              <w:t>公共急救</w:t>
            </w:r>
            <w:r>
              <w:rPr>
                <w:rFonts w:eastAsia="仿宋"/>
                <w:szCs w:val="21"/>
              </w:rPr>
              <w:t xml:space="preserve"> 113 </w:t>
            </w:r>
            <w:r>
              <w:rPr>
                <w:rFonts w:eastAsia="仿宋"/>
                <w:szCs w:val="21"/>
              </w:rPr>
              <w:t>火警</w:t>
            </w:r>
            <w:r>
              <w:rPr>
                <w:rFonts w:eastAsia="仿宋"/>
                <w:szCs w:val="21"/>
              </w:rPr>
              <w:t xml:space="preserve"> 115</w:t>
            </w:r>
          </w:p>
          <w:p w:rsidR="00EF0E2D" w:rsidRDefault="00F27141">
            <w:pPr>
              <w:ind w:firstLineChars="150" w:firstLine="315"/>
              <w:rPr>
                <w:rFonts w:eastAsia="仿宋"/>
                <w:szCs w:val="21"/>
              </w:rPr>
            </w:pPr>
            <w:r>
              <w:rPr>
                <w:rFonts w:eastAsia="仿宋"/>
                <w:szCs w:val="21"/>
              </w:rPr>
              <w:t>中国驻意大利罗马大使馆：地址：</w:t>
            </w:r>
            <w:r>
              <w:rPr>
                <w:rFonts w:eastAsia="仿宋"/>
                <w:szCs w:val="21"/>
              </w:rPr>
              <w:t xml:space="preserve">No.56. Via </w:t>
            </w:r>
            <w:proofErr w:type="spellStart"/>
            <w:r>
              <w:rPr>
                <w:rFonts w:eastAsia="仿宋"/>
                <w:szCs w:val="21"/>
              </w:rPr>
              <w:t>Bruxelles</w:t>
            </w:r>
            <w:proofErr w:type="spellEnd"/>
            <w:r>
              <w:rPr>
                <w:rFonts w:eastAsia="仿宋"/>
                <w:szCs w:val="21"/>
              </w:rPr>
              <w:t>. 00198 Rome</w:t>
            </w:r>
          </w:p>
          <w:p w:rsidR="00EF0E2D" w:rsidRDefault="00F27141">
            <w:pPr>
              <w:ind w:firstLineChars="150" w:firstLine="315"/>
              <w:rPr>
                <w:rFonts w:eastAsia="仿宋" w:cs="宋体"/>
                <w:szCs w:val="21"/>
              </w:rPr>
            </w:pPr>
            <w:r>
              <w:rPr>
                <w:rFonts w:eastAsia="仿宋"/>
                <w:szCs w:val="21"/>
              </w:rPr>
              <w:t>电话：</w:t>
            </w:r>
            <w:r>
              <w:rPr>
                <w:rFonts w:eastAsia="仿宋"/>
                <w:szCs w:val="21"/>
              </w:rPr>
              <w:t xml:space="preserve">0039-06-068413458 </w:t>
            </w:r>
            <w:r>
              <w:rPr>
                <w:rFonts w:eastAsia="仿宋"/>
                <w:szCs w:val="21"/>
              </w:rPr>
              <w:t>传真</w:t>
            </w:r>
            <w:r>
              <w:rPr>
                <w:rFonts w:eastAsia="仿宋"/>
                <w:szCs w:val="21"/>
              </w:rPr>
              <w:t>0039-06-0685355322</w:t>
            </w:r>
          </w:p>
          <w:p w:rsidR="00EF0E2D" w:rsidRDefault="00F27141">
            <w:pPr>
              <w:rPr>
                <w:rFonts w:eastAsia="仿宋" w:cs="宋体"/>
                <w:szCs w:val="21"/>
              </w:rPr>
            </w:pPr>
            <w:r>
              <w:rPr>
                <w:rFonts w:eastAsia="仿宋" w:cs="宋体" w:hint="eastAsia"/>
                <w:szCs w:val="21"/>
              </w:rPr>
              <w:t>4</w:t>
            </w:r>
            <w:r>
              <w:rPr>
                <w:rFonts w:eastAsia="仿宋" w:cs="宋体" w:hint="eastAsia"/>
                <w:szCs w:val="21"/>
              </w:rPr>
              <w:t>）</w:t>
            </w:r>
            <w:r>
              <w:rPr>
                <w:rFonts w:eastAsia="仿宋" w:cs="宋体"/>
                <w:szCs w:val="21"/>
              </w:rPr>
              <w:t>瑞士：</w:t>
            </w:r>
          </w:p>
          <w:p w:rsidR="00EF0E2D" w:rsidRDefault="00F27141">
            <w:pPr>
              <w:ind w:firstLineChars="150" w:firstLine="315"/>
              <w:rPr>
                <w:rFonts w:eastAsia="仿宋" w:cs="宋体"/>
                <w:szCs w:val="21"/>
              </w:rPr>
            </w:pPr>
            <w:r>
              <w:rPr>
                <w:rFonts w:eastAsia="仿宋" w:cs="宋体"/>
                <w:szCs w:val="21"/>
              </w:rPr>
              <w:t>医疗急救：</w:t>
            </w:r>
            <w:r>
              <w:rPr>
                <w:rFonts w:eastAsia="仿宋" w:cs="宋体"/>
                <w:szCs w:val="21"/>
              </w:rPr>
              <w:t xml:space="preserve">144 </w:t>
            </w:r>
          </w:p>
          <w:p w:rsidR="00EF0E2D" w:rsidRDefault="00F27141">
            <w:pPr>
              <w:ind w:firstLineChars="150" w:firstLine="315"/>
              <w:rPr>
                <w:rFonts w:eastAsia="仿宋"/>
                <w:szCs w:val="21"/>
              </w:rPr>
            </w:pPr>
            <w:r>
              <w:rPr>
                <w:rFonts w:eastAsia="仿宋"/>
                <w:szCs w:val="21"/>
              </w:rPr>
              <w:t>报警：</w:t>
            </w:r>
            <w:r>
              <w:rPr>
                <w:rFonts w:eastAsia="仿宋"/>
                <w:szCs w:val="21"/>
              </w:rPr>
              <w:t xml:space="preserve">117  </w:t>
            </w:r>
            <w:r>
              <w:rPr>
                <w:rFonts w:eastAsia="仿宋"/>
                <w:szCs w:val="21"/>
              </w:rPr>
              <w:t>火警：</w:t>
            </w:r>
            <w:r>
              <w:rPr>
                <w:rFonts w:eastAsia="仿宋"/>
                <w:szCs w:val="21"/>
              </w:rPr>
              <w:t xml:space="preserve">118  </w:t>
            </w:r>
            <w:r>
              <w:rPr>
                <w:rFonts w:eastAsia="仿宋"/>
                <w:szCs w:val="21"/>
              </w:rPr>
              <w:t>空中救援：</w:t>
            </w:r>
            <w:r>
              <w:rPr>
                <w:rFonts w:eastAsia="仿宋"/>
                <w:szCs w:val="21"/>
              </w:rPr>
              <w:t xml:space="preserve">1414  </w:t>
            </w:r>
            <w:r>
              <w:rPr>
                <w:rFonts w:eastAsia="仿宋"/>
                <w:szCs w:val="21"/>
              </w:rPr>
              <w:t>车辆抛锚：</w:t>
            </w:r>
            <w:r>
              <w:rPr>
                <w:rFonts w:eastAsia="仿宋"/>
                <w:szCs w:val="21"/>
              </w:rPr>
              <w:t xml:space="preserve">140 </w:t>
            </w:r>
          </w:p>
          <w:p w:rsidR="00EF0E2D" w:rsidRDefault="00F27141">
            <w:pPr>
              <w:ind w:firstLineChars="150" w:firstLine="315"/>
              <w:rPr>
                <w:rFonts w:eastAsia="仿宋"/>
                <w:szCs w:val="21"/>
              </w:rPr>
            </w:pPr>
            <w:r>
              <w:rPr>
                <w:rFonts w:eastAsia="仿宋"/>
                <w:szCs w:val="21"/>
              </w:rPr>
              <w:t>中国驻瑞士大使馆：</w:t>
            </w:r>
            <w:r>
              <w:rPr>
                <w:rFonts w:eastAsia="仿宋"/>
                <w:szCs w:val="21"/>
              </w:rPr>
              <w:t xml:space="preserve"> </w:t>
            </w:r>
            <w:r>
              <w:rPr>
                <w:rFonts w:eastAsia="仿宋"/>
                <w:szCs w:val="21"/>
              </w:rPr>
              <w:t>地址：</w:t>
            </w:r>
            <w:proofErr w:type="spellStart"/>
            <w:r>
              <w:rPr>
                <w:rFonts w:eastAsia="仿宋"/>
                <w:szCs w:val="21"/>
              </w:rPr>
              <w:t>Kalcheggweg</w:t>
            </w:r>
            <w:proofErr w:type="spellEnd"/>
            <w:r>
              <w:rPr>
                <w:rFonts w:eastAsia="仿宋"/>
                <w:szCs w:val="21"/>
              </w:rPr>
              <w:t xml:space="preserve"> 10 3006 Bern </w:t>
            </w:r>
          </w:p>
          <w:p w:rsidR="00EF0E2D" w:rsidRDefault="00F27141">
            <w:pPr>
              <w:ind w:firstLineChars="150" w:firstLine="315"/>
              <w:rPr>
                <w:rFonts w:eastAsia="仿宋"/>
                <w:szCs w:val="21"/>
              </w:rPr>
            </w:pPr>
            <w:r>
              <w:rPr>
                <w:rFonts w:eastAsia="仿宋"/>
                <w:szCs w:val="21"/>
              </w:rPr>
              <w:t>电话：</w:t>
            </w:r>
            <w:r>
              <w:rPr>
                <w:rFonts w:eastAsia="仿宋"/>
                <w:szCs w:val="21"/>
              </w:rPr>
              <w:t xml:space="preserve">0041-313527333    </w:t>
            </w:r>
            <w:r>
              <w:rPr>
                <w:rFonts w:eastAsia="仿宋"/>
                <w:szCs w:val="21"/>
              </w:rPr>
              <w:t>传真：</w:t>
            </w:r>
            <w:r>
              <w:rPr>
                <w:rFonts w:eastAsia="仿宋"/>
                <w:szCs w:val="21"/>
              </w:rPr>
              <w:t xml:space="preserve">0041-313514573 </w:t>
            </w:r>
          </w:p>
          <w:p w:rsidR="00EF0E2D" w:rsidRDefault="00F27141">
            <w:pPr>
              <w:numPr>
                <w:ilvl w:val="0"/>
                <w:numId w:val="22"/>
              </w:numPr>
              <w:rPr>
                <w:rFonts w:eastAsia="仿宋"/>
                <w:szCs w:val="21"/>
              </w:rPr>
            </w:pPr>
            <w:r>
              <w:rPr>
                <w:rFonts w:eastAsia="仿宋" w:hint="eastAsia"/>
                <w:szCs w:val="21"/>
              </w:rPr>
              <w:t>英国：</w:t>
            </w:r>
          </w:p>
          <w:p w:rsidR="00EF0E2D" w:rsidRDefault="00F27141">
            <w:pPr>
              <w:rPr>
                <w:rFonts w:eastAsia="仿宋"/>
                <w:szCs w:val="21"/>
              </w:rPr>
            </w:pPr>
            <w:r>
              <w:rPr>
                <w:rFonts w:eastAsia="仿宋" w:hint="eastAsia"/>
                <w:szCs w:val="21"/>
              </w:rPr>
              <w:t xml:space="preserve">   </w:t>
            </w:r>
            <w:r>
              <w:rPr>
                <w:rFonts w:eastAsia="仿宋" w:hint="eastAsia"/>
                <w:szCs w:val="21"/>
              </w:rPr>
              <w:t>紧急服务：</w:t>
            </w:r>
            <w:r>
              <w:rPr>
                <w:rFonts w:eastAsia="仿宋" w:hint="eastAsia"/>
                <w:szCs w:val="21"/>
              </w:rPr>
              <w:t xml:space="preserve">999 </w:t>
            </w:r>
            <w:r>
              <w:rPr>
                <w:rFonts w:eastAsia="仿宋" w:hint="eastAsia"/>
                <w:szCs w:val="21"/>
              </w:rPr>
              <w:t>用途</w:t>
            </w:r>
            <w:r>
              <w:rPr>
                <w:rFonts w:eastAsia="仿宋" w:hint="eastAsia"/>
                <w:szCs w:val="21"/>
              </w:rPr>
              <w:t xml:space="preserve">: </w:t>
            </w:r>
            <w:r>
              <w:rPr>
                <w:rFonts w:eastAsia="仿宋" w:hint="eastAsia"/>
                <w:szCs w:val="21"/>
              </w:rPr>
              <w:t>用于报警、火警和急救</w:t>
            </w:r>
          </w:p>
          <w:p w:rsidR="00EF0E2D" w:rsidRDefault="00F27141">
            <w:pPr>
              <w:rPr>
                <w:rFonts w:eastAsia="仿宋"/>
                <w:szCs w:val="21"/>
              </w:rPr>
            </w:pPr>
            <w:r>
              <w:rPr>
                <w:rFonts w:eastAsia="仿宋" w:hint="eastAsia"/>
                <w:szCs w:val="21"/>
              </w:rPr>
              <w:t xml:space="preserve">   </w:t>
            </w:r>
            <w:r>
              <w:rPr>
                <w:rFonts w:eastAsia="仿宋" w:hint="eastAsia"/>
                <w:szCs w:val="21"/>
              </w:rPr>
              <w:t>中国驻英国大使馆</w:t>
            </w:r>
            <w:r>
              <w:rPr>
                <w:rFonts w:eastAsia="仿宋" w:hint="eastAsia"/>
                <w:szCs w:val="21"/>
              </w:rPr>
              <w:t xml:space="preserve">  </w:t>
            </w:r>
            <w:r>
              <w:rPr>
                <w:rFonts w:eastAsia="仿宋" w:hint="eastAsia"/>
                <w:szCs w:val="21"/>
              </w:rPr>
              <w:t>地址：</w:t>
            </w:r>
            <w:r>
              <w:rPr>
                <w:rFonts w:eastAsia="仿宋" w:hint="eastAsia"/>
                <w:szCs w:val="21"/>
              </w:rPr>
              <w:t xml:space="preserve">49/51 Portland Place, London, UK </w:t>
            </w:r>
          </w:p>
          <w:p w:rsidR="00EF0E2D" w:rsidRDefault="00F27141">
            <w:pPr>
              <w:rPr>
                <w:rFonts w:eastAsia="仿宋"/>
                <w:szCs w:val="21"/>
              </w:rPr>
            </w:pPr>
            <w:r>
              <w:rPr>
                <w:rFonts w:eastAsia="仿宋" w:hint="eastAsia"/>
                <w:szCs w:val="21"/>
              </w:rPr>
              <w:t xml:space="preserve">                     </w:t>
            </w:r>
            <w:r>
              <w:rPr>
                <w:rFonts w:eastAsia="仿宋" w:hint="eastAsia"/>
                <w:szCs w:val="21"/>
              </w:rPr>
              <w:t>电话：</w:t>
            </w:r>
            <w:r>
              <w:rPr>
                <w:rFonts w:eastAsia="仿宋" w:hint="eastAsia"/>
                <w:szCs w:val="21"/>
              </w:rPr>
              <w:t xml:space="preserve">0044-20-72994049  </w:t>
            </w:r>
            <w:r>
              <w:rPr>
                <w:rFonts w:eastAsia="仿宋" w:hint="eastAsia"/>
                <w:szCs w:val="21"/>
              </w:rPr>
              <w:t>传真：</w:t>
            </w:r>
            <w:r>
              <w:rPr>
                <w:rFonts w:eastAsia="仿宋" w:hint="eastAsia"/>
                <w:szCs w:val="21"/>
              </w:rPr>
              <w:t>0044-20-76369056</w:t>
            </w:r>
          </w:p>
          <w:p w:rsidR="00EF0E2D" w:rsidRDefault="00EF0E2D">
            <w:pPr>
              <w:rPr>
                <w:rFonts w:eastAsia="仿宋" w:cs="宋体"/>
                <w:color w:val="000000"/>
                <w:szCs w:val="21"/>
              </w:rPr>
            </w:pPr>
          </w:p>
          <w:p w:rsidR="00EF0E2D" w:rsidRDefault="00F27141">
            <w:pPr>
              <w:ind w:firstLineChars="200" w:firstLine="422"/>
              <w:jc w:val="center"/>
              <w:rPr>
                <w:rFonts w:eastAsia="仿宋" w:cs="宋体"/>
                <w:b/>
                <w:color w:val="000000"/>
                <w:szCs w:val="21"/>
              </w:rPr>
            </w:pPr>
            <w:r>
              <w:rPr>
                <w:rFonts w:eastAsia="仿宋" w:cs="宋体"/>
                <w:b/>
                <w:color w:val="000000"/>
                <w:szCs w:val="21"/>
              </w:rPr>
              <w:t>特</w:t>
            </w:r>
            <w:r>
              <w:rPr>
                <w:rFonts w:eastAsia="仿宋" w:cs="宋体"/>
                <w:b/>
                <w:color w:val="000000"/>
                <w:szCs w:val="21"/>
              </w:rPr>
              <w:t xml:space="preserve"> </w:t>
            </w:r>
            <w:r>
              <w:rPr>
                <w:rFonts w:eastAsia="仿宋" w:cs="宋体"/>
                <w:b/>
                <w:color w:val="000000"/>
                <w:szCs w:val="21"/>
              </w:rPr>
              <w:t>别</w:t>
            </w:r>
            <w:r>
              <w:rPr>
                <w:rFonts w:eastAsia="仿宋" w:cs="宋体"/>
                <w:b/>
                <w:color w:val="000000"/>
                <w:szCs w:val="21"/>
              </w:rPr>
              <w:t xml:space="preserve"> </w:t>
            </w:r>
            <w:r>
              <w:rPr>
                <w:rFonts w:eastAsia="仿宋" w:cs="宋体"/>
                <w:b/>
                <w:color w:val="000000"/>
                <w:szCs w:val="21"/>
              </w:rPr>
              <w:t>备</w:t>
            </w:r>
            <w:r>
              <w:rPr>
                <w:rFonts w:eastAsia="仿宋" w:cs="宋体"/>
                <w:b/>
                <w:color w:val="000000"/>
                <w:szCs w:val="21"/>
              </w:rPr>
              <w:t xml:space="preserve"> </w:t>
            </w:r>
            <w:r>
              <w:rPr>
                <w:rFonts w:eastAsia="仿宋" w:cs="宋体"/>
                <w:b/>
                <w:color w:val="000000"/>
                <w:szCs w:val="21"/>
              </w:rPr>
              <w:t>注</w:t>
            </w:r>
          </w:p>
          <w:p w:rsidR="00EF0E2D" w:rsidRDefault="00EF0E2D">
            <w:pPr>
              <w:ind w:firstLineChars="200" w:firstLine="422"/>
              <w:jc w:val="center"/>
              <w:rPr>
                <w:rFonts w:eastAsia="仿宋" w:cs="宋体"/>
                <w:b/>
                <w:color w:val="000000"/>
                <w:szCs w:val="21"/>
              </w:rPr>
            </w:pPr>
          </w:p>
          <w:p w:rsidR="00EF0E2D" w:rsidRDefault="00F27141">
            <w:pPr>
              <w:rPr>
                <w:rFonts w:eastAsia="仿宋" w:cs="宋体"/>
                <w:color w:val="000000"/>
                <w:szCs w:val="21"/>
              </w:rPr>
            </w:pPr>
            <w:r>
              <w:rPr>
                <w:rFonts w:eastAsia="仿宋" w:cs="宋体"/>
                <w:color w:val="000000"/>
                <w:szCs w:val="21"/>
              </w:rPr>
              <w:t xml:space="preserve">1. </w:t>
            </w:r>
            <w:r>
              <w:rPr>
                <w:rFonts w:eastAsia="仿宋" w:cs="宋体"/>
                <w:color w:val="000000"/>
                <w:szCs w:val="21"/>
              </w:rPr>
              <w:t>我社保留因不可抗拒的因素调整日程安排的权利！</w:t>
            </w:r>
          </w:p>
          <w:p w:rsidR="00EF0E2D" w:rsidRDefault="00F27141">
            <w:pPr>
              <w:rPr>
                <w:rFonts w:eastAsia="仿宋" w:cs="宋体"/>
                <w:color w:val="000000"/>
                <w:szCs w:val="21"/>
              </w:rPr>
            </w:pPr>
            <w:r>
              <w:rPr>
                <w:rFonts w:eastAsia="仿宋" w:cs="宋体"/>
                <w:color w:val="000000"/>
                <w:szCs w:val="21"/>
              </w:rPr>
              <w:t xml:space="preserve">2. </w:t>
            </w:r>
            <w:r>
              <w:rPr>
                <w:rFonts w:eastAsia="仿宋" w:cs="宋体"/>
                <w:color w:val="000000"/>
                <w:szCs w:val="21"/>
              </w:rPr>
              <w:t>如有客人在境外滞留不归，我社将追加壹拾万元至壹拾伍万人民币罚金。</w:t>
            </w:r>
            <w:r>
              <w:rPr>
                <w:rFonts w:eastAsia="仿宋" w:cs="宋体"/>
                <w:color w:val="000000"/>
                <w:szCs w:val="21"/>
              </w:rPr>
              <w:t xml:space="preserve"> </w:t>
            </w:r>
          </w:p>
          <w:p w:rsidR="00EF0E2D" w:rsidRDefault="00F27141">
            <w:pPr>
              <w:rPr>
                <w:rFonts w:eastAsia="仿宋" w:cs="宋体"/>
                <w:color w:val="000000"/>
                <w:szCs w:val="21"/>
              </w:rPr>
            </w:pPr>
            <w:r>
              <w:rPr>
                <w:rFonts w:eastAsia="仿宋" w:cs="宋体"/>
                <w:color w:val="000000"/>
                <w:szCs w:val="21"/>
              </w:rPr>
              <w:t xml:space="preserve">3. </w:t>
            </w:r>
            <w:r>
              <w:rPr>
                <w:rFonts w:eastAsia="仿宋" w:cs="宋体"/>
                <w:color w:val="000000"/>
                <w:szCs w:val="21"/>
              </w:rPr>
              <w:t>如因个人原因在机场被当地移民局盘查、询问、拒绝入境者，与本社无关，团费不予退回</w:t>
            </w:r>
          </w:p>
          <w:p w:rsidR="00EF0E2D" w:rsidRDefault="00F27141">
            <w:pPr>
              <w:rPr>
                <w:rFonts w:eastAsia="仿宋" w:cs="宋体"/>
                <w:color w:val="000000"/>
                <w:szCs w:val="21"/>
              </w:rPr>
            </w:pPr>
            <w:r>
              <w:rPr>
                <w:rFonts w:eastAsia="仿宋" w:cs="宋体"/>
                <w:color w:val="000000"/>
                <w:szCs w:val="21"/>
              </w:rPr>
              <w:t>4</w:t>
            </w:r>
            <w:r>
              <w:rPr>
                <w:rFonts w:eastAsia="仿宋" w:cs="宋体"/>
                <w:color w:val="000000"/>
                <w:szCs w:val="21"/>
              </w:rPr>
              <w:t>．如因不可抗拒的因素（战争、交通延阻、罢工、大风、大雾、航班取消或更改时间等）所引发的额外费用，不由本公司负责。</w:t>
            </w:r>
          </w:p>
        </w:tc>
      </w:tr>
      <w:tr w:rsidR="00EF0E2D">
        <w:trPr>
          <w:jc w:val="center"/>
        </w:trPr>
        <w:tc>
          <w:tcPr>
            <w:tcW w:w="10466" w:type="dxa"/>
            <w:shd w:val="clear" w:color="auto" w:fill="auto"/>
          </w:tcPr>
          <w:p w:rsidR="00EF0E2D" w:rsidRDefault="00EF0E2D">
            <w:pPr>
              <w:widowControl/>
              <w:jc w:val="center"/>
              <w:rPr>
                <w:rFonts w:eastAsia="仿宋" w:cs="仿宋"/>
                <w:b/>
                <w:bCs/>
                <w:kern w:val="0"/>
                <w:szCs w:val="21"/>
              </w:rPr>
            </w:pPr>
          </w:p>
        </w:tc>
      </w:tr>
      <w:tr w:rsidR="00EF0E2D">
        <w:trPr>
          <w:jc w:val="center"/>
        </w:trPr>
        <w:tc>
          <w:tcPr>
            <w:tcW w:w="10466" w:type="dxa"/>
            <w:shd w:val="clear" w:color="auto" w:fill="auto"/>
          </w:tcPr>
          <w:p w:rsidR="00EF0E2D" w:rsidRDefault="00F27141">
            <w:pPr>
              <w:widowControl/>
              <w:jc w:val="center"/>
              <w:rPr>
                <w:rFonts w:eastAsia="仿宋" w:cs="仿宋"/>
                <w:b/>
                <w:bCs/>
                <w:kern w:val="0"/>
                <w:szCs w:val="21"/>
              </w:rPr>
            </w:pPr>
            <w:r>
              <w:rPr>
                <w:rFonts w:eastAsia="仿宋" w:cs="仿宋"/>
                <w:b/>
                <w:bCs/>
                <w:kern w:val="0"/>
                <w:szCs w:val="21"/>
              </w:rPr>
              <w:t>安全守则</w:t>
            </w:r>
          </w:p>
          <w:p w:rsidR="00EF0E2D" w:rsidRDefault="00F27141">
            <w:pPr>
              <w:widowControl/>
              <w:jc w:val="left"/>
              <w:rPr>
                <w:rFonts w:eastAsia="仿宋" w:cs="仿宋"/>
                <w:bCs/>
                <w:kern w:val="0"/>
                <w:szCs w:val="21"/>
              </w:rPr>
            </w:pPr>
            <w:r>
              <w:rPr>
                <w:rFonts w:eastAsia="仿宋" w:cs="仿宋"/>
                <w:bCs/>
                <w:kern w:val="0"/>
                <w:szCs w:val="21"/>
              </w:rPr>
              <w:t>为了您在本次旅游途中本身的安全，我们特别请您遵守下列事项，这是我们应尽告知的责任，也是保障您的权益。</w:t>
            </w:r>
          </w:p>
          <w:p w:rsidR="00EF0E2D" w:rsidRDefault="00F27141">
            <w:pPr>
              <w:widowControl/>
              <w:jc w:val="left"/>
              <w:rPr>
                <w:rFonts w:eastAsia="仿宋" w:cs="仿宋"/>
                <w:bCs/>
                <w:kern w:val="0"/>
                <w:szCs w:val="21"/>
              </w:rPr>
            </w:pPr>
            <w:r>
              <w:rPr>
                <w:rFonts w:eastAsia="仿宋" w:cs="仿宋"/>
                <w:bCs/>
                <w:kern w:val="0"/>
                <w:szCs w:val="21"/>
              </w:rPr>
              <w:t xml:space="preserve"> 1. </w:t>
            </w:r>
            <w:r>
              <w:rPr>
                <w:rFonts w:eastAsia="仿宋" w:cs="仿宋"/>
                <w:bCs/>
                <w:kern w:val="0"/>
                <w:szCs w:val="21"/>
              </w:rPr>
              <w:t>搭乘飞机时，请随时扣紧安全带，以免乱流影响安全。</w:t>
            </w:r>
          </w:p>
          <w:p w:rsidR="00EF0E2D" w:rsidRDefault="00F27141">
            <w:pPr>
              <w:widowControl/>
              <w:jc w:val="left"/>
              <w:rPr>
                <w:rFonts w:eastAsia="仿宋" w:cs="仿宋"/>
                <w:bCs/>
                <w:kern w:val="0"/>
                <w:szCs w:val="21"/>
              </w:rPr>
            </w:pPr>
            <w:r>
              <w:rPr>
                <w:rFonts w:eastAsia="仿宋" w:cs="仿宋"/>
                <w:bCs/>
                <w:kern w:val="0"/>
                <w:szCs w:val="21"/>
              </w:rPr>
              <w:t xml:space="preserve"> 2. </w:t>
            </w:r>
            <w:r>
              <w:rPr>
                <w:rFonts w:eastAsia="仿宋" w:cs="仿宋"/>
                <w:bCs/>
                <w:kern w:val="0"/>
                <w:szCs w:val="21"/>
              </w:rPr>
              <w:t>贵重物品请托放至饭店保险箱，如需随身携带切勿离手，小心扒手在身旁。</w:t>
            </w:r>
          </w:p>
          <w:p w:rsidR="00EF0E2D" w:rsidRDefault="00F27141">
            <w:pPr>
              <w:widowControl/>
              <w:jc w:val="left"/>
              <w:rPr>
                <w:rFonts w:eastAsia="仿宋" w:cs="仿宋"/>
                <w:bCs/>
                <w:kern w:val="0"/>
                <w:szCs w:val="21"/>
              </w:rPr>
            </w:pPr>
            <w:r>
              <w:rPr>
                <w:rFonts w:eastAsia="仿宋" w:cs="仿宋"/>
                <w:bCs/>
                <w:kern w:val="0"/>
                <w:szCs w:val="21"/>
              </w:rPr>
              <w:t xml:space="preserve"> 3. </w:t>
            </w:r>
            <w:r>
              <w:rPr>
                <w:rFonts w:eastAsia="仿宋" w:cs="仿宋"/>
                <w:bCs/>
                <w:kern w:val="0"/>
                <w:szCs w:val="21"/>
              </w:rPr>
              <w:t>住宿饭店时请随时将房门扣上安全锁，以测安全；勿在灯上</w:t>
            </w:r>
            <w:proofErr w:type="gramStart"/>
            <w:r>
              <w:rPr>
                <w:rFonts w:eastAsia="仿宋" w:cs="仿宋"/>
                <w:bCs/>
                <w:kern w:val="0"/>
                <w:szCs w:val="21"/>
              </w:rPr>
              <w:t>晾</w:t>
            </w:r>
            <w:proofErr w:type="gramEnd"/>
            <w:r>
              <w:rPr>
                <w:rFonts w:eastAsia="仿宋" w:cs="仿宋"/>
                <w:bCs/>
                <w:kern w:val="0"/>
                <w:szCs w:val="21"/>
              </w:rPr>
              <w:t>衣物；</w:t>
            </w:r>
            <w:proofErr w:type="gramStart"/>
            <w:r>
              <w:rPr>
                <w:rFonts w:eastAsia="仿宋" w:cs="仿宋"/>
                <w:bCs/>
                <w:kern w:val="0"/>
                <w:szCs w:val="21"/>
              </w:rPr>
              <w:t>勿</w:t>
            </w:r>
            <w:proofErr w:type="gramEnd"/>
            <w:r>
              <w:rPr>
                <w:rFonts w:eastAsia="仿宋" w:cs="仿宋"/>
                <w:bCs/>
                <w:kern w:val="0"/>
                <w:szCs w:val="21"/>
              </w:rPr>
              <w:t>在床上吸烟，听到警报器响，请由紧急出口迅速离开。</w:t>
            </w:r>
          </w:p>
          <w:p w:rsidR="00EF0E2D" w:rsidRDefault="00F27141">
            <w:pPr>
              <w:widowControl/>
              <w:jc w:val="left"/>
              <w:rPr>
                <w:rFonts w:eastAsia="仿宋" w:cs="仿宋"/>
                <w:bCs/>
                <w:kern w:val="0"/>
                <w:szCs w:val="21"/>
              </w:rPr>
            </w:pPr>
            <w:r>
              <w:rPr>
                <w:rFonts w:eastAsia="仿宋" w:cs="仿宋"/>
                <w:bCs/>
                <w:kern w:val="0"/>
                <w:szCs w:val="21"/>
              </w:rPr>
              <w:t xml:space="preserve"> 4. </w:t>
            </w:r>
            <w:r>
              <w:rPr>
                <w:rFonts w:eastAsia="仿宋" w:cs="仿宋"/>
                <w:bCs/>
                <w:kern w:val="0"/>
                <w:szCs w:val="21"/>
              </w:rPr>
              <w:t>游泳池未开放时请勿擅自入池游泳，并切记</w:t>
            </w:r>
            <w:proofErr w:type="gramStart"/>
            <w:r>
              <w:rPr>
                <w:rFonts w:eastAsia="仿宋" w:cs="仿宋"/>
                <w:bCs/>
                <w:kern w:val="0"/>
                <w:szCs w:val="21"/>
              </w:rPr>
              <w:t>勿</w:t>
            </w:r>
            <w:proofErr w:type="gramEnd"/>
            <w:r>
              <w:rPr>
                <w:rFonts w:eastAsia="仿宋" w:cs="仿宋"/>
                <w:bCs/>
                <w:kern w:val="0"/>
                <w:szCs w:val="21"/>
              </w:rPr>
              <w:t>单独入池。</w:t>
            </w:r>
          </w:p>
          <w:p w:rsidR="00EF0E2D" w:rsidRDefault="00F27141">
            <w:pPr>
              <w:widowControl/>
              <w:jc w:val="left"/>
              <w:rPr>
                <w:rFonts w:eastAsia="仿宋" w:cs="仿宋"/>
                <w:bCs/>
                <w:kern w:val="0"/>
                <w:szCs w:val="21"/>
              </w:rPr>
            </w:pPr>
            <w:r>
              <w:rPr>
                <w:rFonts w:eastAsia="仿宋" w:cs="仿宋"/>
                <w:bCs/>
                <w:kern w:val="0"/>
                <w:szCs w:val="21"/>
              </w:rPr>
              <w:t xml:space="preserve"> 5. </w:t>
            </w:r>
            <w:r>
              <w:rPr>
                <w:rFonts w:eastAsia="仿宋" w:cs="仿宋"/>
                <w:bCs/>
                <w:kern w:val="0"/>
                <w:szCs w:val="21"/>
              </w:rPr>
              <w:t>搭乘船只请务必穿着救生衣。</w:t>
            </w:r>
          </w:p>
          <w:p w:rsidR="00EF0E2D" w:rsidRDefault="00F27141">
            <w:pPr>
              <w:widowControl/>
              <w:jc w:val="left"/>
              <w:rPr>
                <w:rFonts w:eastAsia="仿宋" w:cs="仿宋"/>
                <w:bCs/>
                <w:kern w:val="0"/>
                <w:szCs w:val="21"/>
              </w:rPr>
            </w:pPr>
            <w:r>
              <w:rPr>
                <w:rFonts w:eastAsia="仿宋" w:cs="仿宋"/>
                <w:bCs/>
                <w:kern w:val="0"/>
                <w:szCs w:val="21"/>
              </w:rPr>
              <w:t xml:space="preserve"> 6. </w:t>
            </w:r>
            <w:r>
              <w:rPr>
                <w:rFonts w:eastAsia="仿宋" w:cs="仿宋"/>
                <w:bCs/>
                <w:kern w:val="0"/>
                <w:szCs w:val="21"/>
              </w:rPr>
              <w:t>搭乘快艇</w:t>
            </w:r>
            <w:proofErr w:type="gramStart"/>
            <w:r>
              <w:rPr>
                <w:rFonts w:eastAsia="仿宋" w:cs="仿宋"/>
                <w:bCs/>
                <w:kern w:val="0"/>
                <w:szCs w:val="21"/>
              </w:rPr>
              <w:t>请扶紧</w:t>
            </w:r>
            <w:proofErr w:type="gramEnd"/>
            <w:r>
              <w:rPr>
                <w:rFonts w:eastAsia="仿宋" w:cs="仿宋"/>
                <w:bCs/>
                <w:kern w:val="0"/>
                <w:szCs w:val="21"/>
              </w:rPr>
              <w:t>把手或坐稳，勿任意移动。</w:t>
            </w:r>
          </w:p>
          <w:p w:rsidR="00EF0E2D" w:rsidRDefault="00F27141">
            <w:pPr>
              <w:widowControl/>
              <w:jc w:val="left"/>
              <w:rPr>
                <w:rFonts w:eastAsia="仿宋" w:cs="仿宋"/>
                <w:bCs/>
                <w:kern w:val="0"/>
                <w:szCs w:val="21"/>
              </w:rPr>
            </w:pPr>
            <w:r>
              <w:rPr>
                <w:rFonts w:eastAsia="仿宋" w:cs="仿宋"/>
                <w:bCs/>
                <w:kern w:val="0"/>
                <w:szCs w:val="21"/>
              </w:rPr>
              <w:t xml:space="preserve"> 7. </w:t>
            </w:r>
            <w:r>
              <w:rPr>
                <w:rFonts w:eastAsia="仿宋" w:cs="仿宋"/>
                <w:bCs/>
                <w:kern w:val="0"/>
                <w:szCs w:val="21"/>
              </w:rPr>
              <w:t>搭乘各项交通工具时，请勿任意更换座位，头、手请勿伸出窗外，上下车时请注意来车方向以免发生危险。</w:t>
            </w:r>
          </w:p>
          <w:p w:rsidR="00EF0E2D" w:rsidRDefault="00F27141">
            <w:pPr>
              <w:widowControl/>
              <w:jc w:val="left"/>
              <w:rPr>
                <w:rFonts w:eastAsia="仿宋" w:cs="仿宋"/>
                <w:bCs/>
                <w:kern w:val="0"/>
                <w:szCs w:val="21"/>
              </w:rPr>
            </w:pPr>
            <w:r>
              <w:rPr>
                <w:rFonts w:eastAsia="仿宋" w:cs="仿宋"/>
                <w:bCs/>
                <w:kern w:val="0"/>
                <w:szCs w:val="21"/>
              </w:rPr>
              <w:t xml:space="preserve"> 8. </w:t>
            </w:r>
            <w:r>
              <w:rPr>
                <w:rFonts w:eastAsia="仿宋" w:cs="仿宋"/>
                <w:bCs/>
                <w:kern w:val="0"/>
                <w:szCs w:val="21"/>
              </w:rPr>
              <w:t>搭乘缆车时请依序上下，听从工作人员指挥。</w:t>
            </w:r>
          </w:p>
          <w:p w:rsidR="00EF0E2D" w:rsidRDefault="00F27141">
            <w:pPr>
              <w:widowControl/>
              <w:jc w:val="left"/>
              <w:rPr>
                <w:rFonts w:eastAsia="仿宋" w:cs="仿宋"/>
                <w:bCs/>
                <w:kern w:val="0"/>
                <w:szCs w:val="21"/>
              </w:rPr>
            </w:pPr>
            <w:r>
              <w:rPr>
                <w:rFonts w:eastAsia="仿宋" w:cs="仿宋"/>
                <w:bCs/>
                <w:kern w:val="0"/>
                <w:szCs w:val="21"/>
              </w:rPr>
              <w:t xml:space="preserve"> 9. </w:t>
            </w:r>
            <w:r>
              <w:rPr>
                <w:rFonts w:eastAsia="仿宋" w:cs="仿宋"/>
                <w:bCs/>
                <w:kern w:val="0"/>
                <w:szCs w:val="21"/>
              </w:rPr>
              <w:t>团体</w:t>
            </w:r>
            <w:proofErr w:type="gramStart"/>
            <w:r>
              <w:rPr>
                <w:rFonts w:eastAsia="仿宋" w:cs="仿宋"/>
                <w:bCs/>
                <w:kern w:val="0"/>
                <w:szCs w:val="21"/>
              </w:rPr>
              <w:t>需一起</w:t>
            </w:r>
            <w:proofErr w:type="gramEnd"/>
            <w:r>
              <w:rPr>
                <w:rFonts w:eastAsia="仿宋" w:cs="仿宋"/>
                <w:bCs/>
                <w:kern w:val="0"/>
                <w:szCs w:val="21"/>
              </w:rPr>
              <w:t>活动，途中若要离队需征得领队同意以免发生意外。</w:t>
            </w:r>
          </w:p>
          <w:p w:rsidR="00EF0E2D" w:rsidRDefault="00F27141">
            <w:pPr>
              <w:widowControl/>
              <w:jc w:val="left"/>
              <w:rPr>
                <w:rFonts w:eastAsia="仿宋" w:cs="仿宋"/>
                <w:bCs/>
                <w:kern w:val="0"/>
                <w:szCs w:val="21"/>
              </w:rPr>
            </w:pPr>
            <w:r>
              <w:rPr>
                <w:rFonts w:eastAsia="仿宋" w:cs="仿宋"/>
                <w:bCs/>
                <w:kern w:val="0"/>
                <w:szCs w:val="21"/>
              </w:rPr>
              <w:t xml:space="preserve">10. </w:t>
            </w:r>
            <w:r>
              <w:rPr>
                <w:rFonts w:eastAsia="仿宋" w:cs="仿宋"/>
                <w:bCs/>
                <w:kern w:val="0"/>
                <w:szCs w:val="21"/>
              </w:rPr>
              <w:t>夜间或自由活动时间若需自行外出，请告知领队或团友，并应特别注意安全。</w:t>
            </w:r>
          </w:p>
          <w:p w:rsidR="00EF0E2D" w:rsidRDefault="00F27141">
            <w:pPr>
              <w:widowControl/>
              <w:jc w:val="left"/>
              <w:rPr>
                <w:rFonts w:eastAsia="仿宋" w:cs="仿宋"/>
                <w:bCs/>
                <w:kern w:val="0"/>
                <w:szCs w:val="21"/>
              </w:rPr>
            </w:pPr>
            <w:r>
              <w:rPr>
                <w:rFonts w:eastAsia="仿宋" w:cs="仿宋"/>
                <w:bCs/>
                <w:kern w:val="0"/>
                <w:szCs w:val="21"/>
              </w:rPr>
              <w:t xml:space="preserve">11. </w:t>
            </w:r>
            <w:r>
              <w:rPr>
                <w:rFonts w:eastAsia="仿宋" w:cs="仿宋"/>
                <w:bCs/>
                <w:kern w:val="0"/>
                <w:szCs w:val="21"/>
              </w:rPr>
              <w:t>行走雪地及陡峭之路请谨慎小心。</w:t>
            </w:r>
          </w:p>
          <w:p w:rsidR="00EF0E2D" w:rsidRDefault="00F27141">
            <w:pPr>
              <w:widowControl/>
              <w:jc w:val="left"/>
              <w:rPr>
                <w:rFonts w:eastAsia="仿宋" w:cs="仿宋"/>
                <w:bCs/>
                <w:kern w:val="0"/>
                <w:szCs w:val="21"/>
              </w:rPr>
            </w:pPr>
            <w:r>
              <w:rPr>
                <w:rFonts w:eastAsia="仿宋" w:cs="仿宋"/>
                <w:bCs/>
                <w:kern w:val="0"/>
                <w:szCs w:val="21"/>
              </w:rPr>
              <w:t xml:space="preserve">12. </w:t>
            </w:r>
            <w:r>
              <w:rPr>
                <w:rFonts w:eastAsia="仿宋" w:cs="仿宋"/>
                <w:bCs/>
                <w:kern w:val="0"/>
                <w:szCs w:val="21"/>
              </w:rPr>
              <w:t>切勿在公共场合露财，购物时也勿当众清数钞票。</w:t>
            </w:r>
          </w:p>
          <w:p w:rsidR="00EF0E2D" w:rsidRDefault="00F27141">
            <w:pPr>
              <w:widowControl/>
              <w:jc w:val="left"/>
              <w:rPr>
                <w:rFonts w:eastAsia="仿宋" w:cs="仿宋"/>
                <w:bCs/>
                <w:kern w:val="0"/>
                <w:szCs w:val="21"/>
              </w:rPr>
            </w:pPr>
            <w:r>
              <w:rPr>
                <w:rFonts w:eastAsia="仿宋" w:cs="仿宋"/>
                <w:bCs/>
                <w:kern w:val="0"/>
                <w:szCs w:val="21"/>
              </w:rPr>
              <w:t xml:space="preserve">13. </w:t>
            </w:r>
            <w:r>
              <w:rPr>
                <w:rFonts w:eastAsia="仿宋" w:cs="仿宋"/>
                <w:bCs/>
                <w:kern w:val="0"/>
                <w:szCs w:val="21"/>
              </w:rPr>
              <w:t>遵守领队所宣布的观光地区、餐厅、酒店、游乐设施等各种场所的注意事项。</w:t>
            </w:r>
          </w:p>
          <w:p w:rsidR="00EF0E2D" w:rsidRDefault="00F27141">
            <w:pPr>
              <w:widowControl/>
              <w:jc w:val="center"/>
              <w:rPr>
                <w:rFonts w:eastAsia="仿宋" w:cs="仿宋"/>
                <w:bCs/>
                <w:kern w:val="0"/>
                <w:szCs w:val="21"/>
              </w:rPr>
            </w:pPr>
            <w:r>
              <w:rPr>
                <w:rFonts w:eastAsia="仿宋" w:cs="宋体"/>
                <w:color w:val="000000"/>
                <w:szCs w:val="21"/>
              </w:rPr>
              <w:t>请您在境外期间遵守当地的法律法规，注意自己的人身安全，祝您旅途愉快！</w:t>
            </w:r>
          </w:p>
        </w:tc>
      </w:tr>
      <w:tr w:rsidR="00EF0E2D">
        <w:trPr>
          <w:jc w:val="center"/>
        </w:trPr>
        <w:tc>
          <w:tcPr>
            <w:tcW w:w="10466" w:type="dxa"/>
            <w:shd w:val="clear" w:color="auto" w:fill="auto"/>
          </w:tcPr>
          <w:p w:rsidR="00EF0E2D" w:rsidRDefault="00EF0E2D">
            <w:pPr>
              <w:widowControl/>
              <w:jc w:val="center"/>
              <w:rPr>
                <w:rFonts w:eastAsia="仿宋" w:cs="仿宋"/>
                <w:b/>
                <w:kern w:val="0"/>
                <w:szCs w:val="21"/>
              </w:rPr>
            </w:pPr>
          </w:p>
        </w:tc>
      </w:tr>
      <w:tr w:rsidR="00EF0E2D">
        <w:trPr>
          <w:jc w:val="center"/>
        </w:trPr>
        <w:tc>
          <w:tcPr>
            <w:tcW w:w="10466" w:type="dxa"/>
            <w:shd w:val="clear" w:color="auto" w:fill="auto"/>
          </w:tcPr>
          <w:p w:rsidR="00EF0E2D" w:rsidRDefault="00F27141">
            <w:pPr>
              <w:snapToGrid w:val="0"/>
              <w:spacing w:beforeLines="50" w:before="156" w:afterLines="50" w:after="156" w:line="0" w:lineRule="atLeast"/>
              <w:jc w:val="center"/>
              <w:rPr>
                <w:rFonts w:eastAsia="仿宋"/>
                <w:b/>
                <w:szCs w:val="21"/>
              </w:rPr>
            </w:pPr>
            <w:r>
              <w:rPr>
                <w:rFonts w:eastAsia="仿宋" w:hint="eastAsia"/>
                <w:b/>
                <w:szCs w:val="21"/>
              </w:rPr>
              <w:t>附件一</w:t>
            </w:r>
            <w:r>
              <w:rPr>
                <w:rFonts w:eastAsia="仿宋"/>
                <w:b/>
                <w:szCs w:val="21"/>
              </w:rPr>
              <w:t>：欧洲</w:t>
            </w:r>
            <w:r>
              <w:rPr>
                <w:rFonts w:eastAsia="仿宋" w:hint="eastAsia"/>
                <w:b/>
                <w:szCs w:val="21"/>
              </w:rPr>
              <w:t>购物</w:t>
            </w:r>
            <w:r>
              <w:rPr>
                <w:rFonts w:eastAsia="仿宋"/>
                <w:b/>
                <w:szCs w:val="21"/>
              </w:rPr>
              <w:t>攻略</w:t>
            </w:r>
          </w:p>
          <w:p w:rsidR="00EF0E2D" w:rsidRDefault="00F27141">
            <w:pPr>
              <w:snapToGrid w:val="0"/>
              <w:spacing w:beforeLines="50" w:before="156" w:afterLines="50" w:after="156" w:line="240" w:lineRule="atLeast"/>
              <w:rPr>
                <w:rFonts w:eastAsia="仿宋"/>
                <w:szCs w:val="21"/>
              </w:rPr>
            </w:pPr>
            <w:r>
              <w:rPr>
                <w:rFonts w:eastAsia="仿宋"/>
                <w:szCs w:val="21"/>
              </w:rPr>
              <w:lastRenderedPageBreak/>
              <w:t>购物：</w:t>
            </w:r>
          </w:p>
          <w:p w:rsidR="00EF0E2D" w:rsidRDefault="00F27141">
            <w:pPr>
              <w:spacing w:line="240" w:lineRule="atLeast"/>
              <w:rPr>
                <w:rFonts w:eastAsia="仿宋"/>
                <w:szCs w:val="21"/>
              </w:rPr>
            </w:pPr>
            <w:r>
              <w:rPr>
                <w:rFonts w:eastAsia="仿宋"/>
                <w:szCs w:val="21"/>
              </w:rPr>
              <w:t>欧洲是购物天堂，完美融合了时尚与浪漫的元素，在欧洲购物是一种天堂级别的享受。法国的香水、护肤品、时装、手表等奢侈品，这里汇集了世界顶级品牌，一应俱全，成为全世界游客前来巴黎旅游的必经之地；瑞士的手表、水晶、皮具、瑞士军刀、巧克力等驰名世界；意大利拥有众多国际顶级品牌，时装、皮鞋、其红酒、橄榄油、巧克力、冰激凌和奶酪更是别具风味；还有荷兰的奶酪、木鞋、青花瓷器。同时，阿姆斯特丹是世界上最著名钻石加工中心之一，选择的都是南非当年最好的原钻，不论从切工还是设计样式都是世界最好的，白度和净度也比国内主流产品级别要高；德国的刀具。。。。。</w:t>
            </w:r>
          </w:p>
          <w:p w:rsidR="00EF0E2D" w:rsidRDefault="00EF0E2D">
            <w:pPr>
              <w:spacing w:line="240" w:lineRule="atLeast"/>
              <w:rPr>
                <w:rFonts w:eastAsia="仿宋"/>
                <w:szCs w:val="21"/>
              </w:rPr>
            </w:pPr>
          </w:p>
          <w:p w:rsidR="00EF0E2D" w:rsidRDefault="00F27141">
            <w:pPr>
              <w:spacing w:line="240" w:lineRule="atLeast"/>
              <w:rPr>
                <w:rFonts w:eastAsia="仿宋"/>
                <w:szCs w:val="21"/>
              </w:rPr>
            </w:pPr>
            <w:r>
              <w:rPr>
                <w:rFonts w:eastAsia="仿宋"/>
                <w:szCs w:val="21"/>
              </w:rPr>
              <w:t>在欧洲购物，非欧盟国家游客在同一天、同一家商店里购物，如果所购的物品不在当地使用，并于</w:t>
            </w:r>
            <w:r>
              <w:rPr>
                <w:rFonts w:eastAsia="仿宋"/>
                <w:szCs w:val="21"/>
              </w:rPr>
              <w:t>3</w:t>
            </w:r>
            <w:r>
              <w:rPr>
                <w:rFonts w:eastAsia="仿宋"/>
                <w:szCs w:val="21"/>
              </w:rPr>
              <w:t>个月内携带离境，只要到达一定的数额（一般为</w:t>
            </w:r>
            <w:r>
              <w:rPr>
                <w:rFonts w:eastAsia="仿宋"/>
                <w:szCs w:val="21"/>
              </w:rPr>
              <w:t>150</w:t>
            </w:r>
            <w:r>
              <w:rPr>
                <w:rFonts w:eastAsia="仿宋"/>
                <w:szCs w:val="21"/>
              </w:rPr>
              <w:t>欧元左右，各国和各城市商店的情况都略有不同，可直接询问商店的营业员）都可以申请退税。退税额一般为商品价的</w:t>
            </w:r>
            <w:r>
              <w:rPr>
                <w:rFonts w:eastAsia="仿宋"/>
                <w:szCs w:val="21"/>
              </w:rPr>
              <w:t>10</w:t>
            </w:r>
            <w:r>
              <w:rPr>
                <w:rFonts w:eastAsia="仿宋"/>
                <w:szCs w:val="21"/>
              </w:rPr>
              <w:t>～</w:t>
            </w:r>
            <w:r>
              <w:rPr>
                <w:rFonts w:eastAsia="仿宋"/>
                <w:szCs w:val="21"/>
              </w:rPr>
              <w:t>16%</w:t>
            </w:r>
            <w:r>
              <w:rPr>
                <w:rFonts w:eastAsia="仿宋"/>
                <w:szCs w:val="21"/>
              </w:rPr>
              <w:t>，有些已打折的商品可能会更低一些。这可是在欧洲购物的最大好处！</w:t>
            </w:r>
          </w:p>
          <w:p w:rsidR="00EF0E2D" w:rsidRDefault="00F27141">
            <w:pPr>
              <w:spacing w:line="240" w:lineRule="atLeast"/>
              <w:rPr>
                <w:rFonts w:eastAsia="仿宋"/>
                <w:szCs w:val="21"/>
              </w:rPr>
            </w:pPr>
            <w:hyperlink r:id="rId41" w:history="1">
              <w:r>
                <w:rPr>
                  <w:rFonts w:eastAsia="仿宋"/>
                  <w:szCs w:val="21"/>
                </w:rPr>
                <w:t>http://www.iiiyooo.com/aodili/gouwu.htm</w:t>
              </w:r>
            </w:hyperlink>
            <w:r>
              <w:rPr>
                <w:rFonts w:eastAsia="仿宋"/>
                <w:szCs w:val="21"/>
              </w:rPr>
              <w:t>。由于各商店退税程序和退税率不同，最好向您购买商品的商店询问清楚，并索取相关票据。</w:t>
            </w:r>
          </w:p>
          <w:p w:rsidR="00EF0E2D" w:rsidRDefault="00F27141">
            <w:pPr>
              <w:spacing w:line="240" w:lineRule="atLeast"/>
              <w:rPr>
                <w:rFonts w:eastAsia="仿宋"/>
                <w:szCs w:val="21"/>
              </w:rPr>
            </w:pPr>
            <w:r>
              <w:rPr>
                <w:rFonts w:eastAsia="仿宋"/>
                <w:szCs w:val="21"/>
              </w:rPr>
              <w:t>购物退税三步骤</w:t>
            </w:r>
            <w:r>
              <w:rPr>
                <w:rFonts w:eastAsia="仿宋"/>
                <w:szCs w:val="21"/>
              </w:rPr>
              <w:t>——</w:t>
            </w:r>
          </w:p>
          <w:p w:rsidR="00EF0E2D" w:rsidRDefault="00F27141">
            <w:pPr>
              <w:spacing w:line="240" w:lineRule="atLeast"/>
              <w:rPr>
                <w:rFonts w:eastAsia="仿宋"/>
                <w:szCs w:val="21"/>
              </w:rPr>
            </w:pPr>
            <w:r>
              <w:rPr>
                <w:rFonts w:eastAsia="仿宋"/>
                <w:szCs w:val="21"/>
              </w:rPr>
              <w:t xml:space="preserve">1. </w:t>
            </w:r>
            <w:r>
              <w:rPr>
                <w:rFonts w:eastAsia="仿宋"/>
                <w:szCs w:val="21"/>
              </w:rPr>
              <w:t>在有</w:t>
            </w:r>
            <w:r>
              <w:rPr>
                <w:rFonts w:eastAsia="仿宋"/>
                <w:szCs w:val="21"/>
              </w:rPr>
              <w:t>Tax Free Shopping(</w:t>
            </w:r>
            <w:r>
              <w:rPr>
                <w:rFonts w:eastAsia="仿宋"/>
                <w:szCs w:val="21"/>
              </w:rPr>
              <w:t>退税购物</w:t>
            </w:r>
            <w:r>
              <w:rPr>
                <w:rFonts w:eastAsia="仿宋"/>
                <w:szCs w:val="21"/>
              </w:rPr>
              <w:t>)</w:t>
            </w:r>
            <w:r>
              <w:rPr>
                <w:rFonts w:eastAsia="仿宋"/>
                <w:szCs w:val="21"/>
              </w:rPr>
              <w:t>标志的商店购物，并索要您的退税单。</w:t>
            </w:r>
          </w:p>
          <w:p w:rsidR="00EF0E2D" w:rsidRDefault="00F27141">
            <w:pPr>
              <w:spacing w:line="240" w:lineRule="atLeast"/>
              <w:rPr>
                <w:rFonts w:eastAsia="仿宋"/>
                <w:szCs w:val="21"/>
              </w:rPr>
            </w:pPr>
            <w:r>
              <w:rPr>
                <w:rFonts w:eastAsia="仿宋"/>
                <w:szCs w:val="21"/>
              </w:rPr>
              <w:t xml:space="preserve">2. </w:t>
            </w:r>
            <w:r>
              <w:rPr>
                <w:rFonts w:eastAsia="仿宋"/>
                <w:szCs w:val="21"/>
              </w:rPr>
              <w:t>盖章：出境时，出示您购买的商品，退税单和护照，以便取得退税单上的海关章。</w:t>
            </w:r>
          </w:p>
          <w:p w:rsidR="00EF0E2D" w:rsidRDefault="00F27141">
            <w:pPr>
              <w:spacing w:line="240" w:lineRule="atLeast"/>
              <w:rPr>
                <w:rFonts w:eastAsia="仿宋"/>
                <w:szCs w:val="21"/>
              </w:rPr>
            </w:pPr>
            <w:r>
              <w:rPr>
                <w:rFonts w:eastAsia="仿宋"/>
                <w:szCs w:val="21"/>
              </w:rPr>
              <w:t xml:space="preserve">3. </w:t>
            </w:r>
            <w:r>
              <w:rPr>
                <w:rFonts w:eastAsia="仿宋"/>
                <w:szCs w:val="21"/>
              </w:rPr>
              <w:t>在</w:t>
            </w:r>
            <w:r>
              <w:rPr>
                <w:rFonts w:eastAsia="仿宋"/>
                <w:szCs w:val="21"/>
              </w:rPr>
              <w:t>“CASH REFUND”</w:t>
            </w:r>
            <w:r>
              <w:rPr>
                <w:rFonts w:eastAsia="仿宋"/>
                <w:szCs w:val="21"/>
              </w:rPr>
              <w:t>柜台，客人可凭已盖单的退税单，领取现金。</w:t>
            </w:r>
          </w:p>
          <w:p w:rsidR="00EF0E2D" w:rsidRDefault="00F27141">
            <w:pPr>
              <w:spacing w:line="240" w:lineRule="atLeast"/>
              <w:rPr>
                <w:rFonts w:eastAsia="仿宋"/>
                <w:szCs w:val="21"/>
              </w:rPr>
            </w:pPr>
            <w:r>
              <w:rPr>
                <w:rFonts w:ascii="Segoe UI Symbol" w:eastAsia="仿宋" w:hAnsi="Segoe UI Symbol" w:cs="Segoe UI Symbol"/>
                <w:szCs w:val="21"/>
              </w:rPr>
              <w:t>★</w:t>
            </w:r>
            <w:r>
              <w:rPr>
                <w:rFonts w:eastAsia="仿宋"/>
                <w:szCs w:val="21"/>
              </w:rPr>
              <w:t>退税提示：</w:t>
            </w:r>
          </w:p>
          <w:p w:rsidR="00EF0E2D" w:rsidRDefault="00F27141">
            <w:pPr>
              <w:spacing w:line="240" w:lineRule="atLeast"/>
              <w:rPr>
                <w:rFonts w:eastAsia="仿宋"/>
                <w:szCs w:val="21"/>
              </w:rPr>
            </w:pPr>
            <w:r>
              <w:rPr>
                <w:rFonts w:eastAsia="仿宋"/>
                <w:szCs w:val="21"/>
              </w:rPr>
              <w:t>①</w:t>
            </w:r>
            <w:r>
              <w:rPr>
                <w:rFonts w:eastAsia="仿宋"/>
                <w:szCs w:val="21"/>
              </w:rPr>
              <w:t>欧洲购物退税是游客的个人权利，领队或导游只能协助您检查退税表格，但是对此并不承担任何责任。如果遇到海关罢工、工会开会或其他各种无法预知的情况，未能获得</w:t>
            </w:r>
            <w:proofErr w:type="gramStart"/>
            <w:r>
              <w:rPr>
                <w:rFonts w:eastAsia="仿宋"/>
                <w:szCs w:val="21"/>
              </w:rPr>
              <w:t>海关敲章等</w:t>
            </w:r>
            <w:proofErr w:type="gramEnd"/>
            <w:r>
              <w:rPr>
                <w:rFonts w:eastAsia="仿宋"/>
                <w:szCs w:val="21"/>
              </w:rPr>
              <w:t>，最终导致游客无法成功退税的，我公司不承担任何责任，敬请见谅。</w:t>
            </w:r>
          </w:p>
          <w:p w:rsidR="00EF0E2D" w:rsidRDefault="00F27141">
            <w:pPr>
              <w:spacing w:line="240" w:lineRule="atLeast"/>
              <w:rPr>
                <w:rFonts w:eastAsia="仿宋"/>
                <w:szCs w:val="21"/>
              </w:rPr>
            </w:pPr>
            <w:r>
              <w:rPr>
                <w:rFonts w:eastAsia="仿宋"/>
                <w:szCs w:val="21"/>
              </w:rPr>
              <w:t>②</w:t>
            </w:r>
            <w:r>
              <w:rPr>
                <w:rFonts w:eastAsia="仿宋"/>
                <w:szCs w:val="21"/>
              </w:rPr>
              <w:t>在法国巴黎春天或者老佛爷百货公司购物，可以在相应商店内设的退税窗口选择以信用卡做担保（商店会收取一定金额的手续费），当场获得所退现金税款。但是，选择此类退税方法的游客必须在欧盟机场出关时将盖有退税章及海关确认章的退税表格回执寄送回退税公司。特别注意，无论何种情况，若退税公司未收到盖章的退税表格（哪怕是因为邮寄遗失），退税公司都有权从您的信用卡中扣除此笔税款。所以，我公司建议慎重选择退税方式，尽量选择在机场盖章后现场现金退税（无需信用卡做担保）。</w:t>
            </w:r>
          </w:p>
          <w:p w:rsidR="00EF0E2D" w:rsidRDefault="00F27141">
            <w:pPr>
              <w:spacing w:line="240" w:lineRule="atLeast"/>
              <w:rPr>
                <w:rFonts w:eastAsia="仿宋"/>
                <w:szCs w:val="21"/>
              </w:rPr>
            </w:pPr>
            <w:r>
              <w:rPr>
                <w:rFonts w:eastAsia="仿宋"/>
                <w:szCs w:val="21"/>
              </w:rPr>
              <w:t>注意事项：</w:t>
            </w:r>
          </w:p>
          <w:p w:rsidR="00EF0E2D" w:rsidRDefault="00F27141">
            <w:pPr>
              <w:numPr>
                <w:ilvl w:val="1"/>
                <w:numId w:val="23"/>
              </w:numPr>
              <w:adjustRightInd w:val="0"/>
              <w:snapToGrid w:val="0"/>
              <w:spacing w:line="240" w:lineRule="atLeast"/>
              <w:rPr>
                <w:rFonts w:eastAsia="仿宋"/>
                <w:szCs w:val="21"/>
              </w:rPr>
            </w:pPr>
            <w:r>
              <w:rPr>
                <w:rFonts w:eastAsia="仿宋"/>
                <w:szCs w:val="21"/>
              </w:rPr>
              <w:t>欧洲大多数名品价格低于国内售价，在欧洲旅行期间，合理的购物安排将会成为您旅行的重要收获之一；</w:t>
            </w:r>
          </w:p>
          <w:p w:rsidR="00EF0E2D" w:rsidRDefault="00F27141">
            <w:pPr>
              <w:numPr>
                <w:ilvl w:val="1"/>
                <w:numId w:val="23"/>
              </w:numPr>
              <w:adjustRightInd w:val="0"/>
              <w:snapToGrid w:val="0"/>
              <w:spacing w:line="240" w:lineRule="atLeast"/>
              <w:rPr>
                <w:rFonts w:eastAsia="仿宋"/>
                <w:szCs w:val="21"/>
              </w:rPr>
            </w:pPr>
            <w:r>
              <w:rPr>
                <w:rFonts w:eastAsia="仿宋"/>
                <w:szCs w:val="21"/>
              </w:rPr>
              <w:t>如果</w:t>
            </w:r>
            <w:proofErr w:type="gramStart"/>
            <w:r>
              <w:rPr>
                <w:rFonts w:eastAsia="仿宋"/>
                <w:szCs w:val="21"/>
              </w:rPr>
              <w:t>您此次</w:t>
            </w:r>
            <w:proofErr w:type="gramEnd"/>
            <w:r>
              <w:rPr>
                <w:rFonts w:eastAsia="仿宋"/>
                <w:szCs w:val="21"/>
              </w:rPr>
              <w:t>出行有超过</w:t>
            </w:r>
            <w:r>
              <w:rPr>
                <w:rFonts w:eastAsia="仿宋"/>
                <w:szCs w:val="21"/>
              </w:rPr>
              <w:t>1000</w:t>
            </w:r>
            <w:r>
              <w:rPr>
                <w:rFonts w:eastAsia="仿宋"/>
                <w:szCs w:val="21"/>
              </w:rPr>
              <w:t>欧元以上金额的购物需求，请携带</w:t>
            </w:r>
            <w:r>
              <w:rPr>
                <w:rFonts w:eastAsia="仿宋"/>
                <w:szCs w:val="21"/>
              </w:rPr>
              <w:t>VISA</w:t>
            </w:r>
            <w:r>
              <w:rPr>
                <w:rFonts w:eastAsia="仿宋"/>
                <w:szCs w:val="21"/>
              </w:rPr>
              <w:t>、</w:t>
            </w:r>
            <w:r>
              <w:rPr>
                <w:rFonts w:eastAsia="仿宋"/>
                <w:szCs w:val="21"/>
              </w:rPr>
              <w:t>MASTER</w:t>
            </w:r>
            <w:r>
              <w:rPr>
                <w:rFonts w:eastAsia="仿宋"/>
                <w:szCs w:val="21"/>
              </w:rPr>
              <w:t>的信用卡；</w:t>
            </w:r>
          </w:p>
          <w:p w:rsidR="00EF0E2D" w:rsidRDefault="00F27141">
            <w:pPr>
              <w:numPr>
                <w:ilvl w:val="1"/>
                <w:numId w:val="23"/>
              </w:numPr>
              <w:adjustRightInd w:val="0"/>
              <w:snapToGrid w:val="0"/>
              <w:spacing w:line="240" w:lineRule="atLeast"/>
              <w:rPr>
                <w:rFonts w:eastAsia="仿宋"/>
                <w:szCs w:val="21"/>
              </w:rPr>
            </w:pPr>
            <w:r>
              <w:rPr>
                <w:rFonts w:eastAsia="仿宋"/>
                <w:szCs w:val="21"/>
              </w:rPr>
              <w:t>如遇不可抗力（天气、罢工、政府行为等）或其他旅行社已尽合理注意义务仍不能避免的事件（公共交通延误或取消、交通杜塞、重大礼宾等），为保证景点正常游览，可能出现没有时间购物的情况，敬请游客谅解。</w:t>
            </w:r>
          </w:p>
          <w:p w:rsidR="00EF0E2D" w:rsidRDefault="00F27141">
            <w:pPr>
              <w:adjustRightInd w:val="0"/>
              <w:spacing w:line="240" w:lineRule="atLeast"/>
              <w:ind w:rightChars="12" w:right="25"/>
              <w:textAlignment w:val="baseline"/>
              <w:rPr>
                <w:rFonts w:eastAsia="仿宋"/>
                <w:szCs w:val="21"/>
              </w:rPr>
            </w:pPr>
            <w:r>
              <w:rPr>
                <w:rFonts w:eastAsia="仿宋"/>
                <w:szCs w:val="21"/>
              </w:rPr>
              <w:t>3</w:t>
            </w:r>
            <w:r>
              <w:rPr>
                <w:rFonts w:eastAsia="仿宋"/>
                <w:szCs w:val="21"/>
              </w:rPr>
              <w:t>、游客消费购物慎重辨别，请看清物品，若无意购买请勿讨价还价，以免发生争执。</w:t>
            </w:r>
          </w:p>
          <w:p w:rsidR="00EF0E2D" w:rsidRDefault="00F27141">
            <w:pPr>
              <w:numPr>
                <w:ilvl w:val="1"/>
                <w:numId w:val="23"/>
              </w:numPr>
              <w:adjustRightInd w:val="0"/>
              <w:spacing w:line="240" w:lineRule="atLeast"/>
              <w:ind w:rightChars="12" w:right="25"/>
              <w:textAlignment w:val="baseline"/>
              <w:rPr>
                <w:rFonts w:eastAsia="仿宋"/>
                <w:szCs w:val="21"/>
              </w:rPr>
            </w:pPr>
            <w:r>
              <w:rPr>
                <w:rFonts w:eastAsia="仿宋"/>
                <w:szCs w:val="21"/>
              </w:rPr>
              <w:t>购买小物品时避免使用大额现金，找零钱请当面看清真伪钞。</w:t>
            </w:r>
          </w:p>
          <w:p w:rsidR="00EF0E2D" w:rsidRDefault="00F27141">
            <w:pPr>
              <w:numPr>
                <w:ilvl w:val="1"/>
                <w:numId w:val="23"/>
              </w:numPr>
              <w:adjustRightInd w:val="0"/>
              <w:spacing w:line="240" w:lineRule="atLeast"/>
              <w:ind w:rightChars="12" w:right="25"/>
              <w:textAlignment w:val="baseline"/>
              <w:rPr>
                <w:rFonts w:eastAsia="仿宋"/>
                <w:szCs w:val="21"/>
              </w:rPr>
            </w:pPr>
            <w:r>
              <w:rPr>
                <w:rFonts w:eastAsia="仿宋"/>
                <w:szCs w:val="21"/>
              </w:rPr>
              <w:t>购买大件物品时，如需邮递回国，需承担物品在海关进口所产生的报关费、进口税、保管费等相关费用，请慎重考虑。</w:t>
            </w:r>
          </w:p>
          <w:p w:rsidR="00EF0E2D" w:rsidRDefault="00F27141">
            <w:pPr>
              <w:numPr>
                <w:ilvl w:val="1"/>
                <w:numId w:val="23"/>
              </w:numPr>
              <w:adjustRightInd w:val="0"/>
              <w:spacing w:line="240" w:lineRule="atLeast"/>
              <w:ind w:rightChars="12" w:right="25"/>
              <w:textAlignment w:val="baseline"/>
              <w:rPr>
                <w:rFonts w:eastAsia="仿宋"/>
                <w:szCs w:val="21"/>
              </w:rPr>
            </w:pPr>
            <w:r>
              <w:rPr>
                <w:rFonts w:eastAsia="仿宋"/>
                <w:szCs w:val="21"/>
              </w:rPr>
              <w:t>购买物品后，请务必索要相关票据。并请仔细检查商品的质量。若回国后发现质量问题，无论是更换还是退还商品都会手续繁复。具体情况不一，能否实现更换或退还也要视具体情况而定。</w:t>
            </w:r>
          </w:p>
          <w:p w:rsidR="00EF0E2D" w:rsidRDefault="00F27141">
            <w:pPr>
              <w:numPr>
                <w:ilvl w:val="1"/>
                <w:numId w:val="23"/>
              </w:numPr>
              <w:adjustRightInd w:val="0"/>
              <w:spacing w:line="240" w:lineRule="atLeast"/>
              <w:ind w:rightChars="12" w:right="25"/>
              <w:textAlignment w:val="baseline"/>
              <w:rPr>
                <w:rFonts w:eastAsia="仿宋"/>
                <w:szCs w:val="21"/>
              </w:rPr>
            </w:pPr>
            <w:r>
              <w:rPr>
                <w:rFonts w:eastAsia="仿宋"/>
                <w:szCs w:val="21"/>
              </w:rPr>
              <w:t>退税是欧盟对非欧盟游客在数额（一般为</w:t>
            </w:r>
            <w:r>
              <w:rPr>
                <w:rFonts w:eastAsia="仿宋"/>
                <w:szCs w:val="21"/>
              </w:rPr>
              <w:t>150</w:t>
            </w:r>
            <w:r>
              <w:rPr>
                <w:rFonts w:eastAsia="仿宋"/>
                <w:szCs w:val="21"/>
              </w:rPr>
              <w:t>欧元左右，各国和各城市商店的情况都略有不同，可直接询问商店的营业员）都可以申请退税。退税额一般为商品价的</w:t>
            </w:r>
            <w:r>
              <w:rPr>
                <w:rFonts w:eastAsia="仿宋"/>
                <w:szCs w:val="21"/>
              </w:rPr>
              <w:t>10</w:t>
            </w:r>
            <w:r>
              <w:rPr>
                <w:rFonts w:eastAsia="仿宋"/>
                <w:szCs w:val="21"/>
              </w:rPr>
              <w:t>～</w:t>
            </w:r>
            <w:r>
              <w:rPr>
                <w:rFonts w:eastAsia="仿宋"/>
                <w:szCs w:val="21"/>
              </w:rPr>
              <w:t>16%</w:t>
            </w:r>
            <w:r>
              <w:rPr>
                <w:rFonts w:eastAsia="仿宋"/>
                <w:szCs w:val="21"/>
              </w:rPr>
              <w:t>，有些已打折的商品可能会更低一些。这可是在</w:t>
            </w:r>
            <w:proofErr w:type="gramStart"/>
            <w:r>
              <w:rPr>
                <w:rFonts w:eastAsia="仿宋"/>
                <w:szCs w:val="21"/>
              </w:rPr>
              <w:t>欧洲购物欧洲购物</w:t>
            </w:r>
            <w:proofErr w:type="gramEnd"/>
            <w:r>
              <w:rPr>
                <w:rFonts w:eastAsia="仿宋"/>
                <w:szCs w:val="21"/>
              </w:rPr>
              <w:t>的优惠政策，在欧洲购物，非欧盟国家游客在同一天、同一家商店里购物，如果所购的物品不在当地使用，并于</w:t>
            </w:r>
            <w:r>
              <w:rPr>
                <w:rFonts w:eastAsia="仿宋"/>
                <w:szCs w:val="21"/>
              </w:rPr>
              <w:t>3</w:t>
            </w:r>
            <w:r>
              <w:rPr>
                <w:rFonts w:eastAsia="仿宋"/>
                <w:szCs w:val="21"/>
              </w:rPr>
              <w:t>个月内携带离境，只要到达一定的</w:t>
            </w:r>
            <w:proofErr w:type="gramStart"/>
            <w:r>
              <w:rPr>
                <w:rFonts w:eastAsia="仿宋"/>
                <w:szCs w:val="21"/>
              </w:rPr>
              <w:t>的</w:t>
            </w:r>
            <w:proofErr w:type="gramEnd"/>
            <w:r>
              <w:rPr>
                <w:rFonts w:eastAsia="仿宋"/>
                <w:szCs w:val="21"/>
              </w:rPr>
              <w:t>最大好处！</w:t>
            </w:r>
          </w:p>
          <w:p w:rsidR="00EF0E2D" w:rsidRDefault="00F27141">
            <w:pPr>
              <w:numPr>
                <w:ilvl w:val="0"/>
                <w:numId w:val="24"/>
              </w:numPr>
              <w:adjustRightInd w:val="0"/>
              <w:spacing w:line="240" w:lineRule="atLeast"/>
              <w:ind w:left="358" w:rightChars="12" w:right="25"/>
              <w:textAlignment w:val="baseline"/>
              <w:rPr>
                <w:rFonts w:eastAsia="仿宋"/>
                <w:szCs w:val="21"/>
              </w:rPr>
            </w:pPr>
            <w:r>
              <w:rPr>
                <w:rFonts w:eastAsia="仿宋"/>
                <w:szCs w:val="21"/>
              </w:rPr>
              <w:t>整个退税手续及流程均由欧洲国家控制，有时会出现退税不成功、税单邮递过程中丢失导致无法退税等问题，我们会负责协助处理，但无法承担任何赔偿。导游有责任和义务协助游客办理退税手续，导游应该详细讲解退税流程、注意事项及税单的正确填写。但是如果因为游客个人问题（如没有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rsidR="00EF0E2D" w:rsidRDefault="00F27141">
            <w:pPr>
              <w:widowControl/>
              <w:jc w:val="center"/>
              <w:rPr>
                <w:rFonts w:eastAsia="仿宋"/>
                <w:color w:val="FF0000"/>
                <w:szCs w:val="21"/>
              </w:rPr>
            </w:pPr>
            <w:r>
              <w:rPr>
                <w:rFonts w:eastAsia="仿宋"/>
                <w:color w:val="FF0000"/>
                <w:szCs w:val="21"/>
              </w:rPr>
              <w:t>特别提醒盖好章的税单请大家拍照留底</w:t>
            </w:r>
            <w:r>
              <w:rPr>
                <w:rFonts w:eastAsia="仿宋"/>
                <w:color w:val="FF0000"/>
                <w:szCs w:val="21"/>
              </w:rPr>
              <w:t>,</w:t>
            </w:r>
            <w:r>
              <w:rPr>
                <w:rFonts w:eastAsia="仿宋"/>
                <w:color w:val="FF0000"/>
                <w:szCs w:val="21"/>
              </w:rPr>
              <w:t>以便各位贵宾上网查询退税进度</w:t>
            </w:r>
            <w:r>
              <w:rPr>
                <w:rFonts w:eastAsia="仿宋"/>
                <w:color w:val="FF0000"/>
                <w:szCs w:val="21"/>
              </w:rPr>
              <w:t>(</w:t>
            </w:r>
            <w:r>
              <w:rPr>
                <w:rFonts w:eastAsia="仿宋"/>
                <w:color w:val="FF0000"/>
                <w:szCs w:val="21"/>
              </w:rPr>
              <w:t>税单上的</w:t>
            </w:r>
            <w:r>
              <w:rPr>
                <w:rFonts w:eastAsia="仿宋"/>
                <w:color w:val="FF0000"/>
                <w:szCs w:val="21"/>
              </w:rPr>
              <w:t>ID</w:t>
            </w:r>
            <w:r>
              <w:rPr>
                <w:rFonts w:eastAsia="仿宋"/>
                <w:color w:val="FF0000"/>
                <w:szCs w:val="21"/>
              </w:rPr>
              <w:t>号一定要拍清楚</w:t>
            </w:r>
            <w:r>
              <w:rPr>
                <w:rFonts w:eastAsia="仿宋"/>
                <w:color w:val="FF0000"/>
                <w:szCs w:val="21"/>
              </w:rPr>
              <w:t>).</w:t>
            </w:r>
          </w:p>
          <w:p w:rsidR="00EF0E2D" w:rsidRDefault="00F27141">
            <w:pPr>
              <w:spacing w:beforeLines="50" w:before="156" w:afterLines="50" w:after="156"/>
              <w:rPr>
                <w:rFonts w:eastAsia="仿宋" w:cs="仿宋"/>
                <w:szCs w:val="21"/>
              </w:rPr>
            </w:pPr>
            <w:r>
              <w:rPr>
                <w:rFonts w:eastAsia="仿宋" w:cs="仿宋"/>
                <w:szCs w:val="21"/>
              </w:rPr>
              <w:lastRenderedPageBreak/>
              <w:t>关于购物场所</w:t>
            </w:r>
          </w:p>
          <w:p w:rsidR="00EF0E2D" w:rsidRDefault="00F27141">
            <w:pPr>
              <w:spacing w:beforeLines="50" w:before="156" w:afterLines="50" w:after="156"/>
              <w:rPr>
                <w:rFonts w:eastAsia="仿宋" w:cs="仿宋"/>
                <w:szCs w:val="21"/>
              </w:rPr>
            </w:pPr>
            <w:r>
              <w:rPr>
                <w:rFonts w:eastAsia="仿宋" w:cs="仿宋"/>
                <w:szCs w:val="21"/>
              </w:rPr>
              <w:t>1.</w:t>
            </w:r>
            <w:r>
              <w:rPr>
                <w:rFonts w:eastAsia="仿宋" w:cs="仿宋"/>
                <w:szCs w:val="21"/>
              </w:rPr>
              <w:t>欧洲是购物天堂，大多数名品价格远低于国内售价。在欧洲旅行期间，如果您选择购物，购物活动将会成为您旅行的重要收获之一。</w:t>
            </w:r>
          </w:p>
          <w:p w:rsidR="00EF0E2D" w:rsidRDefault="00F27141">
            <w:pPr>
              <w:spacing w:beforeLines="50" w:before="156" w:afterLines="50" w:after="156"/>
              <w:rPr>
                <w:rFonts w:eastAsia="仿宋" w:cs="仿宋"/>
                <w:szCs w:val="21"/>
              </w:rPr>
            </w:pPr>
            <w:r>
              <w:rPr>
                <w:rFonts w:eastAsia="仿宋" w:cs="仿宋"/>
                <w:szCs w:val="21"/>
              </w:rPr>
              <w:t>2.</w:t>
            </w:r>
            <w:r>
              <w:rPr>
                <w:rFonts w:eastAsia="仿宋" w:cs="仿宋"/>
                <w:szCs w:val="21"/>
              </w:rPr>
              <w:t>欧洲各国对商品定价都有严格管理，通常情况下同</w:t>
            </w:r>
            <w:proofErr w:type="gramStart"/>
            <w:r>
              <w:rPr>
                <w:rFonts w:eastAsia="仿宋" w:cs="仿宋"/>
                <w:szCs w:val="21"/>
              </w:rPr>
              <w:t>一</w:t>
            </w:r>
            <w:proofErr w:type="gramEnd"/>
            <w:r>
              <w:rPr>
                <w:rFonts w:eastAsia="仿宋" w:cs="仿宋"/>
                <w:szCs w:val="21"/>
              </w:rPr>
              <w:t>国家内同样商品不会有较大价差。但各国之间会存在差别，请您仔细做好攻略后谨慎购买。以下推荐商店也是当地人购物场所，不排除某些商品出现略小价差现象，请您自行甄选，我们无法承担退换差价的责任；</w:t>
            </w:r>
          </w:p>
          <w:p w:rsidR="00EF0E2D" w:rsidRDefault="00F27141">
            <w:pPr>
              <w:spacing w:beforeLines="50" w:before="156" w:afterLines="50" w:after="156"/>
              <w:rPr>
                <w:rFonts w:eastAsia="仿宋" w:cs="仿宋"/>
                <w:szCs w:val="21"/>
              </w:rPr>
            </w:pPr>
            <w:r>
              <w:rPr>
                <w:rFonts w:eastAsia="仿宋" w:cs="仿宋"/>
                <w:szCs w:val="21"/>
              </w:rPr>
              <w:t>3.</w:t>
            </w:r>
            <w:r>
              <w:rPr>
                <w:rFonts w:eastAsia="仿宋" w:cs="仿宋"/>
                <w:szCs w:val="21"/>
              </w:rPr>
              <w:t>购物活动参加与否，由旅游者您根据自身需要和个人意志，自愿、自主决定，我司全程绝不强制购物。</w:t>
            </w:r>
          </w:p>
          <w:p w:rsidR="00EF0E2D" w:rsidRDefault="00F27141">
            <w:pPr>
              <w:widowControl/>
              <w:rPr>
                <w:rFonts w:eastAsia="仿宋" w:cs="仿宋"/>
                <w:b/>
                <w:kern w:val="0"/>
                <w:szCs w:val="21"/>
              </w:rPr>
            </w:pPr>
            <w:r>
              <w:rPr>
                <w:rFonts w:eastAsia="仿宋" w:cs="仿宋"/>
                <w:szCs w:val="21"/>
              </w:rPr>
              <w:t>4.</w:t>
            </w:r>
            <w:r>
              <w:rPr>
                <w:rFonts w:eastAsia="仿宋" w:cs="仿宋"/>
                <w:szCs w:val="21"/>
              </w:rPr>
              <w:t>欧洲法律规定：购物金额低于</w:t>
            </w:r>
            <w:r>
              <w:rPr>
                <w:rFonts w:eastAsia="仿宋" w:cs="仿宋"/>
                <w:szCs w:val="21"/>
              </w:rPr>
              <w:t>1000</w:t>
            </w:r>
            <w:proofErr w:type="gramStart"/>
            <w:r>
              <w:rPr>
                <w:rFonts w:eastAsia="仿宋" w:cs="仿宋"/>
                <w:szCs w:val="21"/>
              </w:rPr>
              <w:t>欧元以内</w:t>
            </w:r>
            <w:proofErr w:type="gramEnd"/>
            <w:r>
              <w:rPr>
                <w:rFonts w:eastAsia="仿宋" w:cs="仿宋"/>
                <w:szCs w:val="21"/>
              </w:rPr>
              <w:t>可支付现金</w:t>
            </w:r>
            <w:r>
              <w:rPr>
                <w:rFonts w:eastAsia="仿宋" w:cs="仿宋"/>
                <w:szCs w:val="21"/>
              </w:rPr>
              <w:t>,</w:t>
            </w:r>
            <w:r>
              <w:rPr>
                <w:rFonts w:eastAsia="仿宋" w:cs="仿宋"/>
                <w:szCs w:val="21"/>
              </w:rPr>
              <w:t>超出</w:t>
            </w:r>
            <w:r>
              <w:rPr>
                <w:rFonts w:eastAsia="仿宋" w:cs="仿宋"/>
                <w:szCs w:val="21"/>
              </w:rPr>
              <w:t>1000</w:t>
            </w:r>
            <w:r>
              <w:rPr>
                <w:rFonts w:eastAsia="仿宋" w:cs="仿宋"/>
                <w:szCs w:val="21"/>
              </w:rPr>
              <w:t>欧元以上金额需用信用卡或旅行支票等支付。如果</w:t>
            </w:r>
            <w:proofErr w:type="gramStart"/>
            <w:r>
              <w:rPr>
                <w:rFonts w:eastAsia="仿宋" w:cs="仿宋"/>
                <w:szCs w:val="21"/>
              </w:rPr>
              <w:t>您此次</w:t>
            </w:r>
            <w:proofErr w:type="gramEnd"/>
            <w:r>
              <w:rPr>
                <w:rFonts w:eastAsia="仿宋" w:cs="仿宋"/>
                <w:szCs w:val="21"/>
              </w:rPr>
              <w:t>出行有购物需求，请携带</w:t>
            </w:r>
            <w:r>
              <w:rPr>
                <w:rFonts w:eastAsia="仿宋" w:cs="仿宋"/>
                <w:szCs w:val="21"/>
              </w:rPr>
              <w:t>VISA</w:t>
            </w:r>
            <w:r>
              <w:rPr>
                <w:rFonts w:eastAsia="仿宋" w:cs="仿宋"/>
                <w:szCs w:val="21"/>
              </w:rPr>
              <w:t>、</w:t>
            </w:r>
            <w:r>
              <w:rPr>
                <w:rFonts w:eastAsia="仿宋" w:cs="仿宋"/>
                <w:szCs w:val="21"/>
              </w:rPr>
              <w:t>MASTER</w:t>
            </w:r>
            <w:r>
              <w:rPr>
                <w:rFonts w:eastAsia="仿宋" w:cs="仿宋"/>
                <w:szCs w:val="21"/>
              </w:rPr>
              <w:t>的信用卡（须是本人名下）；</w:t>
            </w:r>
          </w:p>
        </w:tc>
      </w:tr>
      <w:tr w:rsidR="00EF0E2D">
        <w:trPr>
          <w:jc w:val="center"/>
        </w:trPr>
        <w:tc>
          <w:tcPr>
            <w:tcW w:w="10466" w:type="dxa"/>
            <w:tcBorders>
              <w:bottom w:val="single" w:sz="4" w:space="0" w:color="C00000"/>
            </w:tcBorders>
            <w:shd w:val="clear" w:color="auto" w:fill="auto"/>
          </w:tcPr>
          <w:p w:rsidR="00EF0E2D" w:rsidRDefault="00EF0E2D">
            <w:pPr>
              <w:widowControl/>
              <w:jc w:val="center"/>
              <w:rPr>
                <w:rFonts w:eastAsia="仿宋" w:cs="仿宋"/>
                <w:b/>
                <w:kern w:val="0"/>
                <w:szCs w:val="21"/>
              </w:rPr>
            </w:pPr>
          </w:p>
        </w:tc>
      </w:tr>
      <w:tr w:rsidR="00EF0E2D">
        <w:trPr>
          <w:jc w:val="center"/>
        </w:trPr>
        <w:tc>
          <w:tcPr>
            <w:tcW w:w="10466" w:type="dxa"/>
            <w:tcBorders>
              <w:top w:val="nil"/>
              <w:bottom w:val="nil"/>
            </w:tcBorders>
            <w:shd w:val="clear" w:color="auto" w:fill="auto"/>
          </w:tcPr>
          <w:p w:rsidR="00EF0E2D" w:rsidRDefault="00EF0E2D">
            <w:pPr>
              <w:widowControl/>
              <w:rPr>
                <w:rFonts w:eastAsia="仿宋" w:cs="仿宋"/>
                <w:b/>
                <w:kern w:val="0"/>
                <w:szCs w:val="21"/>
              </w:rPr>
            </w:pPr>
          </w:p>
        </w:tc>
      </w:tr>
      <w:tr w:rsidR="00EF0E2D">
        <w:trPr>
          <w:jc w:val="center"/>
        </w:trPr>
        <w:tc>
          <w:tcPr>
            <w:tcW w:w="10466" w:type="dxa"/>
            <w:tcBorders>
              <w:top w:val="nil"/>
            </w:tcBorders>
            <w:shd w:val="clear" w:color="auto" w:fill="auto"/>
          </w:tcPr>
          <w:p w:rsidR="00EF0E2D" w:rsidRDefault="00F27141">
            <w:pPr>
              <w:snapToGrid w:val="0"/>
              <w:jc w:val="center"/>
              <w:rPr>
                <w:rFonts w:eastAsia="仿宋" w:cs="仿宋"/>
                <w:b/>
                <w:szCs w:val="21"/>
              </w:rPr>
            </w:pPr>
            <w:r>
              <w:rPr>
                <w:rFonts w:eastAsia="仿宋" w:cs="仿宋" w:hint="eastAsia"/>
                <w:b/>
                <w:szCs w:val="21"/>
              </w:rPr>
              <w:t>附件二</w:t>
            </w:r>
            <w:r>
              <w:rPr>
                <w:rFonts w:eastAsia="仿宋" w:cs="仿宋"/>
                <w:b/>
                <w:szCs w:val="21"/>
              </w:rPr>
              <w:t>：关于自选项目</w:t>
            </w:r>
          </w:p>
          <w:p w:rsidR="00EF0E2D" w:rsidRDefault="00F27141">
            <w:pPr>
              <w:widowControl/>
              <w:numPr>
                <w:ilvl w:val="0"/>
                <w:numId w:val="25"/>
              </w:numPr>
              <w:snapToGrid w:val="0"/>
              <w:spacing w:beforeLines="50" w:before="156" w:afterLines="50" w:after="156"/>
              <w:rPr>
                <w:rFonts w:eastAsia="仿宋" w:cs="仿宋"/>
                <w:szCs w:val="21"/>
              </w:rPr>
            </w:pPr>
            <w:r>
              <w:rPr>
                <w:rFonts w:eastAsia="仿宋" w:cs="仿宋"/>
                <w:szCs w:val="21"/>
              </w:rPr>
              <w:t>欧洲各国都具有深厚的文化底蕴，以下推荐的自选项目都是各国的精华所在。您可以在自由活动期间，根据自己的喜好，自愿选择自选项目，相信在欧洲的自选活动会带给您不同的体验；</w:t>
            </w:r>
          </w:p>
          <w:p w:rsidR="00EF0E2D" w:rsidRDefault="00F27141">
            <w:pPr>
              <w:widowControl/>
              <w:numPr>
                <w:ilvl w:val="0"/>
                <w:numId w:val="25"/>
              </w:numPr>
              <w:snapToGrid w:val="0"/>
              <w:spacing w:beforeLines="50" w:before="156" w:afterLines="50" w:after="156"/>
              <w:rPr>
                <w:rFonts w:eastAsia="仿宋" w:cs="仿宋"/>
                <w:szCs w:val="21"/>
              </w:rPr>
            </w:pPr>
            <w:r>
              <w:rPr>
                <w:rFonts w:eastAsia="仿宋" w:cs="仿宋"/>
                <w:szCs w:val="21"/>
              </w:rPr>
              <w:t>自选项目如因行程安排、天气、景区临时关闭等原因无法安排，请您理解；</w:t>
            </w:r>
          </w:p>
          <w:p w:rsidR="00EF0E2D" w:rsidRDefault="00F27141">
            <w:pPr>
              <w:widowControl/>
              <w:numPr>
                <w:ilvl w:val="0"/>
                <w:numId w:val="25"/>
              </w:numPr>
              <w:spacing w:line="300" w:lineRule="exact"/>
              <w:rPr>
                <w:rFonts w:eastAsia="仿宋" w:cs="仿宋"/>
                <w:szCs w:val="21"/>
              </w:rPr>
            </w:pPr>
            <w:r>
              <w:rPr>
                <w:rFonts w:eastAsia="仿宋" w:cs="仿宋"/>
                <w:szCs w:val="21"/>
              </w:rPr>
              <w:t>自选项目参加与否，由旅游者根据自身需要和个人意志，自愿、自主决定，我司不会售卖此表格以外的任何自选项目，全程绝不强制参加自选项目。</w:t>
            </w:r>
          </w:p>
          <w:p w:rsidR="00EF0E2D" w:rsidRDefault="00F27141">
            <w:pPr>
              <w:widowControl/>
              <w:numPr>
                <w:ilvl w:val="0"/>
                <w:numId w:val="25"/>
              </w:numPr>
              <w:snapToGrid w:val="0"/>
              <w:spacing w:beforeLines="50" w:before="156" w:afterLines="50" w:after="156"/>
              <w:rPr>
                <w:rFonts w:eastAsia="仿宋" w:cs="仿宋"/>
                <w:szCs w:val="21"/>
              </w:rPr>
            </w:pPr>
            <w:r>
              <w:rPr>
                <w:rFonts w:eastAsia="仿宋" w:cs="仿宋"/>
                <w:szCs w:val="21"/>
              </w:rPr>
              <w:t>自选项目为统一标价，详见《境外自选介绍表》如您自愿参加，须在《境外自选介绍表》上书面签字确认。如发生纠纷，我司将把您签字确认的文件作为处理依据，以同时保证您和我司的权益；</w:t>
            </w:r>
          </w:p>
          <w:p w:rsidR="00EF0E2D" w:rsidRDefault="00F27141">
            <w:pPr>
              <w:widowControl/>
              <w:numPr>
                <w:ilvl w:val="0"/>
                <w:numId w:val="25"/>
              </w:numPr>
              <w:snapToGrid w:val="0"/>
              <w:spacing w:beforeLines="50" w:before="156" w:afterLines="50" w:after="156"/>
              <w:rPr>
                <w:rFonts w:eastAsia="仿宋" w:cs="仿宋"/>
                <w:szCs w:val="21"/>
              </w:rPr>
            </w:pPr>
            <w:r>
              <w:rPr>
                <w:rFonts w:eastAsia="仿宋" w:cs="仿宋"/>
                <w:szCs w:val="21"/>
              </w:rPr>
              <w:t>报价为</w:t>
            </w:r>
            <w:r>
              <w:rPr>
                <w:rFonts w:eastAsia="仿宋" w:cs="仿宋"/>
                <w:szCs w:val="21"/>
              </w:rPr>
              <w:t>20</w:t>
            </w:r>
            <w:r>
              <w:rPr>
                <w:rFonts w:eastAsia="仿宋" w:cs="仿宋"/>
                <w:szCs w:val="21"/>
              </w:rPr>
              <w:t>人以上成团的优惠团队价，如因人数、交通或</w:t>
            </w:r>
            <w:proofErr w:type="gramStart"/>
            <w:r>
              <w:rPr>
                <w:rFonts w:eastAsia="仿宋" w:cs="仿宋"/>
                <w:szCs w:val="21"/>
              </w:rPr>
              <w:t>不履成本</w:t>
            </w:r>
            <w:proofErr w:type="gramEnd"/>
            <w:r>
              <w:rPr>
                <w:rFonts w:eastAsia="仿宋" w:cs="仿宋"/>
                <w:szCs w:val="21"/>
              </w:rPr>
              <w:t>等原因导致难以成行，导游有权利取消，请贵宾们谅解；</w:t>
            </w:r>
          </w:p>
          <w:p w:rsidR="00EF0E2D" w:rsidRDefault="00F27141">
            <w:pPr>
              <w:widowControl/>
              <w:numPr>
                <w:ilvl w:val="0"/>
                <w:numId w:val="25"/>
              </w:numPr>
              <w:snapToGrid w:val="0"/>
              <w:spacing w:beforeLines="50" w:before="156" w:afterLines="50" w:after="156"/>
              <w:rPr>
                <w:rFonts w:eastAsia="仿宋" w:cs="仿宋"/>
                <w:szCs w:val="21"/>
              </w:rPr>
            </w:pPr>
            <w:r>
              <w:rPr>
                <w:rFonts w:eastAsia="仿宋" w:cs="仿宋"/>
                <w:szCs w:val="21"/>
              </w:rPr>
              <w:t>请您在选择之前务必慎重考虑，选择后请您务必签字确认交给导游，以保证您的权益；</w:t>
            </w:r>
            <w:r>
              <w:rPr>
                <w:rFonts w:eastAsia="仿宋" w:cs="仿宋"/>
                <w:szCs w:val="21"/>
              </w:rPr>
              <w:t xml:space="preserve"> </w:t>
            </w:r>
          </w:p>
          <w:tbl>
            <w:tblPr>
              <w:tblpPr w:leftFromText="180" w:rightFromText="180" w:vertAnchor="text" w:horzAnchor="margin" w:tblpXSpec="center" w:tblpY="182"/>
              <w:tblW w:w="9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2131"/>
              <w:gridCol w:w="5205"/>
              <w:gridCol w:w="1304"/>
            </w:tblGrid>
            <w:tr w:rsidR="00EF0E2D">
              <w:trPr>
                <w:cantSplit/>
                <w:trHeight w:val="318"/>
              </w:trPr>
              <w:tc>
                <w:tcPr>
                  <w:tcW w:w="455" w:type="dxa"/>
                  <w:tcBorders>
                    <w:top w:val="single" w:sz="4" w:space="0" w:color="000000"/>
                    <w:left w:val="single" w:sz="4" w:space="0" w:color="000000"/>
                    <w:bottom w:val="single" w:sz="4" w:space="0" w:color="000000"/>
                    <w:right w:val="single" w:sz="4" w:space="0" w:color="000000"/>
                  </w:tcBorders>
                </w:tcPr>
                <w:p w:rsidR="00EF0E2D" w:rsidRDefault="00F27141">
                  <w:pPr>
                    <w:adjustRightInd w:val="0"/>
                    <w:snapToGrid w:val="0"/>
                    <w:rPr>
                      <w:rFonts w:ascii="仿宋" w:eastAsia="仿宋" w:hAnsi="仿宋" w:cs="仿宋"/>
                      <w:b/>
                      <w:color w:val="000000"/>
                      <w:szCs w:val="21"/>
                    </w:rPr>
                  </w:pPr>
                  <w:r>
                    <w:rPr>
                      <w:rFonts w:ascii="仿宋" w:eastAsia="仿宋" w:hAnsi="仿宋" w:cs="仿宋" w:hint="eastAsia"/>
                      <w:b/>
                      <w:color w:val="000000"/>
                      <w:szCs w:val="21"/>
                    </w:rPr>
                    <w:t>国家</w:t>
                  </w:r>
                </w:p>
              </w:tc>
              <w:tc>
                <w:tcPr>
                  <w:tcW w:w="2131" w:type="dxa"/>
                  <w:tcBorders>
                    <w:top w:val="single" w:sz="4" w:space="0" w:color="000000"/>
                    <w:left w:val="single" w:sz="4" w:space="0" w:color="000000"/>
                    <w:bottom w:val="single" w:sz="4" w:space="0" w:color="000000"/>
                    <w:right w:val="single" w:sz="4" w:space="0" w:color="000000"/>
                  </w:tcBorders>
                </w:tcPr>
                <w:p w:rsidR="00EF0E2D" w:rsidRDefault="00F27141">
                  <w:pPr>
                    <w:adjustRightInd w:val="0"/>
                    <w:snapToGrid w:val="0"/>
                    <w:ind w:left="84" w:hangingChars="40" w:hanging="84"/>
                    <w:jc w:val="center"/>
                    <w:rPr>
                      <w:rFonts w:ascii="仿宋" w:eastAsia="仿宋" w:hAnsi="仿宋" w:cs="仿宋"/>
                      <w:b/>
                      <w:color w:val="000000"/>
                      <w:szCs w:val="21"/>
                    </w:rPr>
                  </w:pPr>
                  <w:r>
                    <w:rPr>
                      <w:rFonts w:ascii="仿宋" w:eastAsia="仿宋" w:hAnsi="仿宋" w:cs="仿宋" w:hint="eastAsia"/>
                      <w:b/>
                      <w:color w:val="000000"/>
                      <w:szCs w:val="21"/>
                    </w:rPr>
                    <w:t>项目</w:t>
                  </w:r>
                </w:p>
              </w:tc>
              <w:tc>
                <w:tcPr>
                  <w:tcW w:w="5205" w:type="dxa"/>
                  <w:tcBorders>
                    <w:top w:val="single" w:sz="4" w:space="0" w:color="000000"/>
                    <w:left w:val="single" w:sz="4" w:space="0" w:color="000000"/>
                    <w:bottom w:val="single" w:sz="4" w:space="0" w:color="000000"/>
                    <w:right w:val="single" w:sz="4" w:space="0" w:color="000000"/>
                  </w:tcBorders>
                </w:tcPr>
                <w:p w:rsidR="00EF0E2D" w:rsidRDefault="00F27141">
                  <w:pPr>
                    <w:adjustRightInd w:val="0"/>
                    <w:snapToGrid w:val="0"/>
                    <w:ind w:leftChars="35" w:left="73" w:firstLineChars="881" w:firstLine="1857"/>
                    <w:rPr>
                      <w:rFonts w:ascii="仿宋" w:eastAsia="仿宋" w:hAnsi="仿宋" w:cs="仿宋"/>
                      <w:b/>
                      <w:color w:val="000000"/>
                      <w:szCs w:val="21"/>
                    </w:rPr>
                  </w:pPr>
                  <w:r>
                    <w:rPr>
                      <w:rFonts w:ascii="仿宋" w:eastAsia="仿宋" w:hAnsi="仿宋" w:cs="仿宋" w:hint="eastAsia"/>
                      <w:b/>
                      <w:color w:val="000000"/>
                      <w:szCs w:val="21"/>
                    </w:rPr>
                    <w:t>内容说明</w:t>
                  </w:r>
                </w:p>
              </w:tc>
              <w:tc>
                <w:tcPr>
                  <w:tcW w:w="1304" w:type="dxa"/>
                  <w:tcBorders>
                    <w:top w:val="single" w:sz="4" w:space="0" w:color="000000"/>
                    <w:left w:val="single" w:sz="4" w:space="0" w:color="000000"/>
                    <w:bottom w:val="single" w:sz="4" w:space="0" w:color="000000"/>
                    <w:right w:val="single" w:sz="4" w:space="0" w:color="000000"/>
                  </w:tcBorders>
                </w:tcPr>
                <w:p w:rsidR="00EF0E2D" w:rsidRDefault="00F27141">
                  <w:pPr>
                    <w:adjustRightInd w:val="0"/>
                    <w:snapToGrid w:val="0"/>
                    <w:ind w:left="84" w:hangingChars="40" w:hanging="84"/>
                    <w:rPr>
                      <w:rFonts w:ascii="仿宋" w:eastAsia="仿宋" w:hAnsi="仿宋" w:cs="仿宋"/>
                      <w:b/>
                      <w:color w:val="000000"/>
                      <w:szCs w:val="21"/>
                    </w:rPr>
                  </w:pPr>
                  <w:r>
                    <w:rPr>
                      <w:rFonts w:ascii="仿宋" w:eastAsia="仿宋" w:hAnsi="仿宋" w:cs="仿宋" w:hint="eastAsia"/>
                      <w:b/>
                      <w:color w:val="000000"/>
                      <w:szCs w:val="21"/>
                    </w:rPr>
                    <w:t>价格/人</w:t>
                  </w:r>
                </w:p>
              </w:tc>
            </w:tr>
            <w:tr w:rsidR="00EF0E2D">
              <w:trPr>
                <w:cantSplit/>
                <w:trHeight w:val="706"/>
              </w:trPr>
              <w:tc>
                <w:tcPr>
                  <w:tcW w:w="455" w:type="dxa"/>
                  <w:vMerge w:val="restart"/>
                  <w:tcBorders>
                    <w:left w:val="single" w:sz="4" w:space="0" w:color="000000"/>
                    <w:right w:val="single" w:sz="4" w:space="0" w:color="000000"/>
                  </w:tcBorders>
                  <w:shd w:val="clear" w:color="auto" w:fill="auto"/>
                  <w:vAlign w:val="center"/>
                </w:tcPr>
                <w:p w:rsidR="00EF0E2D" w:rsidRDefault="00F27141">
                  <w:pPr>
                    <w:adjustRightInd w:val="0"/>
                    <w:snapToGrid w:val="0"/>
                    <w:ind w:leftChars="47" w:left="99"/>
                    <w:rPr>
                      <w:rFonts w:ascii="仿宋" w:eastAsia="仿宋" w:hAnsi="仿宋" w:cs="仿宋"/>
                      <w:color w:val="000000"/>
                      <w:szCs w:val="21"/>
                    </w:rPr>
                  </w:pPr>
                  <w:r>
                    <w:rPr>
                      <w:rFonts w:ascii="仿宋" w:eastAsia="仿宋" w:hAnsi="仿宋" w:cs="仿宋" w:hint="eastAsia"/>
                      <w:color w:val="000000"/>
                      <w:szCs w:val="21"/>
                    </w:rPr>
                    <w:t>英国</w:t>
                  </w:r>
                </w:p>
              </w:tc>
              <w:tc>
                <w:tcPr>
                  <w:tcW w:w="2131"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大英博物馆讲解</w:t>
                  </w:r>
                </w:p>
              </w:tc>
              <w:tc>
                <w:tcPr>
                  <w:tcW w:w="5205"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Chars="-4" w:left="76" w:hangingChars="40" w:hanging="84"/>
                    <w:rPr>
                      <w:rFonts w:ascii="仿宋" w:eastAsia="仿宋" w:hAnsi="仿宋" w:cs="仿宋"/>
                      <w:kern w:val="0"/>
                      <w:szCs w:val="21"/>
                    </w:rPr>
                  </w:pPr>
                  <w:r>
                    <w:rPr>
                      <w:rFonts w:ascii="仿宋" w:eastAsia="仿宋" w:hAnsi="仿宋" w:cs="仿宋" w:hint="eastAsia"/>
                      <w:kern w:val="0"/>
                      <w:szCs w:val="21"/>
                    </w:rPr>
                    <w:t>含预定费+中文讲解+导游服务费</w:t>
                  </w:r>
                </w:p>
              </w:tc>
              <w:tc>
                <w:tcPr>
                  <w:tcW w:w="1304"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rPr>
                      <w:rFonts w:ascii="仿宋" w:eastAsia="仿宋" w:hAnsi="仿宋" w:cs="仿宋"/>
                      <w:color w:val="000000"/>
                      <w:szCs w:val="21"/>
                    </w:rPr>
                  </w:pPr>
                  <w:r>
                    <w:rPr>
                      <w:rFonts w:ascii="仿宋" w:eastAsia="仿宋" w:hAnsi="仿宋" w:cs="仿宋" w:hint="eastAsia"/>
                      <w:color w:val="000000"/>
                      <w:szCs w:val="21"/>
                    </w:rPr>
                    <w:t>25英镑</w:t>
                  </w:r>
                </w:p>
              </w:tc>
            </w:tr>
            <w:tr w:rsidR="00EF0E2D">
              <w:trPr>
                <w:cantSplit/>
                <w:trHeight w:val="706"/>
              </w:trPr>
              <w:tc>
                <w:tcPr>
                  <w:tcW w:w="455" w:type="dxa"/>
                  <w:vMerge/>
                  <w:tcBorders>
                    <w:left w:val="single" w:sz="4" w:space="0" w:color="000000"/>
                    <w:right w:val="single" w:sz="4" w:space="0" w:color="000000"/>
                  </w:tcBorders>
                  <w:shd w:val="clear" w:color="auto" w:fill="auto"/>
                  <w:vAlign w:val="center"/>
                </w:tcPr>
                <w:p w:rsidR="00EF0E2D" w:rsidRDefault="00EF0E2D">
                  <w:pPr>
                    <w:adjustRightInd w:val="0"/>
                    <w:snapToGrid w:val="0"/>
                    <w:ind w:leftChars="47" w:left="99"/>
                    <w:rPr>
                      <w:rFonts w:ascii="仿宋" w:eastAsia="仿宋" w:hAnsi="仿宋" w:cs="仿宋"/>
                      <w:color w:val="000000"/>
                      <w:szCs w:val="21"/>
                    </w:rPr>
                  </w:pPr>
                </w:p>
              </w:tc>
              <w:tc>
                <w:tcPr>
                  <w:tcW w:w="2131"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泰晤士河游船+格林威治天文台</w:t>
                  </w:r>
                </w:p>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（约1.5小时）</w:t>
                  </w:r>
                </w:p>
              </w:tc>
              <w:tc>
                <w:tcPr>
                  <w:tcW w:w="5205"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Chars="-4" w:left="76" w:hangingChars="40" w:hanging="84"/>
                    <w:rPr>
                      <w:rFonts w:ascii="仿宋" w:eastAsia="仿宋" w:hAnsi="仿宋" w:cs="仿宋"/>
                      <w:kern w:val="0"/>
                      <w:szCs w:val="21"/>
                    </w:rPr>
                  </w:pPr>
                  <w:r>
                    <w:rPr>
                      <w:rFonts w:ascii="仿宋" w:eastAsia="仿宋" w:hAnsi="仿宋" w:cs="仿宋" w:hint="eastAsia"/>
                      <w:kern w:val="0"/>
                      <w:szCs w:val="21"/>
                    </w:rPr>
                    <w:t>含预定费+门票+船票+停车费+司机、导游服务费</w:t>
                  </w:r>
                </w:p>
              </w:tc>
              <w:tc>
                <w:tcPr>
                  <w:tcW w:w="1304"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rPr>
                      <w:rFonts w:ascii="仿宋" w:eastAsia="仿宋" w:hAnsi="仿宋" w:cs="仿宋"/>
                      <w:color w:val="000000"/>
                      <w:szCs w:val="21"/>
                    </w:rPr>
                  </w:pPr>
                  <w:r>
                    <w:rPr>
                      <w:rFonts w:ascii="仿宋" w:eastAsia="仿宋" w:hAnsi="仿宋" w:cs="仿宋" w:hint="eastAsia"/>
                      <w:color w:val="000000"/>
                      <w:szCs w:val="21"/>
                    </w:rPr>
                    <w:t>70英磅</w:t>
                  </w:r>
                </w:p>
              </w:tc>
            </w:tr>
            <w:tr w:rsidR="00EF0E2D">
              <w:trPr>
                <w:cantSplit/>
                <w:trHeight w:val="1538"/>
              </w:trPr>
              <w:tc>
                <w:tcPr>
                  <w:tcW w:w="455" w:type="dxa"/>
                  <w:vMerge/>
                  <w:tcBorders>
                    <w:left w:val="single" w:sz="4" w:space="0" w:color="000000"/>
                    <w:right w:val="single" w:sz="4" w:space="0" w:color="000000"/>
                  </w:tcBorders>
                  <w:shd w:val="clear" w:color="auto" w:fill="auto"/>
                  <w:vAlign w:val="center"/>
                </w:tcPr>
                <w:p w:rsidR="00EF0E2D" w:rsidRDefault="00EF0E2D">
                  <w:pPr>
                    <w:adjustRightInd w:val="0"/>
                    <w:snapToGrid w:val="0"/>
                    <w:ind w:left="84" w:hangingChars="40" w:hanging="84"/>
                    <w:rPr>
                      <w:rFonts w:ascii="仿宋" w:eastAsia="仿宋" w:hAnsi="仿宋" w:cs="仿宋"/>
                      <w:color w:val="000000"/>
                      <w:szCs w:val="21"/>
                    </w:rPr>
                  </w:pPr>
                </w:p>
              </w:tc>
              <w:tc>
                <w:tcPr>
                  <w:tcW w:w="2131"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伦敦歌剧欣赏</w:t>
                  </w:r>
                </w:p>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（约2小时）</w:t>
                  </w:r>
                </w:p>
              </w:tc>
              <w:tc>
                <w:tcPr>
                  <w:tcW w:w="5205"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10"/>
                    <w:rPr>
                      <w:rFonts w:ascii="仿宋" w:eastAsia="仿宋" w:hAnsi="仿宋" w:cs="仿宋"/>
                      <w:color w:val="000000"/>
                      <w:szCs w:val="21"/>
                    </w:rPr>
                  </w:pPr>
                  <w:r>
                    <w:rPr>
                      <w:rFonts w:ascii="仿宋" w:eastAsia="仿宋" w:hAnsi="仿宋" w:cs="仿宋" w:hint="eastAsia"/>
                      <w:kern w:val="0"/>
                      <w:szCs w:val="21"/>
                    </w:rPr>
                    <w:t>含预定费+门票+司机、导游超时服务费</w:t>
                  </w:r>
                </w:p>
              </w:tc>
              <w:tc>
                <w:tcPr>
                  <w:tcW w:w="1304"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rPr>
                      <w:rFonts w:ascii="仿宋" w:eastAsia="仿宋" w:hAnsi="仿宋" w:cs="仿宋"/>
                      <w:color w:val="000000"/>
                      <w:szCs w:val="21"/>
                    </w:rPr>
                  </w:pPr>
                  <w:r>
                    <w:rPr>
                      <w:rFonts w:ascii="仿宋" w:eastAsia="仿宋" w:hAnsi="仿宋" w:cs="仿宋" w:hint="eastAsia"/>
                      <w:color w:val="000000"/>
                      <w:szCs w:val="21"/>
                    </w:rPr>
                    <w:t>100英磅</w:t>
                  </w:r>
                </w:p>
              </w:tc>
            </w:tr>
            <w:tr w:rsidR="00EF0E2D">
              <w:trPr>
                <w:cantSplit/>
                <w:trHeight w:val="1419"/>
              </w:trPr>
              <w:tc>
                <w:tcPr>
                  <w:tcW w:w="455" w:type="dxa"/>
                  <w:vMerge/>
                  <w:tcBorders>
                    <w:left w:val="single" w:sz="4" w:space="0" w:color="000000"/>
                    <w:right w:val="single" w:sz="4" w:space="0" w:color="000000"/>
                  </w:tcBorders>
                  <w:shd w:val="clear" w:color="auto" w:fill="auto"/>
                  <w:vAlign w:val="center"/>
                </w:tcPr>
                <w:p w:rsidR="00EF0E2D" w:rsidRDefault="00EF0E2D">
                  <w:pPr>
                    <w:adjustRightInd w:val="0"/>
                    <w:snapToGrid w:val="0"/>
                    <w:ind w:left="84" w:hangingChars="40" w:hanging="84"/>
                    <w:rPr>
                      <w:rFonts w:ascii="仿宋" w:eastAsia="仿宋" w:hAnsi="仿宋" w:cs="仿宋"/>
                      <w:color w:val="000000"/>
                      <w:szCs w:val="21"/>
                    </w:rPr>
                  </w:pPr>
                </w:p>
              </w:tc>
              <w:tc>
                <w:tcPr>
                  <w:tcW w:w="2131"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丘吉尔庄园</w:t>
                  </w:r>
                </w:p>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（约1.5小时）</w:t>
                  </w:r>
                </w:p>
              </w:tc>
              <w:tc>
                <w:tcPr>
                  <w:tcW w:w="5205"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Chars="-4" w:left="76" w:hangingChars="40" w:hanging="84"/>
                    <w:rPr>
                      <w:rFonts w:ascii="仿宋" w:eastAsia="仿宋" w:hAnsi="仿宋" w:cs="仿宋"/>
                      <w:kern w:val="0"/>
                      <w:szCs w:val="21"/>
                    </w:rPr>
                  </w:pPr>
                  <w:r>
                    <w:rPr>
                      <w:rFonts w:ascii="仿宋" w:eastAsia="仿宋" w:hAnsi="仿宋" w:cs="仿宋" w:hint="eastAsia"/>
                      <w:kern w:val="0"/>
                      <w:szCs w:val="21"/>
                    </w:rPr>
                    <w:t>含预定费+门票+车费+停车费+司机、导游服务费</w:t>
                  </w:r>
                </w:p>
              </w:tc>
              <w:tc>
                <w:tcPr>
                  <w:tcW w:w="1304"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rPr>
                      <w:rFonts w:ascii="仿宋" w:eastAsia="仿宋" w:hAnsi="仿宋" w:cs="仿宋"/>
                      <w:color w:val="000000"/>
                      <w:szCs w:val="21"/>
                    </w:rPr>
                  </w:pPr>
                  <w:r>
                    <w:rPr>
                      <w:rFonts w:ascii="仿宋" w:eastAsia="仿宋" w:hAnsi="仿宋" w:cs="仿宋" w:hint="eastAsia"/>
                      <w:color w:val="000000"/>
                      <w:szCs w:val="21"/>
                    </w:rPr>
                    <w:t>55英磅</w:t>
                  </w:r>
                </w:p>
              </w:tc>
            </w:tr>
            <w:tr w:rsidR="00EF0E2D">
              <w:trPr>
                <w:cantSplit/>
                <w:trHeight w:val="318"/>
              </w:trPr>
              <w:tc>
                <w:tcPr>
                  <w:tcW w:w="455" w:type="dxa"/>
                  <w:vMerge/>
                  <w:tcBorders>
                    <w:left w:val="single" w:sz="4" w:space="0" w:color="000000"/>
                    <w:right w:val="single" w:sz="4" w:space="0" w:color="000000"/>
                  </w:tcBorders>
                  <w:shd w:val="clear" w:color="auto" w:fill="auto"/>
                  <w:vAlign w:val="center"/>
                </w:tcPr>
                <w:p w:rsidR="00EF0E2D" w:rsidRDefault="00EF0E2D">
                  <w:pPr>
                    <w:adjustRightInd w:val="0"/>
                    <w:snapToGrid w:val="0"/>
                    <w:ind w:left="84" w:hangingChars="40" w:hanging="84"/>
                    <w:rPr>
                      <w:rFonts w:ascii="仿宋" w:eastAsia="仿宋" w:hAnsi="仿宋" w:cs="仿宋"/>
                      <w:color w:val="000000"/>
                      <w:szCs w:val="21"/>
                    </w:rPr>
                  </w:pPr>
                </w:p>
              </w:tc>
              <w:tc>
                <w:tcPr>
                  <w:tcW w:w="2131"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伦敦深度游或夜游（含高空缆车）</w:t>
                  </w:r>
                </w:p>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（约3小时）</w:t>
                  </w:r>
                </w:p>
              </w:tc>
              <w:tc>
                <w:tcPr>
                  <w:tcW w:w="5205"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rPr>
                      <w:rFonts w:ascii="仿宋" w:eastAsia="仿宋" w:hAnsi="仿宋" w:cs="仿宋"/>
                      <w:color w:val="000000"/>
                      <w:szCs w:val="21"/>
                    </w:rPr>
                  </w:pPr>
                  <w:r>
                    <w:rPr>
                      <w:rFonts w:ascii="仿宋" w:eastAsia="仿宋" w:hAnsi="仿宋" w:cs="仿宋" w:hint="eastAsia"/>
                      <w:color w:val="000000"/>
                      <w:szCs w:val="21"/>
                    </w:rPr>
                    <w:t>含预定费+门票+停车费+司机、导游服务费</w:t>
                  </w:r>
                </w:p>
              </w:tc>
              <w:tc>
                <w:tcPr>
                  <w:tcW w:w="1304"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rPr>
                      <w:rFonts w:ascii="仿宋" w:eastAsia="仿宋" w:hAnsi="仿宋" w:cs="仿宋"/>
                      <w:color w:val="000000"/>
                      <w:szCs w:val="21"/>
                    </w:rPr>
                  </w:pPr>
                  <w:r>
                    <w:rPr>
                      <w:rFonts w:ascii="仿宋" w:eastAsia="仿宋" w:hAnsi="仿宋" w:cs="仿宋" w:hint="eastAsia"/>
                      <w:color w:val="000000"/>
                      <w:szCs w:val="21"/>
                    </w:rPr>
                    <w:t>70镑</w:t>
                  </w:r>
                </w:p>
              </w:tc>
            </w:tr>
            <w:tr w:rsidR="00EF0E2D">
              <w:trPr>
                <w:cantSplit/>
                <w:trHeight w:val="318"/>
              </w:trPr>
              <w:tc>
                <w:tcPr>
                  <w:tcW w:w="455" w:type="dxa"/>
                  <w:vMerge/>
                  <w:tcBorders>
                    <w:left w:val="single" w:sz="4" w:space="0" w:color="000000"/>
                    <w:right w:val="single" w:sz="4" w:space="0" w:color="000000"/>
                  </w:tcBorders>
                  <w:shd w:val="clear" w:color="auto" w:fill="auto"/>
                  <w:vAlign w:val="center"/>
                </w:tcPr>
                <w:p w:rsidR="00EF0E2D" w:rsidRDefault="00EF0E2D">
                  <w:pPr>
                    <w:adjustRightInd w:val="0"/>
                    <w:snapToGrid w:val="0"/>
                    <w:ind w:left="84" w:hangingChars="40" w:hanging="84"/>
                    <w:rPr>
                      <w:rFonts w:ascii="仿宋" w:eastAsia="仿宋" w:hAnsi="仿宋" w:cs="仿宋"/>
                      <w:color w:val="000000"/>
                      <w:szCs w:val="21"/>
                    </w:rPr>
                  </w:pPr>
                </w:p>
              </w:tc>
              <w:tc>
                <w:tcPr>
                  <w:tcW w:w="2131"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杜莎夫人蜡像馆</w:t>
                  </w:r>
                </w:p>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（约1小时）</w:t>
                  </w:r>
                </w:p>
              </w:tc>
              <w:tc>
                <w:tcPr>
                  <w:tcW w:w="5205"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rPr>
                      <w:rFonts w:ascii="仿宋" w:eastAsia="仿宋" w:hAnsi="仿宋" w:cs="仿宋"/>
                      <w:kern w:val="0"/>
                      <w:szCs w:val="21"/>
                    </w:rPr>
                  </w:pPr>
                  <w:r>
                    <w:rPr>
                      <w:rFonts w:ascii="仿宋" w:eastAsia="仿宋" w:hAnsi="仿宋" w:cs="仿宋" w:hint="eastAsia"/>
                      <w:kern w:val="0"/>
                      <w:szCs w:val="21"/>
                    </w:rPr>
                    <w:t>含预定费+门票+车费+停车费+司机、导游服务费</w:t>
                  </w:r>
                </w:p>
              </w:tc>
              <w:tc>
                <w:tcPr>
                  <w:tcW w:w="1304"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rPr>
                      <w:rFonts w:ascii="仿宋" w:eastAsia="仿宋" w:hAnsi="仿宋" w:cs="仿宋"/>
                      <w:color w:val="000000"/>
                      <w:szCs w:val="21"/>
                    </w:rPr>
                  </w:pPr>
                  <w:r>
                    <w:rPr>
                      <w:rFonts w:ascii="仿宋" w:eastAsia="仿宋" w:hAnsi="仿宋" w:cs="仿宋" w:hint="eastAsia"/>
                      <w:color w:val="000000"/>
                      <w:szCs w:val="21"/>
                    </w:rPr>
                    <w:t>50镑</w:t>
                  </w:r>
                </w:p>
              </w:tc>
            </w:tr>
            <w:tr w:rsidR="00EF0E2D">
              <w:trPr>
                <w:cantSplit/>
                <w:trHeight w:val="318"/>
              </w:trPr>
              <w:tc>
                <w:tcPr>
                  <w:tcW w:w="455" w:type="dxa"/>
                  <w:vMerge/>
                  <w:tcBorders>
                    <w:left w:val="single" w:sz="4" w:space="0" w:color="000000"/>
                    <w:right w:val="single" w:sz="4" w:space="0" w:color="000000"/>
                  </w:tcBorders>
                  <w:shd w:val="clear" w:color="auto" w:fill="auto"/>
                  <w:vAlign w:val="center"/>
                </w:tcPr>
                <w:p w:rsidR="00EF0E2D" w:rsidRDefault="00EF0E2D">
                  <w:pPr>
                    <w:adjustRightInd w:val="0"/>
                    <w:snapToGrid w:val="0"/>
                    <w:ind w:left="84" w:hangingChars="40" w:hanging="84"/>
                    <w:rPr>
                      <w:rFonts w:ascii="仿宋" w:eastAsia="仿宋" w:hAnsi="仿宋" w:cs="仿宋"/>
                      <w:color w:val="000000"/>
                      <w:szCs w:val="21"/>
                    </w:rPr>
                  </w:pPr>
                </w:p>
              </w:tc>
              <w:tc>
                <w:tcPr>
                  <w:tcW w:w="2131"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巴斯</w:t>
                  </w:r>
                </w:p>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lastRenderedPageBreak/>
                    <w:t>（约2小时）</w:t>
                  </w:r>
                </w:p>
              </w:tc>
              <w:tc>
                <w:tcPr>
                  <w:tcW w:w="5205"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rPr>
                      <w:rFonts w:ascii="仿宋" w:eastAsia="仿宋" w:hAnsi="仿宋" w:cs="仿宋"/>
                      <w:kern w:val="0"/>
                      <w:szCs w:val="21"/>
                    </w:rPr>
                  </w:pPr>
                  <w:r>
                    <w:rPr>
                      <w:rFonts w:ascii="仿宋" w:eastAsia="仿宋" w:hAnsi="仿宋" w:cs="仿宋" w:hint="eastAsia"/>
                      <w:kern w:val="0"/>
                      <w:szCs w:val="21"/>
                    </w:rPr>
                    <w:lastRenderedPageBreak/>
                    <w:t>含预定费+门票+停车费+车费+司机、导游服务费</w:t>
                  </w:r>
                </w:p>
              </w:tc>
              <w:tc>
                <w:tcPr>
                  <w:tcW w:w="1304"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rPr>
                      <w:rFonts w:ascii="仿宋" w:eastAsia="仿宋" w:hAnsi="仿宋" w:cs="仿宋"/>
                      <w:color w:val="000000"/>
                      <w:szCs w:val="21"/>
                    </w:rPr>
                  </w:pPr>
                  <w:r>
                    <w:rPr>
                      <w:rFonts w:ascii="仿宋" w:eastAsia="仿宋" w:hAnsi="仿宋" w:cs="仿宋" w:hint="eastAsia"/>
                      <w:color w:val="000000"/>
                      <w:szCs w:val="21"/>
                    </w:rPr>
                    <w:t>60镑</w:t>
                  </w:r>
                </w:p>
              </w:tc>
            </w:tr>
            <w:tr w:rsidR="00EF0E2D">
              <w:trPr>
                <w:cantSplit/>
                <w:trHeight w:val="318"/>
              </w:trPr>
              <w:tc>
                <w:tcPr>
                  <w:tcW w:w="455" w:type="dxa"/>
                  <w:tcBorders>
                    <w:left w:val="single" w:sz="4" w:space="0" w:color="000000"/>
                    <w:right w:val="single" w:sz="4" w:space="0" w:color="000000"/>
                  </w:tcBorders>
                  <w:shd w:val="clear" w:color="auto" w:fill="auto"/>
                  <w:vAlign w:val="center"/>
                </w:tcPr>
                <w:p w:rsidR="00EF0E2D" w:rsidRDefault="00EF0E2D">
                  <w:pPr>
                    <w:adjustRightInd w:val="0"/>
                    <w:snapToGrid w:val="0"/>
                    <w:ind w:left="84" w:hangingChars="40" w:hanging="84"/>
                    <w:rPr>
                      <w:rFonts w:ascii="仿宋" w:eastAsia="仿宋" w:hAnsi="仿宋" w:cs="仿宋"/>
                      <w:color w:val="000000"/>
                      <w:szCs w:val="21"/>
                    </w:rPr>
                  </w:pPr>
                </w:p>
              </w:tc>
              <w:tc>
                <w:tcPr>
                  <w:tcW w:w="2131"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伦敦皮克迪利秀</w:t>
                  </w:r>
                </w:p>
                <w:p w:rsidR="00EF0E2D" w:rsidRDefault="00F27141">
                  <w:pPr>
                    <w:adjustRightInd w:val="0"/>
                    <w:snapToGrid w:val="0"/>
                    <w:ind w:left="84" w:hangingChars="40" w:hanging="84"/>
                    <w:jc w:val="center"/>
                    <w:rPr>
                      <w:rFonts w:ascii="仿宋" w:eastAsia="仿宋" w:hAnsi="仿宋" w:cs="仿宋"/>
                      <w:color w:val="000000"/>
                      <w:szCs w:val="21"/>
                    </w:rPr>
                  </w:pPr>
                  <w:r>
                    <w:rPr>
                      <w:rFonts w:ascii="仿宋" w:eastAsia="仿宋" w:hAnsi="仿宋" w:cs="仿宋" w:hint="eastAsia"/>
                      <w:color w:val="000000"/>
                      <w:szCs w:val="21"/>
                    </w:rPr>
                    <w:t>（约3小时）</w:t>
                  </w:r>
                </w:p>
              </w:tc>
              <w:tc>
                <w:tcPr>
                  <w:tcW w:w="5205"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rPr>
                      <w:rFonts w:ascii="仿宋" w:eastAsia="仿宋" w:hAnsi="仿宋" w:cs="仿宋"/>
                      <w:kern w:val="0"/>
                      <w:szCs w:val="21"/>
                    </w:rPr>
                  </w:pPr>
                  <w:r>
                    <w:rPr>
                      <w:rFonts w:ascii="仿宋" w:eastAsia="仿宋" w:hAnsi="仿宋" w:cs="仿宋" w:hint="eastAsia"/>
                      <w:kern w:val="0"/>
                      <w:szCs w:val="21"/>
                    </w:rPr>
                    <w:t>含预定费+门票+车费+司机、导游服务费</w:t>
                  </w:r>
                </w:p>
              </w:tc>
              <w:tc>
                <w:tcPr>
                  <w:tcW w:w="1304" w:type="dxa"/>
                  <w:tcBorders>
                    <w:top w:val="single" w:sz="4" w:space="0" w:color="000000"/>
                    <w:left w:val="single" w:sz="4" w:space="0" w:color="000000"/>
                    <w:bottom w:val="single" w:sz="4" w:space="0" w:color="000000"/>
                    <w:right w:val="single" w:sz="4" w:space="0" w:color="000000"/>
                  </w:tcBorders>
                  <w:vAlign w:val="center"/>
                </w:tcPr>
                <w:p w:rsidR="00EF0E2D" w:rsidRDefault="00F27141">
                  <w:pPr>
                    <w:adjustRightInd w:val="0"/>
                    <w:snapToGrid w:val="0"/>
                    <w:ind w:left="84" w:hangingChars="40" w:hanging="84"/>
                    <w:rPr>
                      <w:rFonts w:ascii="仿宋" w:eastAsia="仿宋" w:hAnsi="仿宋" w:cs="仿宋"/>
                      <w:color w:val="000000"/>
                      <w:szCs w:val="21"/>
                    </w:rPr>
                  </w:pPr>
                  <w:r>
                    <w:rPr>
                      <w:rFonts w:ascii="仿宋" w:eastAsia="仿宋" w:hAnsi="仿宋" w:cs="仿宋" w:hint="eastAsia"/>
                      <w:color w:val="000000"/>
                      <w:szCs w:val="21"/>
                    </w:rPr>
                    <w:t>30磅+65磅</w:t>
                  </w:r>
                </w:p>
              </w:tc>
            </w:tr>
          </w:tbl>
          <w:p w:rsidR="00EF0E2D" w:rsidRDefault="00EF0E2D">
            <w:pPr>
              <w:widowControl/>
              <w:jc w:val="center"/>
              <w:rPr>
                <w:rFonts w:eastAsia="仿宋" w:cs="仿宋"/>
                <w:b/>
                <w:kern w:val="0"/>
                <w:szCs w:val="21"/>
              </w:rPr>
            </w:pPr>
          </w:p>
        </w:tc>
      </w:tr>
    </w:tbl>
    <w:p w:rsidR="00EF0E2D" w:rsidRDefault="00EF0E2D"/>
    <w:sectPr w:rsidR="00EF0E2D" w:rsidSect="00F27141">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幼圆">
    <w:altName w:val="宋体"/>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lvl w:ilvl="0">
      <w:start w:val="1"/>
      <w:numFmt w:val="decimal"/>
      <w:lvlText w:val="%1、"/>
      <w:lvlJc w:val="left"/>
      <w:pPr>
        <w:tabs>
          <w:tab w:val="left" w:pos="-539"/>
        </w:tabs>
        <w:ind w:left="-539" w:hanging="360"/>
      </w:pPr>
      <w:rPr>
        <w:rFonts w:hint="default"/>
      </w:rPr>
    </w:lvl>
    <w:lvl w:ilvl="1">
      <w:start w:val="1"/>
      <w:numFmt w:val="decimal"/>
      <w:lvlText w:val="%2、"/>
      <w:lvlJc w:val="left"/>
      <w:pPr>
        <w:tabs>
          <w:tab w:val="left" w:pos="360"/>
        </w:tabs>
        <w:ind w:left="360" w:hanging="360"/>
      </w:pPr>
      <w:rPr>
        <w:rFonts w:hint="eastAsia"/>
        <w:sz w:val="20"/>
      </w:rPr>
    </w:lvl>
    <w:lvl w:ilvl="2">
      <w:start w:val="1"/>
      <w:numFmt w:val="lowerRoman"/>
      <w:lvlText w:val="%3."/>
      <w:lvlJc w:val="right"/>
      <w:pPr>
        <w:tabs>
          <w:tab w:val="left" w:pos="361"/>
        </w:tabs>
        <w:ind w:left="361" w:hanging="420"/>
      </w:pPr>
    </w:lvl>
    <w:lvl w:ilvl="3">
      <w:start w:val="1"/>
      <w:numFmt w:val="decimal"/>
      <w:lvlText w:val="%4."/>
      <w:lvlJc w:val="left"/>
      <w:pPr>
        <w:tabs>
          <w:tab w:val="left" w:pos="781"/>
        </w:tabs>
        <w:ind w:left="781" w:hanging="420"/>
      </w:pPr>
    </w:lvl>
    <w:lvl w:ilvl="4">
      <w:start w:val="1"/>
      <w:numFmt w:val="lowerLetter"/>
      <w:lvlText w:val="%5)"/>
      <w:lvlJc w:val="left"/>
      <w:pPr>
        <w:tabs>
          <w:tab w:val="left" w:pos="1201"/>
        </w:tabs>
        <w:ind w:left="1201" w:hanging="420"/>
      </w:pPr>
    </w:lvl>
    <w:lvl w:ilvl="5">
      <w:start w:val="1"/>
      <w:numFmt w:val="lowerRoman"/>
      <w:lvlText w:val="%6."/>
      <w:lvlJc w:val="right"/>
      <w:pPr>
        <w:tabs>
          <w:tab w:val="left" w:pos="1621"/>
        </w:tabs>
        <w:ind w:left="1621" w:hanging="420"/>
      </w:pPr>
    </w:lvl>
    <w:lvl w:ilvl="6">
      <w:start w:val="1"/>
      <w:numFmt w:val="decimal"/>
      <w:lvlText w:val="%7."/>
      <w:lvlJc w:val="left"/>
      <w:pPr>
        <w:tabs>
          <w:tab w:val="left" w:pos="2041"/>
        </w:tabs>
        <w:ind w:left="2041" w:hanging="420"/>
      </w:pPr>
    </w:lvl>
    <w:lvl w:ilvl="7">
      <w:start w:val="1"/>
      <w:numFmt w:val="lowerLetter"/>
      <w:lvlText w:val="%8)"/>
      <w:lvlJc w:val="left"/>
      <w:pPr>
        <w:tabs>
          <w:tab w:val="left" w:pos="2461"/>
        </w:tabs>
        <w:ind w:left="2461" w:hanging="420"/>
      </w:pPr>
    </w:lvl>
    <w:lvl w:ilvl="8">
      <w:start w:val="1"/>
      <w:numFmt w:val="lowerRoman"/>
      <w:lvlText w:val="%9."/>
      <w:lvlJc w:val="right"/>
      <w:pPr>
        <w:tabs>
          <w:tab w:val="left" w:pos="2881"/>
        </w:tabs>
        <w:ind w:left="2881" w:hanging="420"/>
      </w:pPr>
    </w:lvl>
  </w:abstractNum>
  <w:abstractNum w:abstractNumId="1" w15:restartNumberingAfterBreak="0">
    <w:nsid w:val="0075263D"/>
    <w:multiLevelType w:val="multilevel"/>
    <w:tmpl w:val="0075263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7BE2508"/>
    <w:multiLevelType w:val="multilevel"/>
    <w:tmpl w:val="07BE250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CCF1908"/>
    <w:multiLevelType w:val="multilevel"/>
    <w:tmpl w:val="0CCF190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D1C0F13"/>
    <w:multiLevelType w:val="multilevel"/>
    <w:tmpl w:val="0D1C0F13"/>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843536D"/>
    <w:multiLevelType w:val="multilevel"/>
    <w:tmpl w:val="2843536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C68519D"/>
    <w:multiLevelType w:val="multilevel"/>
    <w:tmpl w:val="2C6851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A5805B8"/>
    <w:multiLevelType w:val="multilevel"/>
    <w:tmpl w:val="3A5805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D63487A"/>
    <w:multiLevelType w:val="multilevel"/>
    <w:tmpl w:val="3D63487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0803EF9"/>
    <w:multiLevelType w:val="multilevel"/>
    <w:tmpl w:val="40803E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1E65C9B"/>
    <w:multiLevelType w:val="multilevel"/>
    <w:tmpl w:val="41E65C9B"/>
    <w:lvl w:ilvl="0">
      <w:start w:val="1"/>
      <w:numFmt w:val="decimal"/>
      <w:lvlText w:val="%1."/>
      <w:lvlJc w:val="left"/>
      <w:pPr>
        <w:ind w:left="360" w:hanging="360"/>
      </w:pPr>
      <w:rPr>
        <w:rFonts w:ascii="Calibri" w:eastAsia="仿宋" w:hAnsi="Calibri" w:cs="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425505DF"/>
    <w:multiLevelType w:val="multilevel"/>
    <w:tmpl w:val="425505D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95B6F29"/>
    <w:multiLevelType w:val="multilevel"/>
    <w:tmpl w:val="495B6F29"/>
    <w:lvl w:ilvl="0">
      <w:start w:val="1"/>
      <w:numFmt w:val="decimal"/>
      <w:lvlText w:val="%1."/>
      <w:lvlJc w:val="left"/>
      <w:pPr>
        <w:ind w:left="360" w:hanging="360"/>
      </w:pPr>
      <w:rPr>
        <w:rFonts w:cs="宋体" w:hint="default"/>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96E4378"/>
    <w:multiLevelType w:val="multilevel"/>
    <w:tmpl w:val="496E4378"/>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4B38757E"/>
    <w:multiLevelType w:val="multilevel"/>
    <w:tmpl w:val="4B38757E"/>
    <w:lvl w:ilvl="0">
      <w:start w:val="9"/>
      <w:numFmt w:val="bullet"/>
      <w:lvlText w:val="※"/>
      <w:lvlJc w:val="left"/>
      <w:pPr>
        <w:tabs>
          <w:tab w:val="left" w:pos="0"/>
        </w:tabs>
        <w:ind w:left="420" w:hanging="420"/>
      </w:pPr>
      <w:rPr>
        <w:rFonts w:ascii="宋体" w:eastAsia="宋体" w:hAnsi="宋体" w:cs="Arial"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6B65B20"/>
    <w:multiLevelType w:val="multilevel"/>
    <w:tmpl w:val="56B65B2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6FC7EE6"/>
    <w:multiLevelType w:val="singleLevel"/>
    <w:tmpl w:val="56FC7EE6"/>
    <w:lvl w:ilvl="0">
      <w:start w:val="5"/>
      <w:numFmt w:val="decimal"/>
      <w:suff w:val="nothing"/>
      <w:lvlText w:val="%1）"/>
      <w:lvlJc w:val="left"/>
    </w:lvl>
  </w:abstractNum>
  <w:abstractNum w:abstractNumId="17" w15:restartNumberingAfterBreak="0">
    <w:nsid w:val="56FC8114"/>
    <w:multiLevelType w:val="singleLevel"/>
    <w:tmpl w:val="56FC8114"/>
    <w:lvl w:ilvl="0">
      <w:start w:val="1"/>
      <w:numFmt w:val="bullet"/>
      <w:lvlText w:val=""/>
      <w:lvlJc w:val="left"/>
      <w:pPr>
        <w:tabs>
          <w:tab w:val="left" w:pos="420"/>
        </w:tabs>
        <w:ind w:left="420" w:hanging="420"/>
      </w:pPr>
      <w:rPr>
        <w:rFonts w:ascii="Wingdings" w:hAnsi="Wingdings" w:hint="default"/>
      </w:rPr>
    </w:lvl>
  </w:abstractNum>
  <w:abstractNum w:abstractNumId="18" w15:restartNumberingAfterBreak="0">
    <w:nsid w:val="5732AB92"/>
    <w:multiLevelType w:val="multilevel"/>
    <w:tmpl w:val="5732AB9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9" w15:restartNumberingAfterBreak="0">
    <w:nsid w:val="581C01BD"/>
    <w:multiLevelType w:val="multilevel"/>
    <w:tmpl w:val="581C01B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DC22CA6"/>
    <w:multiLevelType w:val="multilevel"/>
    <w:tmpl w:val="5DC22CA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15B26C2"/>
    <w:multiLevelType w:val="multilevel"/>
    <w:tmpl w:val="615B26C2"/>
    <w:lvl w:ilvl="0">
      <w:start w:val="7"/>
      <w:numFmt w:val="decimal"/>
      <w:lvlText w:val="%1、"/>
      <w:lvlJc w:val="left"/>
      <w:pPr>
        <w:ind w:left="360" w:hanging="360"/>
      </w:pPr>
      <w:rPr>
        <w:rFonts w:hint="default"/>
      </w:rPr>
    </w:lvl>
    <w:lvl w:ilvl="1">
      <w:start w:val="1"/>
      <w:numFmt w:val="lowerLetter"/>
      <w:lvlText w:val="%2)"/>
      <w:lvlJc w:val="left"/>
      <w:pPr>
        <w:ind w:left="838" w:hanging="420"/>
      </w:pPr>
    </w:lvl>
    <w:lvl w:ilvl="2">
      <w:start w:val="1"/>
      <w:numFmt w:val="lowerRoman"/>
      <w:lvlText w:val="%3."/>
      <w:lvlJc w:val="right"/>
      <w:pPr>
        <w:ind w:left="1258" w:hanging="420"/>
      </w:pPr>
    </w:lvl>
    <w:lvl w:ilvl="3">
      <w:start w:val="1"/>
      <w:numFmt w:val="decimal"/>
      <w:lvlText w:val="%4."/>
      <w:lvlJc w:val="left"/>
      <w:pPr>
        <w:ind w:left="1678" w:hanging="420"/>
      </w:pPr>
    </w:lvl>
    <w:lvl w:ilvl="4">
      <w:start w:val="1"/>
      <w:numFmt w:val="lowerLetter"/>
      <w:lvlText w:val="%5)"/>
      <w:lvlJc w:val="left"/>
      <w:pPr>
        <w:ind w:left="2098" w:hanging="420"/>
      </w:pPr>
    </w:lvl>
    <w:lvl w:ilvl="5">
      <w:start w:val="1"/>
      <w:numFmt w:val="lowerRoman"/>
      <w:lvlText w:val="%6."/>
      <w:lvlJc w:val="right"/>
      <w:pPr>
        <w:ind w:left="2518" w:hanging="420"/>
      </w:pPr>
    </w:lvl>
    <w:lvl w:ilvl="6">
      <w:start w:val="1"/>
      <w:numFmt w:val="decimal"/>
      <w:lvlText w:val="%7."/>
      <w:lvlJc w:val="left"/>
      <w:pPr>
        <w:ind w:left="2938" w:hanging="420"/>
      </w:pPr>
    </w:lvl>
    <w:lvl w:ilvl="7">
      <w:start w:val="1"/>
      <w:numFmt w:val="lowerLetter"/>
      <w:lvlText w:val="%8)"/>
      <w:lvlJc w:val="left"/>
      <w:pPr>
        <w:ind w:left="3358" w:hanging="420"/>
      </w:pPr>
    </w:lvl>
    <w:lvl w:ilvl="8">
      <w:start w:val="1"/>
      <w:numFmt w:val="lowerRoman"/>
      <w:lvlText w:val="%9."/>
      <w:lvlJc w:val="right"/>
      <w:pPr>
        <w:ind w:left="3778" w:hanging="420"/>
      </w:pPr>
    </w:lvl>
  </w:abstractNum>
  <w:abstractNum w:abstractNumId="22" w15:restartNumberingAfterBreak="0">
    <w:nsid w:val="63090F53"/>
    <w:multiLevelType w:val="multilevel"/>
    <w:tmpl w:val="63090F5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660B779C"/>
    <w:multiLevelType w:val="multilevel"/>
    <w:tmpl w:val="660B779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09602F2"/>
    <w:multiLevelType w:val="multilevel"/>
    <w:tmpl w:val="709602F2"/>
    <w:lvl w:ilvl="0">
      <w:start w:val="1"/>
      <w:numFmt w:val="decimal"/>
      <w:lvlText w:val="%1."/>
      <w:lvlJc w:val="left"/>
      <w:pPr>
        <w:ind w:left="360" w:hanging="360"/>
      </w:pPr>
      <w:rPr>
        <w:rFonts w:ascii="Calibri" w:eastAsia="仿宋" w:hAnsi="Calibri" w:cs="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14"/>
  </w:num>
  <w:num w:numId="3">
    <w:abstractNumId w:val="3"/>
  </w:num>
  <w:num w:numId="4">
    <w:abstractNumId w:val="8"/>
  </w:num>
  <w:num w:numId="5">
    <w:abstractNumId w:val="9"/>
  </w:num>
  <w:num w:numId="6">
    <w:abstractNumId w:val="20"/>
  </w:num>
  <w:num w:numId="7">
    <w:abstractNumId w:val="10"/>
  </w:num>
  <w:num w:numId="8">
    <w:abstractNumId w:val="7"/>
  </w:num>
  <w:num w:numId="9">
    <w:abstractNumId w:val="15"/>
  </w:num>
  <w:num w:numId="10">
    <w:abstractNumId w:val="24"/>
  </w:num>
  <w:num w:numId="11">
    <w:abstractNumId w:val="2"/>
  </w:num>
  <w:num w:numId="12">
    <w:abstractNumId w:val="23"/>
  </w:num>
  <w:num w:numId="13">
    <w:abstractNumId w:val="17"/>
  </w:num>
  <w:num w:numId="14">
    <w:abstractNumId w:val="12"/>
  </w:num>
  <w:num w:numId="15">
    <w:abstractNumId w:val="22"/>
  </w:num>
  <w:num w:numId="16">
    <w:abstractNumId w:val="11"/>
  </w:num>
  <w:num w:numId="17">
    <w:abstractNumId w:val="1"/>
  </w:num>
  <w:num w:numId="18">
    <w:abstractNumId w:val="13"/>
  </w:num>
  <w:num w:numId="19">
    <w:abstractNumId w:val="4"/>
  </w:num>
  <w:num w:numId="20">
    <w:abstractNumId w:val="6"/>
  </w:num>
  <w:num w:numId="21">
    <w:abstractNumId w:val="19"/>
  </w:num>
  <w:num w:numId="22">
    <w:abstractNumId w:val="16"/>
  </w:num>
  <w:num w:numId="23">
    <w:abstractNumId w:val="0"/>
  </w:num>
  <w:num w:numId="24">
    <w:abstractNumId w:val="21"/>
  </w:num>
  <w:num w:numId="25">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E81431"/>
    <w:rsid w:val="005914EC"/>
    <w:rsid w:val="007028CC"/>
    <w:rsid w:val="00A275FF"/>
    <w:rsid w:val="00EA01B2"/>
    <w:rsid w:val="00EF0E2D"/>
    <w:rsid w:val="00F27141"/>
    <w:rsid w:val="01032AA3"/>
    <w:rsid w:val="012F105A"/>
    <w:rsid w:val="016B3982"/>
    <w:rsid w:val="01A40E27"/>
    <w:rsid w:val="01BB63F1"/>
    <w:rsid w:val="022C2A2A"/>
    <w:rsid w:val="02637DAE"/>
    <w:rsid w:val="02EB6310"/>
    <w:rsid w:val="02F55597"/>
    <w:rsid w:val="02F94F68"/>
    <w:rsid w:val="04593D9E"/>
    <w:rsid w:val="049E0C47"/>
    <w:rsid w:val="04A965BB"/>
    <w:rsid w:val="05137AE0"/>
    <w:rsid w:val="055273C5"/>
    <w:rsid w:val="062839DC"/>
    <w:rsid w:val="06826C48"/>
    <w:rsid w:val="069A0929"/>
    <w:rsid w:val="088332EB"/>
    <w:rsid w:val="08A73F2B"/>
    <w:rsid w:val="09B02AA0"/>
    <w:rsid w:val="0AAA2E02"/>
    <w:rsid w:val="0BDC0FA3"/>
    <w:rsid w:val="0BE60A81"/>
    <w:rsid w:val="0C591317"/>
    <w:rsid w:val="0C6B7000"/>
    <w:rsid w:val="0D490A66"/>
    <w:rsid w:val="0D765ED6"/>
    <w:rsid w:val="0D8627EC"/>
    <w:rsid w:val="0E853398"/>
    <w:rsid w:val="0ECF65DC"/>
    <w:rsid w:val="0F8C3758"/>
    <w:rsid w:val="0FE369AE"/>
    <w:rsid w:val="101C53FB"/>
    <w:rsid w:val="107A30FE"/>
    <w:rsid w:val="10CF11EC"/>
    <w:rsid w:val="112246A3"/>
    <w:rsid w:val="112E4D7E"/>
    <w:rsid w:val="114703E2"/>
    <w:rsid w:val="1174728E"/>
    <w:rsid w:val="119A1549"/>
    <w:rsid w:val="12066C2D"/>
    <w:rsid w:val="13F51FBB"/>
    <w:rsid w:val="14481F88"/>
    <w:rsid w:val="14495357"/>
    <w:rsid w:val="14E951A0"/>
    <w:rsid w:val="157774AF"/>
    <w:rsid w:val="16674606"/>
    <w:rsid w:val="168535E5"/>
    <w:rsid w:val="16940C38"/>
    <w:rsid w:val="16BC3394"/>
    <w:rsid w:val="16F420FC"/>
    <w:rsid w:val="1729474B"/>
    <w:rsid w:val="1735699D"/>
    <w:rsid w:val="179331F1"/>
    <w:rsid w:val="179C1351"/>
    <w:rsid w:val="17D77F2B"/>
    <w:rsid w:val="18131EA0"/>
    <w:rsid w:val="181530ED"/>
    <w:rsid w:val="18EF0FB5"/>
    <w:rsid w:val="194C4183"/>
    <w:rsid w:val="19832AF5"/>
    <w:rsid w:val="1B270602"/>
    <w:rsid w:val="1B427A62"/>
    <w:rsid w:val="1B9038B3"/>
    <w:rsid w:val="1BA133AB"/>
    <w:rsid w:val="1BB06868"/>
    <w:rsid w:val="1BB665C4"/>
    <w:rsid w:val="1C3B7827"/>
    <w:rsid w:val="1CC65E6F"/>
    <w:rsid w:val="1CE16D81"/>
    <w:rsid w:val="1D886FA4"/>
    <w:rsid w:val="1E182D5D"/>
    <w:rsid w:val="1E9F2E03"/>
    <w:rsid w:val="1EE7315B"/>
    <w:rsid w:val="1F420023"/>
    <w:rsid w:val="1FED044D"/>
    <w:rsid w:val="20217765"/>
    <w:rsid w:val="20A93D69"/>
    <w:rsid w:val="210372E0"/>
    <w:rsid w:val="21753F6F"/>
    <w:rsid w:val="21B17F92"/>
    <w:rsid w:val="22A747A6"/>
    <w:rsid w:val="22A84C49"/>
    <w:rsid w:val="22AE3E32"/>
    <w:rsid w:val="231A175C"/>
    <w:rsid w:val="231C760E"/>
    <w:rsid w:val="23397C20"/>
    <w:rsid w:val="23473837"/>
    <w:rsid w:val="2426584D"/>
    <w:rsid w:val="244A55F1"/>
    <w:rsid w:val="25CA40B3"/>
    <w:rsid w:val="26281C82"/>
    <w:rsid w:val="26F20046"/>
    <w:rsid w:val="279462BB"/>
    <w:rsid w:val="28227586"/>
    <w:rsid w:val="28E059DF"/>
    <w:rsid w:val="291B6312"/>
    <w:rsid w:val="29AB41D8"/>
    <w:rsid w:val="29BC4CFE"/>
    <w:rsid w:val="2AB754A1"/>
    <w:rsid w:val="2AF0267E"/>
    <w:rsid w:val="2B465561"/>
    <w:rsid w:val="2C770BAE"/>
    <w:rsid w:val="2CCB6AF3"/>
    <w:rsid w:val="2CDB3B9C"/>
    <w:rsid w:val="2D143CBA"/>
    <w:rsid w:val="2D1865F7"/>
    <w:rsid w:val="2D625CDB"/>
    <w:rsid w:val="2D986514"/>
    <w:rsid w:val="2DE044D0"/>
    <w:rsid w:val="2DE12F6B"/>
    <w:rsid w:val="2EA2598B"/>
    <w:rsid w:val="2EA9074A"/>
    <w:rsid w:val="2F127DCB"/>
    <w:rsid w:val="2F315061"/>
    <w:rsid w:val="2FBC0B0E"/>
    <w:rsid w:val="2FD350FE"/>
    <w:rsid w:val="2FFC5D5D"/>
    <w:rsid w:val="30424CBC"/>
    <w:rsid w:val="304E6B5E"/>
    <w:rsid w:val="30BE72F4"/>
    <w:rsid w:val="30E811FE"/>
    <w:rsid w:val="314D71AE"/>
    <w:rsid w:val="317A4F43"/>
    <w:rsid w:val="318F4137"/>
    <w:rsid w:val="31ED229E"/>
    <w:rsid w:val="3447760A"/>
    <w:rsid w:val="34AC72E7"/>
    <w:rsid w:val="350C1FA2"/>
    <w:rsid w:val="3586676E"/>
    <w:rsid w:val="35A4463C"/>
    <w:rsid w:val="362117BD"/>
    <w:rsid w:val="36CA7C63"/>
    <w:rsid w:val="39181F07"/>
    <w:rsid w:val="393E7F73"/>
    <w:rsid w:val="3ADF1F8E"/>
    <w:rsid w:val="3B1C7C4B"/>
    <w:rsid w:val="3B22744F"/>
    <w:rsid w:val="3B98764B"/>
    <w:rsid w:val="3C3656CC"/>
    <w:rsid w:val="3CCC7D49"/>
    <w:rsid w:val="3D64080D"/>
    <w:rsid w:val="3DDC44F8"/>
    <w:rsid w:val="3EA15F6F"/>
    <w:rsid w:val="3F3F4E62"/>
    <w:rsid w:val="3FBF15D0"/>
    <w:rsid w:val="403F69AB"/>
    <w:rsid w:val="40D65FE0"/>
    <w:rsid w:val="40EC5B74"/>
    <w:rsid w:val="40F042C6"/>
    <w:rsid w:val="411B032F"/>
    <w:rsid w:val="413C6C95"/>
    <w:rsid w:val="42B527F4"/>
    <w:rsid w:val="436426A6"/>
    <w:rsid w:val="441E737A"/>
    <w:rsid w:val="44534811"/>
    <w:rsid w:val="449669B7"/>
    <w:rsid w:val="45065FC4"/>
    <w:rsid w:val="452E743D"/>
    <w:rsid w:val="45572D8E"/>
    <w:rsid w:val="455D1C67"/>
    <w:rsid w:val="456205D1"/>
    <w:rsid w:val="458D7016"/>
    <w:rsid w:val="45BA5BBD"/>
    <w:rsid w:val="46774DB0"/>
    <w:rsid w:val="46EF35B4"/>
    <w:rsid w:val="47F42E27"/>
    <w:rsid w:val="48080064"/>
    <w:rsid w:val="48D16982"/>
    <w:rsid w:val="496C301A"/>
    <w:rsid w:val="497B19C0"/>
    <w:rsid w:val="49847AEC"/>
    <w:rsid w:val="499D6E3A"/>
    <w:rsid w:val="49A442F8"/>
    <w:rsid w:val="49C33E39"/>
    <w:rsid w:val="49F01299"/>
    <w:rsid w:val="49FE13BB"/>
    <w:rsid w:val="4A2E57F7"/>
    <w:rsid w:val="4AD03780"/>
    <w:rsid w:val="4B222C2B"/>
    <w:rsid w:val="4C4B60A1"/>
    <w:rsid w:val="4C7F76A8"/>
    <w:rsid w:val="4C967DFF"/>
    <w:rsid w:val="4CFE4471"/>
    <w:rsid w:val="4D074720"/>
    <w:rsid w:val="4D17228A"/>
    <w:rsid w:val="4D3E76D9"/>
    <w:rsid w:val="4D4B1952"/>
    <w:rsid w:val="4E5C07E4"/>
    <w:rsid w:val="4E60079C"/>
    <w:rsid w:val="4E951942"/>
    <w:rsid w:val="4EB44BF2"/>
    <w:rsid w:val="4EC720A7"/>
    <w:rsid w:val="4EEB26EA"/>
    <w:rsid w:val="4F053393"/>
    <w:rsid w:val="4F085CB4"/>
    <w:rsid w:val="4FBF24EF"/>
    <w:rsid w:val="4FD71635"/>
    <w:rsid w:val="5022534E"/>
    <w:rsid w:val="513E199A"/>
    <w:rsid w:val="51460D79"/>
    <w:rsid w:val="517E722D"/>
    <w:rsid w:val="51D341C0"/>
    <w:rsid w:val="52551C48"/>
    <w:rsid w:val="525D6145"/>
    <w:rsid w:val="52C419E3"/>
    <w:rsid w:val="52EF4AFF"/>
    <w:rsid w:val="53183E7D"/>
    <w:rsid w:val="53552359"/>
    <w:rsid w:val="53583CA4"/>
    <w:rsid w:val="54831F97"/>
    <w:rsid w:val="548A3F2D"/>
    <w:rsid w:val="54E76CBB"/>
    <w:rsid w:val="55511A75"/>
    <w:rsid w:val="5561394D"/>
    <w:rsid w:val="55AD1D3A"/>
    <w:rsid w:val="55AE6477"/>
    <w:rsid w:val="55FE23C5"/>
    <w:rsid w:val="56F2705F"/>
    <w:rsid w:val="572D6D49"/>
    <w:rsid w:val="573409E0"/>
    <w:rsid w:val="575B6DAC"/>
    <w:rsid w:val="582A74BF"/>
    <w:rsid w:val="596E4FB4"/>
    <w:rsid w:val="59C719CC"/>
    <w:rsid w:val="59D4273D"/>
    <w:rsid w:val="5C174C13"/>
    <w:rsid w:val="5C594E0A"/>
    <w:rsid w:val="5C932D74"/>
    <w:rsid w:val="5C9B576B"/>
    <w:rsid w:val="5CA656F9"/>
    <w:rsid w:val="5CB06094"/>
    <w:rsid w:val="5CC61E94"/>
    <w:rsid w:val="5CE45024"/>
    <w:rsid w:val="5CE81431"/>
    <w:rsid w:val="5D856D80"/>
    <w:rsid w:val="5DCD4078"/>
    <w:rsid w:val="5E920329"/>
    <w:rsid w:val="5EB11DDA"/>
    <w:rsid w:val="5F0C26E0"/>
    <w:rsid w:val="5F0C7603"/>
    <w:rsid w:val="5FF474A2"/>
    <w:rsid w:val="5FF62FDC"/>
    <w:rsid w:val="60766DEE"/>
    <w:rsid w:val="60A72BDC"/>
    <w:rsid w:val="610A3E3B"/>
    <w:rsid w:val="61C45633"/>
    <w:rsid w:val="62717CD3"/>
    <w:rsid w:val="62721ACD"/>
    <w:rsid w:val="63223C14"/>
    <w:rsid w:val="63695F50"/>
    <w:rsid w:val="6402666F"/>
    <w:rsid w:val="64E47C89"/>
    <w:rsid w:val="65BD34D0"/>
    <w:rsid w:val="66960618"/>
    <w:rsid w:val="67054E54"/>
    <w:rsid w:val="67C51F50"/>
    <w:rsid w:val="681B7B73"/>
    <w:rsid w:val="687431C1"/>
    <w:rsid w:val="68924094"/>
    <w:rsid w:val="68AA1A4E"/>
    <w:rsid w:val="698E7D2E"/>
    <w:rsid w:val="69EF0943"/>
    <w:rsid w:val="6A265100"/>
    <w:rsid w:val="6A3C1D34"/>
    <w:rsid w:val="6AA24E06"/>
    <w:rsid w:val="6AAD21A1"/>
    <w:rsid w:val="6AE84AC9"/>
    <w:rsid w:val="6B315CDA"/>
    <w:rsid w:val="6BF631D9"/>
    <w:rsid w:val="6C204C17"/>
    <w:rsid w:val="6CA65CFE"/>
    <w:rsid w:val="6CD749B9"/>
    <w:rsid w:val="6D652EDF"/>
    <w:rsid w:val="6D6E4A1D"/>
    <w:rsid w:val="6DAE72CA"/>
    <w:rsid w:val="6DF82F00"/>
    <w:rsid w:val="6E54784A"/>
    <w:rsid w:val="6EC530D0"/>
    <w:rsid w:val="6EF02A05"/>
    <w:rsid w:val="6EF770FE"/>
    <w:rsid w:val="6F905053"/>
    <w:rsid w:val="6F9A0F0E"/>
    <w:rsid w:val="6FFC582E"/>
    <w:rsid w:val="70007CD4"/>
    <w:rsid w:val="70CA4A6E"/>
    <w:rsid w:val="70ED749A"/>
    <w:rsid w:val="713A3931"/>
    <w:rsid w:val="718663BA"/>
    <w:rsid w:val="7289560A"/>
    <w:rsid w:val="72CA322A"/>
    <w:rsid w:val="72CD2549"/>
    <w:rsid w:val="731A7DA4"/>
    <w:rsid w:val="735B28EF"/>
    <w:rsid w:val="73F13F07"/>
    <w:rsid w:val="74024A09"/>
    <w:rsid w:val="747A5CEA"/>
    <w:rsid w:val="74971448"/>
    <w:rsid w:val="74AC131E"/>
    <w:rsid w:val="7514338C"/>
    <w:rsid w:val="75B70596"/>
    <w:rsid w:val="75E858A4"/>
    <w:rsid w:val="771D6B33"/>
    <w:rsid w:val="77874D0F"/>
    <w:rsid w:val="77B733C6"/>
    <w:rsid w:val="786C2372"/>
    <w:rsid w:val="788376E9"/>
    <w:rsid w:val="78F066AF"/>
    <w:rsid w:val="790147E6"/>
    <w:rsid w:val="796F5832"/>
    <w:rsid w:val="7A815B0A"/>
    <w:rsid w:val="7AC922C1"/>
    <w:rsid w:val="7AFA7237"/>
    <w:rsid w:val="7AFF4F49"/>
    <w:rsid w:val="7B04485F"/>
    <w:rsid w:val="7B42378F"/>
    <w:rsid w:val="7B43393E"/>
    <w:rsid w:val="7B854295"/>
    <w:rsid w:val="7B8A0A9B"/>
    <w:rsid w:val="7B8F17A9"/>
    <w:rsid w:val="7BA4037A"/>
    <w:rsid w:val="7C2550A0"/>
    <w:rsid w:val="7C457624"/>
    <w:rsid w:val="7C5353DA"/>
    <w:rsid w:val="7CDC33F1"/>
    <w:rsid w:val="7D2D0BDB"/>
    <w:rsid w:val="7D8A3D6F"/>
    <w:rsid w:val="7DEC0BCE"/>
    <w:rsid w:val="7E0977A0"/>
    <w:rsid w:val="7E266BB1"/>
    <w:rsid w:val="7F0370FF"/>
    <w:rsid w:val="7F3E6243"/>
    <w:rsid w:val="7F915BF5"/>
    <w:rsid w:val="7F941570"/>
    <w:rsid w:val="7FFD0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6476025-B60A-4125-8AC4-E31A15BDE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qFormat/>
    <w:pPr>
      <w:pBdr>
        <w:bottom w:val="single" w:sz="6" w:space="1" w:color="auto"/>
      </w:pBdr>
      <w:tabs>
        <w:tab w:val="center" w:pos="4153"/>
        <w:tab w:val="right" w:pos="8306"/>
      </w:tabs>
      <w:snapToGrid w:val="0"/>
      <w:jc w:val="center"/>
    </w:pPr>
    <w:rPr>
      <w:sz w:val="18"/>
      <w:szCs w:val="18"/>
    </w:rPr>
  </w:style>
  <w:style w:type="table" w:customStyle="1" w:styleId="21">
    <w:name w:val="无格式表格 21"/>
    <w:basedOn w:val="a1"/>
    <w:uiPriority w:val="42"/>
    <w:qFormat/>
    <w:rPr>
      <w:kern w:val="2"/>
      <w:sz w:val="21"/>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www.iiiyooo.com/aodili/gouwu.ht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21</Pages>
  <Words>3391</Words>
  <Characters>19332</Characters>
  <Application>Microsoft Office Word</Application>
  <DocSecurity>0</DocSecurity>
  <Lines>161</Lines>
  <Paragraphs>45</Paragraphs>
  <ScaleCrop>false</ScaleCrop>
  <Company/>
  <LinksUpToDate>false</LinksUpToDate>
  <CharactersWithSpaces>22678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cp:lastModifiedBy>
  <cp:revision>3</cp:revision>
  <dcterms:created xsi:type="dcterms:W3CDTF">2016-06-07T11:05:00Z</dcterms:created>
  <dcterms:modified xsi:type="dcterms:W3CDTF">2016-06-07T11:54:00Z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