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216AC" w:rsidRDefault="00F979F4" w:rsidP="00293F87">
      <w:pPr>
        <w:spacing w:line="760" w:lineRule="exact"/>
        <w:jc w:val="center"/>
        <w:rPr>
          <w:rFonts w:ascii="微软雅黑" w:eastAsia="微软雅黑" w:hAnsi="微软雅黑"/>
          <w:b/>
          <w:sz w:val="36"/>
          <w:szCs w:val="36"/>
        </w:rPr>
      </w:pPr>
      <w:r w:rsidRPr="00F979F4">
        <w:rPr>
          <w:rFonts w:ascii="微软雅黑" w:eastAsia="微软雅黑" w:hAnsi="微软雅黑" w:hint="eastAsia"/>
          <w:b/>
          <w:sz w:val="36"/>
          <w:szCs w:val="36"/>
        </w:rPr>
        <w:t>中蒙俄国际列车</w:t>
      </w:r>
      <w:r>
        <w:rPr>
          <w:rFonts w:ascii="微软雅黑" w:eastAsia="微软雅黑" w:hAnsi="微软雅黑" w:hint="eastAsia"/>
          <w:b/>
          <w:sz w:val="36"/>
          <w:szCs w:val="36"/>
        </w:rPr>
        <w:t>-俄罗斯</w:t>
      </w:r>
      <w:r w:rsidRPr="00F979F4">
        <w:rPr>
          <w:rFonts w:ascii="微软雅黑" w:eastAsia="微软雅黑" w:hAnsi="微软雅黑" w:hint="eastAsia"/>
          <w:b/>
          <w:sz w:val="36"/>
          <w:szCs w:val="36"/>
        </w:rPr>
        <w:t>经典双城文化之旅13日</w:t>
      </w:r>
    </w:p>
    <w:p w:rsidR="009E6905" w:rsidRPr="009E6905" w:rsidRDefault="009E6905" w:rsidP="00A54591">
      <w:pPr>
        <w:spacing w:line="300" w:lineRule="exact"/>
        <w:jc w:val="center"/>
        <w:rPr>
          <w:rFonts w:ascii="微软雅黑" w:eastAsia="微软雅黑" w:hAnsi="微软雅黑"/>
          <w:b/>
          <w:sz w:val="11"/>
          <w:szCs w:val="11"/>
        </w:rPr>
      </w:pPr>
    </w:p>
    <w:tbl>
      <w:tblPr>
        <w:tblW w:w="5237" w:type="pct"/>
        <w:jc w:val="center"/>
        <w:tblInd w:w="-327" w:type="dxa"/>
        <w:tblBorders>
          <w:top w:val="thickThinSmallGap" w:sz="24" w:space="0" w:color="1F497D" w:themeColor="text2"/>
          <w:left w:val="thickThinSmallGap" w:sz="24" w:space="0" w:color="1F497D" w:themeColor="text2"/>
          <w:bottom w:val="thickThinSmallGap" w:sz="24" w:space="0" w:color="1F497D" w:themeColor="text2"/>
          <w:right w:val="thickThinSmallGap" w:sz="24" w:space="0" w:color="1F497D" w:themeColor="text2"/>
          <w:insideH w:val="single" w:sz="8" w:space="0" w:color="4F81BD"/>
          <w:insideV w:val="single" w:sz="8" w:space="0" w:color="4F81BD"/>
        </w:tblBorders>
        <w:tblLook w:val="0000"/>
      </w:tblPr>
      <w:tblGrid>
        <w:gridCol w:w="568"/>
        <w:gridCol w:w="9606"/>
      </w:tblGrid>
      <w:tr w:rsidR="00A216AC" w:rsidRPr="00CB64BA" w:rsidTr="00821C23">
        <w:trPr>
          <w:jc w:val="center"/>
        </w:trPr>
        <w:tc>
          <w:tcPr>
            <w:tcW w:w="5000" w:type="pct"/>
            <w:gridSpan w:val="2"/>
            <w:shd w:val="clear" w:color="auto" w:fill="B8CCE4"/>
          </w:tcPr>
          <w:p w:rsidR="00A216AC" w:rsidRPr="00CB64BA" w:rsidRDefault="00A216AC" w:rsidP="000E00D5">
            <w:pPr>
              <w:spacing w:line="320" w:lineRule="exact"/>
              <w:ind w:firstLineChars="150" w:firstLine="271"/>
              <w:jc w:val="center"/>
              <w:rPr>
                <w:rFonts w:ascii="宋体" w:hAnsi="宋体"/>
                <w:b/>
                <w:bCs/>
                <w:color w:val="002060"/>
                <w:sz w:val="18"/>
                <w:szCs w:val="18"/>
              </w:rPr>
            </w:pPr>
            <w:r w:rsidRPr="00CB64BA">
              <w:rPr>
                <w:rFonts w:ascii="宋体" w:hAnsi="宋体" w:hint="eastAsia"/>
                <w:b/>
                <w:bCs/>
                <w:color w:val="002060"/>
                <w:sz w:val="18"/>
                <w:szCs w:val="18"/>
              </w:rPr>
              <w:t>产</w:t>
            </w:r>
            <w:r w:rsidR="000E00D5">
              <w:rPr>
                <w:rFonts w:ascii="宋体" w:hAnsi="宋体" w:hint="eastAsia"/>
                <w:b/>
                <w:bCs/>
                <w:color w:val="002060"/>
                <w:sz w:val="18"/>
                <w:szCs w:val="18"/>
              </w:rPr>
              <w:t xml:space="preserve"> </w:t>
            </w:r>
            <w:r w:rsidRPr="00CB64BA">
              <w:rPr>
                <w:rFonts w:ascii="宋体" w:hAnsi="宋体" w:hint="eastAsia"/>
                <w:b/>
                <w:bCs/>
                <w:color w:val="002060"/>
                <w:sz w:val="18"/>
                <w:szCs w:val="18"/>
              </w:rPr>
              <w:t>品</w:t>
            </w:r>
            <w:r w:rsidR="000E00D5">
              <w:rPr>
                <w:rFonts w:ascii="宋体" w:hAnsi="宋体" w:hint="eastAsia"/>
                <w:b/>
                <w:bCs/>
                <w:color w:val="002060"/>
                <w:sz w:val="18"/>
                <w:szCs w:val="18"/>
              </w:rPr>
              <w:t xml:space="preserve"> </w:t>
            </w:r>
            <w:r w:rsidRPr="00CB64BA">
              <w:rPr>
                <w:rFonts w:ascii="宋体" w:hAnsi="宋体" w:hint="eastAsia"/>
                <w:b/>
                <w:bCs/>
                <w:color w:val="002060"/>
                <w:sz w:val="18"/>
                <w:szCs w:val="18"/>
              </w:rPr>
              <w:t>特</w:t>
            </w:r>
            <w:r w:rsidR="000E00D5">
              <w:rPr>
                <w:rFonts w:ascii="宋体" w:hAnsi="宋体" w:hint="eastAsia"/>
                <w:b/>
                <w:bCs/>
                <w:color w:val="002060"/>
                <w:sz w:val="18"/>
                <w:szCs w:val="18"/>
              </w:rPr>
              <w:t xml:space="preserve"> </w:t>
            </w:r>
            <w:r w:rsidRPr="00CB64BA">
              <w:rPr>
                <w:rFonts w:ascii="宋体" w:hAnsi="宋体" w:hint="eastAsia"/>
                <w:b/>
                <w:bCs/>
                <w:color w:val="002060"/>
                <w:sz w:val="18"/>
                <w:szCs w:val="18"/>
              </w:rPr>
              <w:t>色</w:t>
            </w:r>
          </w:p>
        </w:tc>
      </w:tr>
      <w:tr w:rsidR="00A216AC" w:rsidRPr="00CB64BA" w:rsidTr="00821C23">
        <w:trPr>
          <w:trHeight w:val="3890"/>
          <w:jc w:val="center"/>
        </w:trPr>
        <w:tc>
          <w:tcPr>
            <w:tcW w:w="317" w:type="pct"/>
            <w:vAlign w:val="center"/>
          </w:tcPr>
          <w:p w:rsidR="00A216AC" w:rsidRPr="00CB64BA" w:rsidRDefault="00A216AC" w:rsidP="00CB64BA">
            <w:pPr>
              <w:spacing w:line="320" w:lineRule="exact"/>
              <w:jc w:val="center"/>
              <w:rPr>
                <w:rFonts w:ascii="宋体" w:hAnsi="宋体"/>
                <w:b/>
                <w:noProof/>
                <w:sz w:val="18"/>
                <w:szCs w:val="18"/>
              </w:rPr>
            </w:pPr>
            <w:r w:rsidRPr="00CB64BA">
              <w:rPr>
                <w:rFonts w:ascii="宋体" w:hAnsi="宋体" w:hint="eastAsia"/>
                <w:b/>
                <w:noProof/>
                <w:sz w:val="18"/>
                <w:szCs w:val="18"/>
              </w:rPr>
              <w:t>1</w:t>
            </w:r>
          </w:p>
        </w:tc>
        <w:tc>
          <w:tcPr>
            <w:tcW w:w="4683" w:type="pct"/>
          </w:tcPr>
          <w:p w:rsidR="00A216AC" w:rsidRPr="00313F71" w:rsidRDefault="00A216AC" w:rsidP="00CB64BA">
            <w:pPr>
              <w:spacing w:line="360" w:lineRule="exact"/>
              <w:jc w:val="left"/>
              <w:rPr>
                <w:rFonts w:ascii="微软雅黑" w:eastAsia="微软雅黑" w:hAnsi="微软雅黑"/>
                <w:szCs w:val="21"/>
              </w:rPr>
            </w:pPr>
            <w:r w:rsidRPr="00313F71">
              <w:rPr>
                <w:rFonts w:ascii="微软雅黑" w:eastAsia="微软雅黑" w:hAnsi="微软雅黑" w:hint="eastAsia"/>
                <w:b/>
                <w:szCs w:val="21"/>
              </w:rPr>
              <w:t xml:space="preserve">交通工具： </w:t>
            </w:r>
          </w:p>
          <w:p w:rsidR="00A216AC" w:rsidRPr="00313F71" w:rsidRDefault="00A216AC" w:rsidP="00CB64BA">
            <w:pPr>
              <w:spacing w:line="360" w:lineRule="exact"/>
              <w:jc w:val="left"/>
              <w:rPr>
                <w:rFonts w:ascii="微软雅黑" w:eastAsia="微软雅黑" w:hAnsi="微软雅黑"/>
                <w:color w:val="000000"/>
                <w:szCs w:val="21"/>
              </w:rPr>
            </w:pPr>
            <w:r w:rsidRPr="00313F71">
              <w:rPr>
                <w:rFonts w:ascii="微软雅黑" w:eastAsia="微软雅黑" w:hAnsi="微软雅黑" w:hint="eastAsia"/>
                <w:color w:val="000000"/>
                <w:szCs w:val="21"/>
              </w:rPr>
              <w:t>【</w:t>
            </w:r>
            <w:r w:rsidRPr="00313F71">
              <w:rPr>
                <w:rFonts w:ascii="微软雅黑" w:eastAsia="微软雅黑" w:hAnsi="微软雅黑" w:hint="eastAsia"/>
                <w:b/>
                <w:color w:val="000000"/>
                <w:szCs w:val="21"/>
              </w:rPr>
              <w:t>国际列车</w:t>
            </w:r>
            <w:r w:rsidRPr="00313F71">
              <w:rPr>
                <w:rFonts w:ascii="微软雅黑" w:eastAsia="微软雅黑" w:hAnsi="微软雅黑" w:hint="eastAsia"/>
                <w:color w:val="000000"/>
                <w:szCs w:val="21"/>
              </w:rPr>
              <w:t>】：北京-莫斯科，K3次国际列车（4人硬卧）</w:t>
            </w:r>
          </w:p>
          <w:p w:rsidR="00A216AC" w:rsidRPr="00313F71" w:rsidRDefault="00A216AC" w:rsidP="00CB64BA">
            <w:pPr>
              <w:spacing w:line="360" w:lineRule="exact"/>
              <w:jc w:val="left"/>
              <w:rPr>
                <w:rFonts w:ascii="微软雅黑" w:eastAsia="微软雅黑" w:hAnsi="微软雅黑"/>
                <w:color w:val="000000"/>
                <w:szCs w:val="21"/>
              </w:rPr>
            </w:pPr>
            <w:r w:rsidRPr="00313F71">
              <w:rPr>
                <w:rFonts w:ascii="微软雅黑" w:eastAsia="微软雅黑" w:hAnsi="微软雅黑" w:hint="eastAsia"/>
                <w:color w:val="000000"/>
                <w:szCs w:val="21"/>
              </w:rPr>
              <w:t>【</w:t>
            </w:r>
            <w:r w:rsidRPr="00313F71">
              <w:rPr>
                <w:rFonts w:ascii="微软雅黑" w:eastAsia="微软雅黑" w:hAnsi="微软雅黑" w:hint="eastAsia"/>
                <w:b/>
                <w:color w:val="000000"/>
                <w:szCs w:val="21"/>
              </w:rPr>
              <w:t>境外火车</w:t>
            </w:r>
            <w:r w:rsidRPr="00313F71">
              <w:rPr>
                <w:rFonts w:ascii="微软雅黑" w:eastAsia="微软雅黑" w:hAnsi="微软雅黑" w:hint="eastAsia"/>
                <w:color w:val="000000"/>
                <w:szCs w:val="21"/>
              </w:rPr>
              <w:t>】：莫斯科-圣彼得堡，俄罗斯当地火车</w:t>
            </w:r>
          </w:p>
          <w:p w:rsidR="00A216AC" w:rsidRPr="00313F71" w:rsidRDefault="00A216AC" w:rsidP="00CB64BA">
            <w:pPr>
              <w:spacing w:line="360" w:lineRule="exact"/>
              <w:jc w:val="left"/>
              <w:rPr>
                <w:rFonts w:ascii="微软雅黑" w:eastAsia="微软雅黑" w:hAnsi="微软雅黑"/>
                <w:color w:val="000000"/>
                <w:szCs w:val="21"/>
              </w:rPr>
            </w:pPr>
            <w:r w:rsidRPr="00313F71">
              <w:rPr>
                <w:rFonts w:ascii="微软雅黑" w:eastAsia="微软雅黑" w:hAnsi="微软雅黑" w:hint="eastAsia"/>
                <w:color w:val="000000"/>
                <w:szCs w:val="21"/>
              </w:rPr>
              <w:t>【</w:t>
            </w:r>
            <w:r w:rsidRPr="00313F71">
              <w:rPr>
                <w:rFonts w:ascii="微软雅黑" w:eastAsia="微软雅黑" w:hAnsi="微软雅黑" w:hint="eastAsia"/>
                <w:b/>
                <w:color w:val="000000"/>
                <w:szCs w:val="21"/>
              </w:rPr>
              <w:t>国际航班】</w:t>
            </w:r>
            <w:r w:rsidRPr="00313F71">
              <w:rPr>
                <w:rFonts w:ascii="微软雅黑" w:eastAsia="微软雅黑" w:hAnsi="微软雅黑" w:hint="eastAsia"/>
                <w:color w:val="000000"/>
                <w:szCs w:val="21"/>
              </w:rPr>
              <w:t>：圣彼得堡-北京，飞机经济舱</w:t>
            </w:r>
          </w:p>
          <w:p w:rsidR="00A216AC" w:rsidRPr="00313F71" w:rsidRDefault="00A216AC" w:rsidP="00CB64BA">
            <w:pPr>
              <w:spacing w:line="360" w:lineRule="exact"/>
              <w:jc w:val="left"/>
              <w:rPr>
                <w:rFonts w:ascii="微软雅黑" w:eastAsia="微软雅黑" w:hAnsi="微软雅黑"/>
                <w:color w:val="000000"/>
                <w:szCs w:val="21"/>
              </w:rPr>
            </w:pPr>
            <w:r w:rsidRPr="00313F71">
              <w:rPr>
                <w:rFonts w:ascii="微软雅黑" w:eastAsia="微软雅黑" w:hAnsi="微软雅黑" w:hint="eastAsia"/>
                <w:color w:val="000000"/>
                <w:szCs w:val="21"/>
              </w:rPr>
              <w:t>【</w:t>
            </w:r>
            <w:r w:rsidRPr="00313F71">
              <w:rPr>
                <w:rFonts w:ascii="微软雅黑" w:eastAsia="微软雅黑" w:hAnsi="微软雅黑" w:hint="eastAsia"/>
                <w:b/>
                <w:color w:val="000000"/>
                <w:szCs w:val="21"/>
              </w:rPr>
              <w:t>当地交通</w:t>
            </w:r>
            <w:r w:rsidRPr="00313F71">
              <w:rPr>
                <w:rFonts w:ascii="微软雅黑" w:eastAsia="微软雅黑" w:hAnsi="微软雅黑" w:hint="eastAsia"/>
                <w:color w:val="000000"/>
                <w:szCs w:val="21"/>
              </w:rPr>
              <w:t>】：空调旅游车</w:t>
            </w:r>
          </w:p>
          <w:p w:rsidR="00F979F4" w:rsidRDefault="00F979F4" w:rsidP="00F979F4">
            <w:pPr>
              <w:spacing w:line="360" w:lineRule="exact"/>
              <w:jc w:val="center"/>
              <w:rPr>
                <w:rFonts w:ascii="微软雅黑" w:eastAsia="微软雅黑" w:hAnsi="微软雅黑" w:cs="Arial"/>
                <w:b/>
                <w:bCs/>
                <w:color w:val="000000"/>
                <w:sz w:val="32"/>
                <w:szCs w:val="32"/>
                <w:shd w:val="clear" w:color="auto" w:fill="FFFFFF"/>
              </w:rPr>
            </w:pPr>
          </w:p>
          <w:p w:rsidR="00F979F4" w:rsidRPr="00F979F4" w:rsidRDefault="00A216AC" w:rsidP="00F979F4">
            <w:pPr>
              <w:spacing w:line="360" w:lineRule="exact"/>
              <w:jc w:val="center"/>
              <w:rPr>
                <w:rFonts w:ascii="微软雅黑" w:eastAsia="微软雅黑" w:hAnsi="微软雅黑" w:cs="Arial"/>
                <w:b/>
                <w:color w:val="000000"/>
                <w:sz w:val="32"/>
                <w:szCs w:val="32"/>
                <w:shd w:val="clear" w:color="auto" w:fill="FFFFFF"/>
              </w:rPr>
            </w:pPr>
            <w:r w:rsidRPr="00F979F4">
              <w:rPr>
                <w:rFonts w:ascii="微软雅黑" w:eastAsia="微软雅黑" w:hAnsi="微软雅黑" w:hint="eastAsia"/>
                <w:b/>
                <w:noProof/>
                <w:sz w:val="32"/>
                <w:szCs w:val="32"/>
              </w:rPr>
              <w:drawing>
                <wp:anchor distT="0" distB="0" distL="114300" distR="114300" simplePos="0" relativeHeight="251656704" behindDoc="1" locked="0" layoutInCell="1" allowOverlap="1">
                  <wp:simplePos x="0" y="0"/>
                  <wp:positionH relativeFrom="column">
                    <wp:posOffset>4157980</wp:posOffset>
                  </wp:positionH>
                  <wp:positionV relativeFrom="paragraph">
                    <wp:posOffset>-986790</wp:posOffset>
                  </wp:positionV>
                  <wp:extent cx="1776730" cy="1310640"/>
                  <wp:effectExtent l="19050" t="0" r="0" b="0"/>
                  <wp:wrapSquare wrapText="bothSides"/>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srcRect/>
                          <a:stretch>
                            <a:fillRect/>
                          </a:stretch>
                        </pic:blipFill>
                        <pic:spPr bwMode="auto">
                          <a:xfrm>
                            <a:off x="0" y="0"/>
                            <a:ext cx="1776730" cy="1310640"/>
                          </a:xfrm>
                          <a:prstGeom prst="rect">
                            <a:avLst/>
                          </a:prstGeom>
                          <a:noFill/>
                          <a:ln w="9525">
                            <a:noFill/>
                            <a:miter lim="800000"/>
                            <a:headEnd/>
                            <a:tailEnd/>
                          </a:ln>
                        </pic:spPr>
                      </pic:pic>
                    </a:graphicData>
                  </a:graphic>
                </wp:anchor>
              </w:drawing>
            </w:r>
            <w:r w:rsidR="00295262">
              <w:rPr>
                <w:rFonts w:ascii="微软雅黑" w:eastAsia="微软雅黑" w:hAnsi="微软雅黑" w:cs="Arial" w:hint="eastAsia"/>
                <w:b/>
                <w:bCs/>
                <w:color w:val="000000"/>
                <w:sz w:val="32"/>
                <w:szCs w:val="32"/>
                <w:shd w:val="clear" w:color="auto" w:fill="FFFFFF"/>
              </w:rPr>
              <w:t>【</w:t>
            </w:r>
            <w:r w:rsidR="00821C23" w:rsidRPr="00F979F4">
              <w:rPr>
                <w:rFonts w:ascii="微软雅黑" w:eastAsia="微软雅黑" w:hAnsi="微软雅黑" w:cs="Arial" w:hint="eastAsia"/>
                <w:b/>
                <w:bCs/>
                <w:color w:val="000000"/>
                <w:sz w:val="32"/>
                <w:szCs w:val="32"/>
                <w:shd w:val="clear" w:color="auto" w:fill="FFFFFF"/>
              </w:rPr>
              <w:t xml:space="preserve"> K</w:t>
            </w:r>
            <w:r w:rsidR="00821C23" w:rsidRPr="00F979F4">
              <w:rPr>
                <w:rFonts w:ascii="微软雅黑" w:eastAsia="微软雅黑" w:hAnsi="微软雅黑" w:cs="Arial" w:hint="eastAsia"/>
                <w:b/>
                <w:color w:val="000000"/>
                <w:sz w:val="32"/>
                <w:szCs w:val="32"/>
                <w:shd w:val="clear" w:color="auto" w:fill="FFFFFF"/>
              </w:rPr>
              <w:t>3次国际列车简介</w:t>
            </w:r>
            <w:r w:rsidR="00295262">
              <w:rPr>
                <w:rFonts w:ascii="微软雅黑" w:eastAsia="微软雅黑" w:hAnsi="微软雅黑" w:cs="Arial" w:hint="eastAsia"/>
                <w:b/>
                <w:bCs/>
                <w:color w:val="000000"/>
                <w:sz w:val="32"/>
                <w:szCs w:val="32"/>
                <w:shd w:val="clear" w:color="auto" w:fill="FFFFFF"/>
              </w:rPr>
              <w:t>】</w:t>
            </w:r>
            <w:r w:rsidR="00821C23">
              <w:rPr>
                <w:rFonts w:ascii="微软雅黑" w:eastAsia="微软雅黑" w:hAnsi="微软雅黑" w:cs="Arial" w:hint="eastAsia"/>
                <w:b/>
                <w:color w:val="000000"/>
                <w:sz w:val="32"/>
                <w:szCs w:val="32"/>
                <w:shd w:val="clear" w:color="auto" w:fill="FFFFFF"/>
              </w:rPr>
              <w:t xml:space="preserve"> </w:t>
            </w:r>
          </w:p>
          <w:p w:rsidR="00A216AC" w:rsidRPr="00821C23" w:rsidRDefault="00A216AC" w:rsidP="00F979F4">
            <w:pPr>
              <w:spacing w:line="400" w:lineRule="exact"/>
              <w:jc w:val="left"/>
              <w:rPr>
                <w:rFonts w:ascii="仿宋" w:eastAsia="仿宋" w:hAnsi="仿宋"/>
                <w:color w:val="FF0000"/>
                <w:sz w:val="28"/>
                <w:szCs w:val="28"/>
              </w:rPr>
            </w:pPr>
            <w:r w:rsidRPr="00F979F4">
              <w:rPr>
                <w:rFonts w:ascii="微软雅黑" w:eastAsia="微软雅黑" w:hAnsi="微软雅黑" w:cs="Arial" w:hint="eastAsia"/>
                <w:b/>
                <w:color w:val="FF0000"/>
                <w:sz w:val="24"/>
                <w:szCs w:val="24"/>
                <w:shd w:val="clear" w:color="auto" w:fill="FFFFFF"/>
              </w:rPr>
              <w:t xml:space="preserve"> </w:t>
            </w:r>
            <w:r w:rsidRPr="00821C23">
              <w:rPr>
                <w:rFonts w:ascii="仿宋" w:eastAsia="仿宋" w:hAnsi="仿宋" w:cs="Arial" w:hint="eastAsia"/>
                <w:b/>
                <w:color w:val="FF0000"/>
                <w:sz w:val="28"/>
                <w:szCs w:val="28"/>
                <w:shd w:val="clear" w:color="auto" w:fill="FFFFFF"/>
              </w:rPr>
              <w:t>K3次国际列车，</w:t>
            </w:r>
            <w:r w:rsidRPr="00821C23">
              <w:rPr>
                <w:rFonts w:ascii="仿宋" w:eastAsia="仿宋" w:hAnsi="仿宋" w:cs="Arial"/>
                <w:b/>
                <w:color w:val="FF0000"/>
                <w:sz w:val="28"/>
                <w:szCs w:val="28"/>
                <w:shd w:val="clear" w:color="auto" w:fill="FFFFFF"/>
              </w:rPr>
              <w:t>运行于</w:t>
            </w:r>
            <w:hyperlink r:id="rId9" w:tgtFrame="_blank" w:history="1">
              <w:r w:rsidRPr="00821C23">
                <w:rPr>
                  <w:rFonts w:ascii="仿宋" w:eastAsia="仿宋" w:hAnsi="仿宋" w:cs="Arial"/>
                  <w:b/>
                  <w:color w:val="FF0000"/>
                  <w:sz w:val="28"/>
                  <w:szCs w:val="28"/>
                  <w:shd w:val="clear" w:color="auto" w:fill="FFFFFF"/>
                </w:rPr>
                <w:t>中国</w:t>
              </w:r>
            </w:hyperlink>
            <w:hyperlink r:id="rId10" w:tgtFrame="_blank" w:history="1">
              <w:r w:rsidRPr="00821C23">
                <w:rPr>
                  <w:rFonts w:ascii="仿宋" w:eastAsia="仿宋" w:hAnsi="仿宋" w:cs="Arial"/>
                  <w:b/>
                  <w:color w:val="FF0000"/>
                  <w:sz w:val="28"/>
                  <w:szCs w:val="28"/>
                  <w:shd w:val="clear" w:color="auto" w:fill="FFFFFF"/>
                </w:rPr>
                <w:t>北京</w:t>
              </w:r>
            </w:hyperlink>
            <w:r w:rsidRPr="00821C23">
              <w:rPr>
                <w:rFonts w:ascii="仿宋" w:eastAsia="仿宋" w:hAnsi="仿宋" w:cs="Arial"/>
                <w:b/>
                <w:color w:val="FF0000"/>
                <w:sz w:val="28"/>
                <w:szCs w:val="28"/>
                <w:shd w:val="clear" w:color="auto" w:fill="FFFFFF"/>
              </w:rPr>
              <w:t>至</w:t>
            </w:r>
            <w:hyperlink r:id="rId11" w:tgtFrame="_blank" w:history="1">
              <w:r w:rsidRPr="00821C23">
                <w:rPr>
                  <w:rFonts w:ascii="仿宋" w:eastAsia="仿宋" w:hAnsi="仿宋" w:cs="Arial"/>
                  <w:b/>
                  <w:color w:val="FF0000"/>
                  <w:sz w:val="28"/>
                  <w:szCs w:val="28"/>
                  <w:shd w:val="clear" w:color="auto" w:fill="FFFFFF"/>
                </w:rPr>
                <w:t>俄罗斯</w:t>
              </w:r>
            </w:hyperlink>
            <w:hyperlink r:id="rId12" w:tgtFrame="_blank" w:history="1">
              <w:r w:rsidRPr="00821C23">
                <w:rPr>
                  <w:rFonts w:ascii="仿宋" w:eastAsia="仿宋" w:hAnsi="仿宋" w:cs="Arial"/>
                  <w:b/>
                  <w:color w:val="FF0000"/>
                  <w:sz w:val="28"/>
                  <w:szCs w:val="28"/>
                  <w:shd w:val="clear" w:color="auto" w:fill="FFFFFF"/>
                </w:rPr>
                <w:t>莫斯科</w:t>
              </w:r>
            </w:hyperlink>
            <w:r w:rsidRPr="00821C23">
              <w:rPr>
                <w:rFonts w:ascii="仿宋" w:eastAsia="仿宋" w:hAnsi="仿宋" w:cs="Arial"/>
                <w:b/>
                <w:color w:val="FF0000"/>
                <w:sz w:val="28"/>
                <w:szCs w:val="28"/>
                <w:shd w:val="clear" w:color="auto" w:fill="FFFFFF"/>
              </w:rPr>
              <w:t>之间，于1959年6月4日起开行，运行横贯</w:t>
            </w:r>
            <w:hyperlink r:id="rId13" w:tgtFrame="_blank" w:history="1">
              <w:r w:rsidRPr="00821C23">
                <w:rPr>
                  <w:rFonts w:ascii="仿宋" w:eastAsia="仿宋" w:hAnsi="仿宋"/>
                  <w:b/>
                  <w:color w:val="FF0000"/>
                  <w:sz w:val="28"/>
                  <w:szCs w:val="28"/>
                </w:rPr>
                <w:t>欧亚大陆</w:t>
              </w:r>
            </w:hyperlink>
            <w:r w:rsidRPr="00821C23">
              <w:rPr>
                <w:rFonts w:ascii="仿宋" w:eastAsia="仿宋" w:hAnsi="仿宋" w:cs="Arial"/>
                <w:b/>
                <w:color w:val="FF0000"/>
                <w:sz w:val="28"/>
                <w:szCs w:val="28"/>
                <w:shd w:val="clear" w:color="auto" w:fill="FFFFFF"/>
              </w:rPr>
              <w:t>，途径中国、</w:t>
            </w:r>
            <w:hyperlink r:id="rId14" w:tgtFrame="_blank" w:history="1">
              <w:r w:rsidRPr="00821C23">
                <w:rPr>
                  <w:rFonts w:ascii="仿宋" w:eastAsia="仿宋" w:hAnsi="仿宋"/>
                  <w:b/>
                  <w:color w:val="FF0000"/>
                  <w:sz w:val="28"/>
                  <w:szCs w:val="28"/>
                </w:rPr>
                <w:t>蒙古国</w:t>
              </w:r>
            </w:hyperlink>
            <w:r w:rsidRPr="00821C23">
              <w:rPr>
                <w:rFonts w:ascii="仿宋" w:eastAsia="仿宋" w:hAnsi="仿宋" w:cs="Arial"/>
                <w:b/>
                <w:color w:val="FF0000"/>
                <w:sz w:val="28"/>
                <w:szCs w:val="28"/>
                <w:shd w:val="clear" w:color="auto" w:fill="FFFFFF"/>
              </w:rPr>
              <w:t>、俄罗斯三国，全程7692公里，是中国铁路开行里程最长的旅客列车。北京至莫斯科每星期三在</w:t>
            </w:r>
            <w:hyperlink r:id="rId15" w:tgtFrame="_blank" w:history="1">
              <w:r w:rsidRPr="00821C23">
                <w:rPr>
                  <w:rFonts w:ascii="仿宋" w:eastAsia="仿宋" w:hAnsi="仿宋"/>
                  <w:b/>
                  <w:color w:val="FF0000"/>
                  <w:sz w:val="28"/>
                  <w:szCs w:val="28"/>
                </w:rPr>
                <w:t>北京站</w:t>
              </w:r>
            </w:hyperlink>
            <w:r w:rsidRPr="00821C23">
              <w:rPr>
                <w:rFonts w:ascii="仿宋" w:eastAsia="仿宋" w:hAnsi="仿宋" w:cs="Arial"/>
                <w:b/>
                <w:color w:val="FF0000"/>
                <w:sz w:val="28"/>
                <w:szCs w:val="28"/>
                <w:shd w:val="clear" w:color="auto" w:fill="FFFFFF"/>
              </w:rPr>
              <w:t>发车</w:t>
            </w:r>
            <w:r w:rsidRPr="00821C23">
              <w:rPr>
                <w:rFonts w:ascii="仿宋" w:eastAsia="仿宋" w:hAnsi="仿宋" w:cs="Arial" w:hint="eastAsia"/>
                <w:b/>
                <w:color w:val="FF0000"/>
                <w:sz w:val="28"/>
                <w:szCs w:val="28"/>
                <w:shd w:val="clear" w:color="auto" w:fill="FFFFFF"/>
              </w:rPr>
              <w:t>。</w:t>
            </w:r>
          </w:p>
        </w:tc>
      </w:tr>
      <w:tr w:rsidR="00A216AC" w:rsidRPr="00CB64BA" w:rsidTr="00821C23">
        <w:trPr>
          <w:jc w:val="center"/>
        </w:trPr>
        <w:tc>
          <w:tcPr>
            <w:tcW w:w="317" w:type="pct"/>
            <w:vAlign w:val="center"/>
          </w:tcPr>
          <w:p w:rsidR="00A216AC" w:rsidRPr="00CB64BA" w:rsidRDefault="00A216AC" w:rsidP="00CB64BA">
            <w:pPr>
              <w:spacing w:line="320" w:lineRule="exact"/>
              <w:jc w:val="center"/>
              <w:rPr>
                <w:rFonts w:ascii="宋体" w:hAnsi="宋体"/>
                <w:b/>
                <w:noProof/>
                <w:sz w:val="18"/>
                <w:szCs w:val="18"/>
              </w:rPr>
            </w:pPr>
            <w:r w:rsidRPr="00CB64BA">
              <w:rPr>
                <w:rFonts w:ascii="宋体" w:hAnsi="宋体" w:hint="eastAsia"/>
                <w:b/>
                <w:noProof/>
                <w:sz w:val="18"/>
                <w:szCs w:val="18"/>
              </w:rPr>
              <w:t>2</w:t>
            </w:r>
          </w:p>
        </w:tc>
        <w:tc>
          <w:tcPr>
            <w:tcW w:w="4683" w:type="pct"/>
          </w:tcPr>
          <w:p w:rsidR="00A216AC" w:rsidRPr="00313F71" w:rsidRDefault="00A216AC" w:rsidP="00313F71">
            <w:pPr>
              <w:widowControl/>
              <w:spacing w:line="360" w:lineRule="exact"/>
              <w:jc w:val="left"/>
              <w:rPr>
                <w:rFonts w:ascii="微软雅黑" w:eastAsia="微软雅黑" w:hAnsi="微软雅黑"/>
                <w:color w:val="FF0000"/>
                <w:szCs w:val="21"/>
              </w:rPr>
            </w:pPr>
            <w:r w:rsidRPr="00313F71">
              <w:rPr>
                <w:rFonts w:ascii="微软雅黑" w:eastAsia="微软雅黑" w:hAnsi="微软雅黑" w:hint="eastAsia"/>
                <w:b/>
                <w:szCs w:val="21"/>
              </w:rPr>
              <w:t>住宿安排</w:t>
            </w:r>
            <w:r w:rsidRPr="00313F71">
              <w:rPr>
                <w:rFonts w:ascii="微软雅黑" w:eastAsia="微软雅黑" w:hAnsi="微软雅黑" w:hint="eastAsia"/>
                <w:szCs w:val="21"/>
              </w:rPr>
              <w:t>：</w:t>
            </w:r>
            <w:r w:rsidRPr="00313F71">
              <w:rPr>
                <w:rFonts w:ascii="微软雅黑" w:eastAsia="微软雅黑" w:hAnsi="微软雅黑" w:hint="eastAsia"/>
                <w:color w:val="FF0000"/>
                <w:szCs w:val="21"/>
              </w:rPr>
              <w:t xml:space="preserve"> </w:t>
            </w:r>
          </w:p>
          <w:p w:rsidR="00A216AC" w:rsidRPr="00313F71" w:rsidRDefault="00A216AC" w:rsidP="00313F71">
            <w:pPr>
              <w:widowControl/>
              <w:spacing w:line="360" w:lineRule="exact"/>
              <w:jc w:val="left"/>
              <w:rPr>
                <w:rFonts w:ascii="微软雅黑" w:eastAsia="微软雅黑" w:hAnsi="微软雅黑"/>
                <w:color w:val="000000"/>
                <w:szCs w:val="21"/>
              </w:rPr>
            </w:pPr>
            <w:r w:rsidRPr="00313F71">
              <w:rPr>
                <w:rFonts w:ascii="微软雅黑" w:eastAsia="微软雅黑" w:hAnsi="微软雅黑" w:hint="eastAsia"/>
                <w:color w:val="000000"/>
                <w:szCs w:val="21"/>
              </w:rPr>
              <w:t>5晚四星级酒店住宿，双人标准间，莫斯科2晚+圣彼得堡3晚</w:t>
            </w:r>
          </w:p>
          <w:p w:rsidR="00A216AC" w:rsidRPr="00313F71" w:rsidRDefault="00A216AC" w:rsidP="00313F71">
            <w:pPr>
              <w:widowControl/>
              <w:spacing w:line="360" w:lineRule="exact"/>
              <w:jc w:val="left"/>
              <w:rPr>
                <w:rFonts w:ascii="微软雅黑" w:eastAsia="微软雅黑" w:hAnsi="微软雅黑"/>
                <w:color w:val="000000"/>
                <w:szCs w:val="21"/>
              </w:rPr>
            </w:pPr>
            <w:r w:rsidRPr="00313F71">
              <w:rPr>
                <w:rFonts w:ascii="微软雅黑" w:eastAsia="微软雅黑" w:hAnsi="微软雅黑" w:hint="eastAsia"/>
                <w:color w:val="000000"/>
                <w:szCs w:val="21"/>
              </w:rPr>
              <w:t>5晚K3次国际列车住宿，四人硬卧或升级2人高级包厢</w:t>
            </w:r>
          </w:p>
          <w:p w:rsidR="00313F71" w:rsidRPr="00313F71" w:rsidRDefault="00A216AC" w:rsidP="00313F71">
            <w:pPr>
              <w:widowControl/>
              <w:spacing w:line="360" w:lineRule="exact"/>
              <w:jc w:val="left"/>
              <w:rPr>
                <w:rFonts w:ascii="微软雅黑" w:eastAsia="微软雅黑" w:hAnsi="微软雅黑"/>
                <w:szCs w:val="21"/>
              </w:rPr>
            </w:pPr>
            <w:r w:rsidRPr="00313F71">
              <w:rPr>
                <w:rFonts w:ascii="微软雅黑" w:eastAsia="微软雅黑" w:hAnsi="微软雅黑" w:hint="eastAsia"/>
                <w:color w:val="000000"/>
                <w:szCs w:val="21"/>
              </w:rPr>
              <w:t xml:space="preserve">1晚俄罗斯当地火车住宿，四人包厢     </w:t>
            </w:r>
            <w:r w:rsidRPr="00313F71">
              <w:rPr>
                <w:rFonts w:ascii="微软雅黑" w:eastAsia="微软雅黑" w:hAnsi="微软雅黑" w:hint="eastAsia"/>
                <w:szCs w:val="21"/>
              </w:rPr>
              <w:t xml:space="preserve">   </w:t>
            </w:r>
          </w:p>
        </w:tc>
      </w:tr>
      <w:tr w:rsidR="00A216AC" w:rsidRPr="00CB64BA" w:rsidTr="00821C23">
        <w:trPr>
          <w:jc w:val="center"/>
        </w:trPr>
        <w:tc>
          <w:tcPr>
            <w:tcW w:w="317" w:type="pct"/>
            <w:vAlign w:val="center"/>
          </w:tcPr>
          <w:p w:rsidR="00A216AC" w:rsidRPr="00CB64BA" w:rsidRDefault="00A216AC" w:rsidP="00CB64BA">
            <w:pPr>
              <w:spacing w:line="320" w:lineRule="exact"/>
              <w:jc w:val="center"/>
              <w:rPr>
                <w:rFonts w:ascii="宋体" w:hAnsi="宋体"/>
                <w:b/>
                <w:noProof/>
                <w:sz w:val="18"/>
                <w:szCs w:val="18"/>
              </w:rPr>
            </w:pPr>
            <w:r w:rsidRPr="00CB64BA">
              <w:rPr>
                <w:rFonts w:ascii="宋体" w:hAnsi="宋体" w:hint="eastAsia"/>
                <w:b/>
                <w:noProof/>
                <w:sz w:val="18"/>
                <w:szCs w:val="18"/>
              </w:rPr>
              <w:t>3</w:t>
            </w:r>
          </w:p>
        </w:tc>
        <w:tc>
          <w:tcPr>
            <w:tcW w:w="4683" w:type="pct"/>
          </w:tcPr>
          <w:p w:rsidR="00A216AC" w:rsidRPr="00313F71" w:rsidRDefault="00A216AC" w:rsidP="00313F71">
            <w:pPr>
              <w:spacing w:line="340" w:lineRule="exact"/>
              <w:jc w:val="left"/>
              <w:rPr>
                <w:rFonts w:ascii="微软雅黑" w:eastAsia="微软雅黑" w:hAnsi="微软雅黑"/>
                <w:b/>
                <w:color w:val="000000"/>
                <w:szCs w:val="21"/>
              </w:rPr>
            </w:pPr>
            <w:r w:rsidRPr="00313F71">
              <w:rPr>
                <w:rFonts w:ascii="微软雅黑" w:eastAsia="微软雅黑" w:hAnsi="微软雅黑" w:hint="eastAsia"/>
                <w:b/>
                <w:color w:val="000000"/>
                <w:szCs w:val="21"/>
              </w:rPr>
              <w:t>【经典景点】：</w:t>
            </w:r>
          </w:p>
          <w:p w:rsidR="00A216AC" w:rsidRPr="00313F71" w:rsidRDefault="00A216AC" w:rsidP="00313F71">
            <w:pPr>
              <w:spacing w:line="340" w:lineRule="exact"/>
              <w:jc w:val="left"/>
              <w:rPr>
                <w:rFonts w:ascii="微软雅黑" w:eastAsia="微软雅黑" w:hAnsi="微软雅黑"/>
                <w:color w:val="000000"/>
                <w:szCs w:val="21"/>
              </w:rPr>
            </w:pPr>
            <w:r w:rsidRPr="00313F71">
              <w:rPr>
                <w:rFonts w:ascii="微软雅黑" w:eastAsia="微软雅黑" w:hAnsi="微软雅黑" w:hint="eastAsia"/>
                <w:b/>
                <w:color w:val="000000"/>
                <w:szCs w:val="21"/>
              </w:rPr>
              <w:t>莫斯科：</w:t>
            </w:r>
            <w:r w:rsidRPr="00313F71">
              <w:rPr>
                <w:rFonts w:ascii="微软雅黑" w:eastAsia="微软雅黑" w:hAnsi="微软雅黑" w:hint="eastAsia"/>
                <w:color w:val="000000"/>
                <w:szCs w:val="21"/>
              </w:rPr>
              <w:t>麻雀山观景台、红场、亚历山大花园、无名烈士墓、克里姆林宫、查里津园、凯旋门、二战胜利公园谢尔盖耶夫镇-圣三一主教座堂、</w:t>
            </w:r>
          </w:p>
          <w:p w:rsidR="00313F71" w:rsidRDefault="00313F71" w:rsidP="00313F71">
            <w:pPr>
              <w:spacing w:line="340" w:lineRule="exact"/>
              <w:jc w:val="left"/>
              <w:rPr>
                <w:rFonts w:ascii="微软雅黑" w:eastAsia="微软雅黑" w:hAnsi="微软雅黑"/>
                <w:b/>
                <w:color w:val="000000"/>
                <w:szCs w:val="21"/>
              </w:rPr>
            </w:pPr>
          </w:p>
          <w:p w:rsidR="00A216AC" w:rsidRPr="00313F71" w:rsidRDefault="00A216AC" w:rsidP="00313F71">
            <w:pPr>
              <w:spacing w:line="340" w:lineRule="exact"/>
              <w:jc w:val="left"/>
              <w:rPr>
                <w:rFonts w:ascii="微软雅黑" w:eastAsia="微软雅黑" w:hAnsi="微软雅黑"/>
                <w:color w:val="000000"/>
                <w:szCs w:val="21"/>
              </w:rPr>
            </w:pPr>
            <w:r w:rsidRPr="00313F71">
              <w:rPr>
                <w:rFonts w:ascii="微软雅黑" w:eastAsia="微软雅黑" w:hAnsi="微软雅黑" w:hint="eastAsia"/>
                <w:b/>
                <w:color w:val="000000"/>
                <w:szCs w:val="21"/>
              </w:rPr>
              <w:t>圣彼得堡</w:t>
            </w:r>
            <w:r w:rsidRPr="00313F71">
              <w:rPr>
                <w:rFonts w:ascii="微软雅黑" w:eastAsia="微软雅黑" w:hAnsi="微软雅黑" w:hint="eastAsia"/>
                <w:color w:val="000000"/>
                <w:szCs w:val="21"/>
              </w:rPr>
              <w:t>：彼得保罗要塞、冬宫（埃尔米塔什博物馆）、夏宫+花园、滴血大教堂、凯瑟琳宫殿+琥珀厅</w:t>
            </w:r>
          </w:p>
          <w:p w:rsidR="00313F71" w:rsidRPr="00313F71" w:rsidRDefault="00A216AC" w:rsidP="00313F71">
            <w:pPr>
              <w:spacing w:line="340" w:lineRule="exact"/>
              <w:jc w:val="left"/>
              <w:rPr>
                <w:rFonts w:ascii="微软雅黑" w:eastAsia="微软雅黑" w:hAnsi="微软雅黑"/>
                <w:color w:val="000000"/>
                <w:szCs w:val="21"/>
              </w:rPr>
            </w:pPr>
            <w:r w:rsidRPr="00313F71">
              <w:rPr>
                <w:rFonts w:ascii="微软雅黑" w:eastAsia="微软雅黑" w:hAnsi="微软雅黑" w:hint="eastAsia"/>
                <w:color w:val="000000"/>
                <w:szCs w:val="21"/>
              </w:rPr>
              <w:t>阿芙乐尔号巡洋舰（外观）伊萨基辅大教堂（外观）喀山教堂（外观）十二月党人广场、</w:t>
            </w:r>
            <w:r w:rsidRPr="00313F71">
              <w:rPr>
                <w:rFonts w:ascii="微软雅黑" w:eastAsia="微软雅黑" w:hAnsi="微软雅黑"/>
                <w:color w:val="000000"/>
                <w:szCs w:val="21"/>
              </w:rPr>
              <w:t>圣彼得堡标志性雕塑</w:t>
            </w:r>
            <w:r w:rsidRPr="00313F71">
              <w:rPr>
                <w:rFonts w:ascii="微软雅黑" w:eastAsia="微软雅黑" w:hAnsi="微软雅黑" w:hint="eastAsia"/>
                <w:color w:val="000000"/>
                <w:szCs w:val="21"/>
              </w:rPr>
              <w:t>-青铜骑士</w:t>
            </w:r>
          </w:p>
          <w:p w:rsidR="00A216AC" w:rsidRPr="00313F71" w:rsidRDefault="00A216AC" w:rsidP="00CB64BA">
            <w:pPr>
              <w:spacing w:line="320" w:lineRule="exact"/>
              <w:jc w:val="left"/>
              <w:rPr>
                <w:rFonts w:ascii="微软雅黑" w:eastAsia="微软雅黑" w:hAnsi="微软雅黑"/>
                <w:color w:val="000000"/>
                <w:szCs w:val="21"/>
              </w:rPr>
            </w:pPr>
            <w:r w:rsidRPr="00313F71">
              <w:rPr>
                <w:rFonts w:ascii="微软雅黑" w:eastAsia="微软雅黑" w:hAnsi="微软雅黑" w:hint="eastAsia"/>
                <w:b/>
                <w:noProof/>
                <w:szCs w:val="21"/>
              </w:rPr>
              <w:drawing>
                <wp:anchor distT="0" distB="0" distL="114300" distR="114300" simplePos="0" relativeHeight="251657728" behindDoc="0" locked="0" layoutInCell="1" allowOverlap="1">
                  <wp:simplePos x="0" y="0"/>
                  <wp:positionH relativeFrom="column">
                    <wp:posOffset>-5715</wp:posOffset>
                  </wp:positionH>
                  <wp:positionV relativeFrom="paragraph">
                    <wp:posOffset>137160</wp:posOffset>
                  </wp:positionV>
                  <wp:extent cx="5940425" cy="1471295"/>
                  <wp:effectExtent l="19050" t="0" r="3175" b="0"/>
                  <wp:wrapSquare wrapText="bothSides"/>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940425" cy="1471295"/>
                          </a:xfrm>
                          <a:prstGeom prst="rect">
                            <a:avLst/>
                          </a:prstGeom>
                          <a:noFill/>
                          <a:ln w="9525">
                            <a:noFill/>
                            <a:miter lim="800000"/>
                            <a:headEnd/>
                            <a:tailEnd/>
                          </a:ln>
                        </pic:spPr>
                      </pic:pic>
                    </a:graphicData>
                  </a:graphic>
                </wp:anchor>
              </w:drawing>
            </w:r>
            <w:r w:rsidRPr="00313F71">
              <w:rPr>
                <w:rFonts w:ascii="微软雅黑" w:eastAsia="微软雅黑" w:hAnsi="微软雅黑" w:hint="eastAsia"/>
                <w:b/>
                <w:color w:val="000000"/>
                <w:szCs w:val="21"/>
              </w:rPr>
              <w:t>【亲临体验】</w:t>
            </w:r>
            <w:r w:rsidRPr="00313F71">
              <w:rPr>
                <w:rFonts w:ascii="微软雅黑" w:eastAsia="微软雅黑" w:hAnsi="微软雅黑" w:hint="eastAsia"/>
                <w:color w:val="000000"/>
                <w:szCs w:val="21"/>
              </w:rPr>
              <w:t xml:space="preserve">： </w:t>
            </w:r>
          </w:p>
          <w:p w:rsidR="00A216AC" w:rsidRPr="00313F71" w:rsidRDefault="00A216AC" w:rsidP="00313F71">
            <w:pPr>
              <w:spacing w:line="360" w:lineRule="exact"/>
              <w:ind w:firstLineChars="50" w:firstLine="105"/>
              <w:jc w:val="left"/>
              <w:rPr>
                <w:rFonts w:ascii="微软雅黑" w:eastAsia="微软雅黑" w:hAnsi="微软雅黑"/>
                <w:color w:val="000000"/>
                <w:szCs w:val="21"/>
              </w:rPr>
            </w:pPr>
            <w:r w:rsidRPr="00313F71">
              <w:rPr>
                <w:rFonts w:ascii="微软雅黑" w:eastAsia="微软雅黑" w:hAnsi="微软雅黑" w:hint="eastAsia"/>
                <w:b/>
                <w:color w:val="000000"/>
                <w:szCs w:val="21"/>
              </w:rPr>
              <w:t>乘莫斯科地铁</w:t>
            </w:r>
            <w:r w:rsidRPr="00313F71">
              <w:rPr>
                <w:rFonts w:ascii="微软雅黑" w:eastAsia="微软雅黑" w:hAnsi="微软雅黑" w:hint="eastAsia"/>
                <w:color w:val="000000"/>
                <w:szCs w:val="21"/>
              </w:rPr>
              <w:t>：地铁站的建筑造型各异、都由国内著名建筑师设计，享有“地下的艺术殿堂”之美称。</w:t>
            </w:r>
          </w:p>
          <w:p w:rsidR="00A216AC" w:rsidRPr="00313F71" w:rsidRDefault="00A216AC" w:rsidP="00313F71">
            <w:pPr>
              <w:spacing w:line="360" w:lineRule="exact"/>
              <w:ind w:firstLineChars="50" w:firstLine="105"/>
              <w:jc w:val="left"/>
              <w:rPr>
                <w:rFonts w:ascii="微软雅黑" w:eastAsia="微软雅黑" w:hAnsi="微软雅黑"/>
                <w:color w:val="000000"/>
                <w:szCs w:val="21"/>
              </w:rPr>
            </w:pPr>
            <w:r w:rsidRPr="00313F71">
              <w:rPr>
                <w:rFonts w:ascii="微软雅黑" w:eastAsia="微软雅黑" w:hAnsi="微软雅黑" w:hint="eastAsia"/>
                <w:b/>
                <w:color w:val="000000"/>
                <w:szCs w:val="21"/>
              </w:rPr>
              <w:t>亲手制作套娃</w:t>
            </w:r>
            <w:r w:rsidRPr="00313F71">
              <w:rPr>
                <w:rFonts w:ascii="微软雅黑" w:eastAsia="微软雅黑" w:hAnsi="微软雅黑" w:hint="eastAsia"/>
                <w:color w:val="000000"/>
                <w:szCs w:val="21"/>
              </w:rPr>
              <w:t>：亲临俄罗斯著名的套娃工厂，跟随资深套娃制作师傅，学习绘制属于自己的套娃。</w:t>
            </w:r>
          </w:p>
          <w:p w:rsidR="00313F71" w:rsidRPr="00821C23" w:rsidRDefault="00A216AC" w:rsidP="00313F71">
            <w:pPr>
              <w:spacing w:line="360" w:lineRule="exact"/>
              <w:jc w:val="left"/>
              <w:rPr>
                <w:rFonts w:ascii="微软雅黑" w:eastAsia="微软雅黑" w:hAnsi="微软雅黑"/>
                <w:color w:val="000000"/>
                <w:szCs w:val="21"/>
              </w:rPr>
            </w:pPr>
            <w:r w:rsidRPr="00313F71">
              <w:rPr>
                <w:rFonts w:ascii="微软雅黑" w:eastAsia="微软雅黑" w:hAnsi="微软雅黑" w:hint="eastAsia"/>
                <w:b/>
                <w:color w:val="000000"/>
                <w:szCs w:val="21"/>
              </w:rPr>
              <w:t xml:space="preserve">【特别赠送】： </w:t>
            </w:r>
            <w:r w:rsidRPr="00313F71">
              <w:rPr>
                <w:rFonts w:ascii="微软雅黑" w:eastAsia="微软雅黑" w:hAnsi="微软雅黑" w:hint="eastAsia"/>
                <w:color w:val="000000"/>
                <w:szCs w:val="21"/>
              </w:rPr>
              <w:t>夜景游览</w:t>
            </w:r>
            <w:r w:rsidRPr="00313F71">
              <w:rPr>
                <w:rFonts w:ascii="微软雅黑" w:eastAsia="微软雅黑" w:hAnsi="微软雅黑" w:hint="eastAsia"/>
                <w:b/>
                <w:color w:val="000000"/>
                <w:szCs w:val="21"/>
              </w:rPr>
              <w:t>-</w:t>
            </w:r>
            <w:r w:rsidRPr="00313F71">
              <w:rPr>
                <w:rFonts w:ascii="微软雅黑" w:eastAsia="微软雅黑" w:hAnsi="微软雅黑" w:hint="eastAsia"/>
                <w:color w:val="000000"/>
                <w:szCs w:val="21"/>
              </w:rPr>
              <w:t>红场，地标性建筑，自由活动，拍照留念。</w:t>
            </w:r>
          </w:p>
        </w:tc>
      </w:tr>
      <w:tr w:rsidR="00A216AC" w:rsidRPr="00CB64BA" w:rsidTr="00821C23">
        <w:trPr>
          <w:jc w:val="center"/>
        </w:trPr>
        <w:tc>
          <w:tcPr>
            <w:tcW w:w="317" w:type="pct"/>
            <w:vAlign w:val="center"/>
          </w:tcPr>
          <w:p w:rsidR="00A216AC" w:rsidRPr="00CB64BA" w:rsidRDefault="00A216AC" w:rsidP="00CB64BA">
            <w:pPr>
              <w:spacing w:line="320" w:lineRule="exact"/>
              <w:rPr>
                <w:rFonts w:ascii="宋体" w:hAnsi="宋体"/>
                <w:b/>
                <w:noProof/>
                <w:sz w:val="18"/>
                <w:szCs w:val="18"/>
              </w:rPr>
            </w:pPr>
            <w:r w:rsidRPr="00CB64BA">
              <w:rPr>
                <w:rFonts w:ascii="宋体" w:hAnsi="宋体" w:hint="eastAsia"/>
                <w:b/>
                <w:noProof/>
                <w:sz w:val="18"/>
                <w:szCs w:val="18"/>
              </w:rPr>
              <w:lastRenderedPageBreak/>
              <w:t>4</w:t>
            </w:r>
          </w:p>
        </w:tc>
        <w:tc>
          <w:tcPr>
            <w:tcW w:w="4683" w:type="pct"/>
          </w:tcPr>
          <w:p w:rsidR="00A216AC" w:rsidRPr="00313F71" w:rsidRDefault="00A216AC" w:rsidP="00CB64BA">
            <w:pPr>
              <w:spacing w:line="320" w:lineRule="exact"/>
              <w:jc w:val="left"/>
              <w:rPr>
                <w:rFonts w:ascii="微软雅黑" w:eastAsia="微软雅黑" w:hAnsi="微软雅黑"/>
                <w:b/>
                <w:szCs w:val="21"/>
              </w:rPr>
            </w:pPr>
            <w:r w:rsidRPr="00313F71">
              <w:rPr>
                <w:rFonts w:ascii="微软雅黑" w:eastAsia="微软雅黑" w:hAnsi="微软雅黑" w:hint="eastAsia"/>
                <w:b/>
                <w:szCs w:val="21"/>
              </w:rPr>
              <w:t>餐食安排：</w:t>
            </w:r>
          </w:p>
          <w:p w:rsidR="00A216AC" w:rsidRPr="00313F71" w:rsidRDefault="00A216AC" w:rsidP="00A216AC">
            <w:pPr>
              <w:numPr>
                <w:ilvl w:val="0"/>
                <w:numId w:val="31"/>
              </w:numPr>
              <w:spacing w:line="320" w:lineRule="exact"/>
              <w:jc w:val="left"/>
              <w:rPr>
                <w:rFonts w:ascii="微软雅黑" w:eastAsia="微软雅黑" w:hAnsi="微软雅黑"/>
                <w:szCs w:val="21"/>
              </w:rPr>
            </w:pPr>
            <w:r w:rsidRPr="00313F71">
              <w:rPr>
                <w:rFonts w:ascii="微软雅黑" w:eastAsia="微软雅黑" w:hAnsi="微软雅黑" w:hint="eastAsia"/>
                <w:szCs w:val="21"/>
              </w:rPr>
              <w:t>俄罗斯段含全部餐食，6个早餐，11个正餐，特别升级1顿俄式风味餐，真正舒心之旅。</w:t>
            </w:r>
          </w:p>
          <w:p w:rsidR="00A216AC" w:rsidRPr="00313F71" w:rsidRDefault="00A216AC" w:rsidP="00A216AC">
            <w:pPr>
              <w:numPr>
                <w:ilvl w:val="0"/>
                <w:numId w:val="31"/>
              </w:numPr>
              <w:spacing w:line="320" w:lineRule="exact"/>
              <w:jc w:val="left"/>
              <w:rPr>
                <w:rFonts w:ascii="微软雅黑" w:eastAsia="微软雅黑" w:hAnsi="微软雅黑"/>
                <w:szCs w:val="21"/>
              </w:rPr>
            </w:pPr>
            <w:r w:rsidRPr="00313F71">
              <w:rPr>
                <w:rFonts w:ascii="微软雅黑" w:eastAsia="微软雅黑" w:hAnsi="微软雅黑" w:hint="eastAsia"/>
                <w:szCs w:val="21"/>
              </w:rPr>
              <w:t>国际列车上含2正餐。</w:t>
            </w:r>
          </w:p>
        </w:tc>
      </w:tr>
      <w:tr w:rsidR="00A216AC" w:rsidRPr="00CB64BA" w:rsidTr="00821C23">
        <w:trPr>
          <w:trHeight w:val="2968"/>
          <w:jc w:val="center"/>
        </w:trPr>
        <w:tc>
          <w:tcPr>
            <w:tcW w:w="317" w:type="pct"/>
            <w:vAlign w:val="center"/>
          </w:tcPr>
          <w:p w:rsidR="00A216AC" w:rsidRPr="00CB64BA" w:rsidRDefault="00A216AC" w:rsidP="00CB64BA">
            <w:pPr>
              <w:spacing w:line="320" w:lineRule="exact"/>
              <w:jc w:val="center"/>
              <w:rPr>
                <w:rFonts w:ascii="宋体" w:hAnsi="宋体"/>
                <w:b/>
                <w:noProof/>
                <w:sz w:val="18"/>
                <w:szCs w:val="18"/>
              </w:rPr>
            </w:pPr>
            <w:r w:rsidRPr="00CB64BA">
              <w:rPr>
                <w:rFonts w:ascii="宋体" w:hAnsi="宋体" w:hint="eastAsia"/>
                <w:b/>
                <w:noProof/>
                <w:sz w:val="18"/>
                <w:szCs w:val="18"/>
              </w:rPr>
              <w:t>5</w:t>
            </w:r>
          </w:p>
        </w:tc>
        <w:tc>
          <w:tcPr>
            <w:tcW w:w="4683" w:type="pct"/>
          </w:tcPr>
          <w:p w:rsidR="00A216AC" w:rsidRPr="00313F71" w:rsidRDefault="00A216AC" w:rsidP="00CB64BA">
            <w:pPr>
              <w:spacing w:line="320" w:lineRule="exact"/>
              <w:rPr>
                <w:rFonts w:ascii="微软雅黑" w:eastAsia="微软雅黑" w:hAnsi="微软雅黑"/>
                <w:color w:val="000000"/>
                <w:szCs w:val="21"/>
              </w:rPr>
            </w:pPr>
            <w:r w:rsidRPr="00313F71">
              <w:rPr>
                <w:rFonts w:ascii="微软雅黑" w:eastAsia="微软雅黑" w:hAnsi="微软雅黑" w:hint="eastAsia"/>
                <w:b/>
                <w:color w:val="000000"/>
                <w:szCs w:val="21"/>
              </w:rPr>
              <w:t xml:space="preserve">纯玩乐购    </w:t>
            </w:r>
            <w:r w:rsidRPr="00313F71">
              <w:rPr>
                <w:rFonts w:ascii="微软雅黑" w:eastAsia="微软雅黑" w:hAnsi="微软雅黑" w:hint="eastAsia"/>
                <w:color w:val="000000"/>
                <w:szCs w:val="21"/>
              </w:rPr>
              <w:t xml:space="preserve"> ：全程不安排旅游专营“黑心“购物店，不让导游“监督”购物。</w:t>
            </w:r>
          </w:p>
          <w:p w:rsidR="00A216AC" w:rsidRPr="00313F71" w:rsidRDefault="00A216AC" w:rsidP="00313F71">
            <w:pPr>
              <w:spacing w:line="320" w:lineRule="exact"/>
              <w:ind w:firstLineChars="750" w:firstLine="1575"/>
              <w:rPr>
                <w:rFonts w:ascii="微软雅黑" w:eastAsia="微软雅黑" w:hAnsi="微软雅黑"/>
                <w:color w:val="000000"/>
                <w:szCs w:val="21"/>
              </w:rPr>
            </w:pPr>
            <w:r w:rsidRPr="00313F71">
              <w:rPr>
                <w:rFonts w:ascii="微软雅黑" w:eastAsia="微软雅黑" w:hAnsi="微软雅黑" w:hint="eastAsia"/>
                <w:color w:val="000000"/>
                <w:szCs w:val="21"/>
              </w:rPr>
              <w:t>只安排俄罗斯当地人购物场所，自由活动！</w:t>
            </w:r>
          </w:p>
          <w:p w:rsidR="00A216AC" w:rsidRPr="00313F71" w:rsidRDefault="00A216AC" w:rsidP="00313F71">
            <w:pPr>
              <w:spacing w:line="320" w:lineRule="exact"/>
              <w:ind w:firstLineChars="50" w:firstLine="105"/>
              <w:rPr>
                <w:rFonts w:ascii="微软雅黑" w:eastAsia="微软雅黑" w:hAnsi="微软雅黑"/>
                <w:color w:val="000000"/>
                <w:szCs w:val="21"/>
              </w:rPr>
            </w:pPr>
            <w:r w:rsidRPr="00313F71">
              <w:rPr>
                <w:rFonts w:ascii="微软雅黑" w:eastAsia="微软雅黑" w:hAnsi="微软雅黑" w:hint="eastAsia"/>
                <w:color w:val="000000"/>
                <w:szCs w:val="21"/>
              </w:rPr>
              <w:t>阿尔巴特街  ：是莫斯科市中心的一条著名步行街，起源15世纪，俄罗斯人称之为“莫斯科的精灵”。</w:t>
            </w:r>
          </w:p>
          <w:p w:rsidR="00A216AC" w:rsidRPr="00313F71" w:rsidRDefault="00A216AC" w:rsidP="00CB64BA">
            <w:pPr>
              <w:spacing w:line="320" w:lineRule="exact"/>
              <w:ind w:leftChars="43" w:left="90"/>
              <w:rPr>
                <w:rFonts w:ascii="微软雅黑" w:eastAsia="微软雅黑" w:hAnsi="微软雅黑"/>
                <w:color w:val="000000"/>
                <w:szCs w:val="21"/>
              </w:rPr>
            </w:pPr>
            <w:r w:rsidRPr="00313F71">
              <w:rPr>
                <w:rFonts w:ascii="微软雅黑" w:eastAsia="微软雅黑" w:hAnsi="微软雅黑" w:hint="eastAsia"/>
                <w:color w:val="000000"/>
                <w:szCs w:val="21"/>
              </w:rPr>
              <w:t>古姆百货商场：苏联时代被称为“国立百货商场”，世界知名的十大百货商店之一  当地生活超市</w:t>
            </w:r>
          </w:p>
          <w:p w:rsidR="00A216AC" w:rsidRPr="00313F71" w:rsidRDefault="00A216AC" w:rsidP="00CB64BA">
            <w:pPr>
              <w:spacing w:line="320" w:lineRule="exact"/>
              <w:ind w:leftChars="43" w:left="90"/>
              <w:rPr>
                <w:rFonts w:ascii="微软雅黑" w:eastAsia="微软雅黑" w:hAnsi="微软雅黑"/>
                <w:color w:val="000000"/>
                <w:szCs w:val="21"/>
              </w:rPr>
            </w:pPr>
            <w:r w:rsidRPr="00313F71">
              <w:rPr>
                <w:rFonts w:ascii="微软雅黑" w:eastAsia="微软雅黑" w:hAnsi="微软雅黑" w:hint="eastAsia"/>
                <w:color w:val="000000"/>
                <w:szCs w:val="21"/>
              </w:rPr>
              <w:t>涅瓦大街    ：是圣彼得堡最热闹最繁华的街道，聚集了该市最大的书店、食品店、百货商店和最昂贵的购物中心。</w:t>
            </w:r>
          </w:p>
          <w:p w:rsidR="00A216AC" w:rsidRPr="00313F71" w:rsidRDefault="00A216AC" w:rsidP="00313F71">
            <w:pPr>
              <w:spacing w:line="320" w:lineRule="exact"/>
              <w:ind w:firstLineChars="50" w:firstLine="105"/>
              <w:rPr>
                <w:rFonts w:ascii="微软雅黑" w:eastAsia="微软雅黑" w:hAnsi="微软雅黑"/>
                <w:color w:val="000000"/>
                <w:szCs w:val="21"/>
              </w:rPr>
            </w:pPr>
            <w:r w:rsidRPr="00313F71">
              <w:rPr>
                <w:rFonts w:ascii="微软雅黑" w:eastAsia="微软雅黑" w:hAnsi="微软雅黑" w:hint="eastAsia"/>
                <w:noProof/>
                <w:color w:val="000000"/>
                <w:szCs w:val="21"/>
              </w:rPr>
              <w:drawing>
                <wp:anchor distT="0" distB="0" distL="114300" distR="114300" simplePos="0" relativeHeight="251658752" behindDoc="0" locked="0" layoutInCell="1" allowOverlap="1">
                  <wp:simplePos x="0" y="0"/>
                  <wp:positionH relativeFrom="column">
                    <wp:posOffset>62230</wp:posOffset>
                  </wp:positionH>
                  <wp:positionV relativeFrom="paragraph">
                    <wp:posOffset>273685</wp:posOffset>
                  </wp:positionV>
                  <wp:extent cx="5876290" cy="1427480"/>
                  <wp:effectExtent l="19050" t="0" r="0" b="0"/>
                  <wp:wrapSquare wrapText="bothSides"/>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876290" cy="1427480"/>
                          </a:xfrm>
                          <a:prstGeom prst="rect">
                            <a:avLst/>
                          </a:prstGeom>
                          <a:noFill/>
                          <a:ln w="9525">
                            <a:noFill/>
                            <a:miter lim="800000"/>
                            <a:headEnd/>
                            <a:tailEnd/>
                          </a:ln>
                        </pic:spPr>
                      </pic:pic>
                    </a:graphicData>
                  </a:graphic>
                </wp:anchor>
              </w:drawing>
            </w:r>
            <w:r w:rsidRPr="00313F71">
              <w:rPr>
                <w:rFonts w:ascii="微软雅黑" w:eastAsia="微软雅黑" w:hAnsi="微软雅黑" w:hint="eastAsia"/>
                <w:color w:val="000000"/>
                <w:szCs w:val="21"/>
              </w:rPr>
              <w:t>生活超市    ：当地人进行日常生</w:t>
            </w:r>
            <w:r w:rsidR="00421C95">
              <w:rPr>
                <w:rFonts w:ascii="微软雅黑" w:eastAsia="微软雅黑" w:hAnsi="微软雅黑" w:hint="eastAsia"/>
                <w:color w:val="000000"/>
                <w:szCs w:val="21"/>
              </w:rPr>
              <w:t>活</w:t>
            </w:r>
            <w:r w:rsidRPr="00313F71">
              <w:rPr>
                <w:rFonts w:ascii="微软雅黑" w:eastAsia="微软雅黑" w:hAnsi="微软雅黑" w:hint="eastAsia"/>
                <w:color w:val="000000"/>
                <w:szCs w:val="21"/>
              </w:rPr>
              <w:t>必需品采买的超市。</w:t>
            </w:r>
          </w:p>
        </w:tc>
      </w:tr>
      <w:tr w:rsidR="00A216AC" w:rsidRPr="00CB64BA" w:rsidTr="00821C23">
        <w:trPr>
          <w:trHeight w:val="326"/>
          <w:jc w:val="center"/>
        </w:trPr>
        <w:tc>
          <w:tcPr>
            <w:tcW w:w="317" w:type="pct"/>
            <w:vAlign w:val="center"/>
          </w:tcPr>
          <w:p w:rsidR="00A216AC" w:rsidRPr="00CB64BA" w:rsidRDefault="00A216AC" w:rsidP="00CB64BA">
            <w:pPr>
              <w:spacing w:line="320" w:lineRule="exact"/>
              <w:jc w:val="center"/>
              <w:rPr>
                <w:rFonts w:ascii="宋体" w:hAnsi="宋体"/>
                <w:b/>
                <w:sz w:val="18"/>
                <w:szCs w:val="18"/>
              </w:rPr>
            </w:pPr>
            <w:r w:rsidRPr="00CB64BA">
              <w:rPr>
                <w:rFonts w:ascii="宋体" w:hAnsi="宋体" w:hint="eastAsia"/>
                <w:b/>
                <w:noProof/>
                <w:sz w:val="18"/>
                <w:szCs w:val="18"/>
              </w:rPr>
              <w:t>6</w:t>
            </w:r>
          </w:p>
        </w:tc>
        <w:tc>
          <w:tcPr>
            <w:tcW w:w="4683" w:type="pct"/>
          </w:tcPr>
          <w:p w:rsidR="00A216AC" w:rsidRPr="00313F71" w:rsidRDefault="00A216AC" w:rsidP="00CB64BA">
            <w:pPr>
              <w:pStyle w:val="aa"/>
              <w:spacing w:line="320" w:lineRule="exact"/>
              <w:ind w:rightChars="-16" w:right="-34" w:firstLineChars="0" w:firstLine="0"/>
              <w:rPr>
                <w:rFonts w:ascii="微软雅黑" w:eastAsia="微软雅黑" w:hAnsi="微软雅黑"/>
                <w:b/>
                <w:color w:val="000000"/>
                <w:szCs w:val="21"/>
              </w:rPr>
            </w:pPr>
            <w:r w:rsidRPr="00313F71">
              <w:rPr>
                <w:rFonts w:ascii="微软雅黑" w:eastAsia="微软雅黑" w:hAnsi="微软雅黑" w:hint="eastAsia"/>
                <w:b/>
                <w:color w:val="000000"/>
                <w:szCs w:val="21"/>
              </w:rPr>
              <w:t xml:space="preserve">成团方式： 最少成团人数15人，全团人数不超30人，配1名全程领队 </w:t>
            </w:r>
          </w:p>
        </w:tc>
      </w:tr>
      <w:tr w:rsidR="00A216AC" w:rsidRPr="00CB64BA" w:rsidTr="00821C23">
        <w:trPr>
          <w:trHeight w:val="259"/>
          <w:jc w:val="center"/>
        </w:trPr>
        <w:tc>
          <w:tcPr>
            <w:tcW w:w="317" w:type="pct"/>
            <w:vAlign w:val="center"/>
          </w:tcPr>
          <w:p w:rsidR="00A216AC" w:rsidRPr="00CB64BA" w:rsidRDefault="00A216AC" w:rsidP="00CB64BA">
            <w:pPr>
              <w:spacing w:line="320" w:lineRule="exact"/>
              <w:jc w:val="center"/>
              <w:rPr>
                <w:rFonts w:ascii="宋体" w:hAnsi="宋体"/>
                <w:b/>
                <w:noProof/>
                <w:sz w:val="18"/>
                <w:szCs w:val="18"/>
              </w:rPr>
            </w:pPr>
            <w:r w:rsidRPr="00CB64BA">
              <w:rPr>
                <w:rFonts w:ascii="宋体" w:hAnsi="宋体" w:hint="eastAsia"/>
                <w:b/>
                <w:noProof/>
                <w:sz w:val="18"/>
                <w:szCs w:val="18"/>
              </w:rPr>
              <w:t>7</w:t>
            </w:r>
          </w:p>
        </w:tc>
        <w:tc>
          <w:tcPr>
            <w:tcW w:w="4683" w:type="pct"/>
          </w:tcPr>
          <w:p w:rsidR="00A216AC" w:rsidRPr="00313F71" w:rsidRDefault="00A216AC" w:rsidP="00CB64BA">
            <w:pPr>
              <w:spacing w:line="320" w:lineRule="exact"/>
              <w:rPr>
                <w:rFonts w:ascii="微软雅黑" w:eastAsia="微软雅黑" w:hAnsi="微软雅黑"/>
                <w:szCs w:val="21"/>
              </w:rPr>
            </w:pPr>
            <w:r w:rsidRPr="00313F71">
              <w:rPr>
                <w:rFonts w:ascii="微软雅黑" w:eastAsia="微软雅黑" w:hAnsi="微软雅黑" w:hint="eastAsia"/>
                <w:b/>
                <w:szCs w:val="21"/>
              </w:rPr>
              <w:t>特别赠送：</w:t>
            </w:r>
            <w:r w:rsidRPr="00313F71">
              <w:rPr>
                <w:rFonts w:ascii="微软雅黑" w:eastAsia="微软雅黑" w:hAnsi="微软雅黑" w:hint="eastAsia"/>
                <w:szCs w:val="21"/>
              </w:rPr>
              <w:t>（1）俄罗斯特色小礼物 （2）每人每天一瓶矿泉水（3）国际列车纪念T恤衫</w:t>
            </w:r>
          </w:p>
        </w:tc>
      </w:tr>
    </w:tbl>
    <w:p w:rsidR="00A216AC" w:rsidRPr="005E28BE" w:rsidRDefault="00A216AC" w:rsidP="00A216AC">
      <w:pPr>
        <w:ind w:leftChars="-405" w:left="-850" w:rightChars="-364" w:right="-764"/>
        <w:rPr>
          <w:rFonts w:ascii="微软雅黑" w:eastAsia="微软雅黑" w:hAnsi="微软雅黑"/>
        </w:rPr>
      </w:pPr>
    </w:p>
    <w:tbl>
      <w:tblPr>
        <w:tblW w:w="10117" w:type="dxa"/>
        <w:jc w:val="center"/>
        <w:tblInd w:w="-20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130"/>
        <w:gridCol w:w="8987"/>
      </w:tblGrid>
      <w:tr w:rsidR="00A216AC" w:rsidRPr="00C407F9" w:rsidTr="00313F71">
        <w:trPr>
          <w:trHeight w:val="195"/>
          <w:jc w:val="center"/>
        </w:trPr>
        <w:tc>
          <w:tcPr>
            <w:tcW w:w="10117" w:type="dxa"/>
            <w:gridSpan w:val="2"/>
            <w:tcBorders>
              <w:top w:val="thickThinSmallGap" w:sz="24" w:space="0" w:color="1F497D" w:themeColor="text2"/>
              <w:left w:val="thickThinSmallGap" w:sz="24" w:space="0" w:color="1F497D" w:themeColor="text2"/>
              <w:right w:val="thickThinSmallGap" w:sz="24" w:space="0" w:color="1F497D" w:themeColor="text2"/>
            </w:tcBorders>
            <w:shd w:val="clear" w:color="auto" w:fill="B8CCE4"/>
          </w:tcPr>
          <w:p w:rsidR="00A216AC" w:rsidRPr="00C407F9" w:rsidRDefault="00313F71" w:rsidP="00CB64BA">
            <w:pPr>
              <w:spacing w:line="320" w:lineRule="exact"/>
              <w:ind w:leftChars="-4" w:left="1" w:hangingChars="5" w:hanging="9"/>
              <w:jc w:val="center"/>
              <w:rPr>
                <w:rFonts w:ascii="微软雅黑" w:eastAsia="微软雅黑" w:hAnsi="微软雅黑"/>
                <w:b/>
                <w:bCs/>
                <w:sz w:val="18"/>
                <w:szCs w:val="18"/>
              </w:rPr>
            </w:pPr>
            <w:r>
              <w:rPr>
                <w:rFonts w:ascii="微软雅黑" w:eastAsia="微软雅黑" w:hAnsi="微软雅黑" w:hint="eastAsia"/>
                <w:b/>
                <w:bCs/>
                <w:sz w:val="18"/>
                <w:szCs w:val="18"/>
              </w:rPr>
              <w:t>参 考 行 程</w:t>
            </w:r>
          </w:p>
        </w:tc>
      </w:tr>
      <w:tr w:rsidR="00A216AC" w:rsidRPr="00C407F9" w:rsidTr="00313F71">
        <w:trPr>
          <w:jc w:val="center"/>
        </w:trPr>
        <w:tc>
          <w:tcPr>
            <w:tcW w:w="1130" w:type="dxa"/>
            <w:tcBorders>
              <w:left w:val="thickThinSmallGap" w:sz="24" w:space="0" w:color="1F497D" w:themeColor="text2"/>
            </w:tcBorders>
          </w:tcPr>
          <w:p w:rsidR="00A216AC" w:rsidRPr="00C407F9"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t>天数/日期</w:t>
            </w:r>
          </w:p>
        </w:tc>
        <w:tc>
          <w:tcPr>
            <w:tcW w:w="8987" w:type="dxa"/>
            <w:tcBorders>
              <w:right w:val="thickThinSmallGap" w:sz="24" w:space="0" w:color="1F497D" w:themeColor="text2"/>
            </w:tcBorders>
          </w:tcPr>
          <w:p w:rsidR="00A216AC" w:rsidRPr="00C407F9" w:rsidRDefault="00A216AC" w:rsidP="00313F71">
            <w:pPr>
              <w:spacing w:line="320" w:lineRule="exact"/>
              <w:rPr>
                <w:rFonts w:ascii="微软雅黑" w:eastAsia="微软雅黑" w:hAnsi="微软雅黑"/>
                <w:b/>
                <w:sz w:val="18"/>
                <w:szCs w:val="18"/>
              </w:rPr>
            </w:pPr>
          </w:p>
        </w:tc>
      </w:tr>
      <w:tr w:rsidR="00A216AC" w:rsidRPr="00C407F9" w:rsidTr="00313F71">
        <w:trPr>
          <w:trHeight w:val="1388"/>
          <w:jc w:val="center"/>
        </w:trPr>
        <w:tc>
          <w:tcPr>
            <w:tcW w:w="1130" w:type="dxa"/>
            <w:vMerge w:val="restart"/>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t>第一天</w:t>
            </w:r>
          </w:p>
        </w:tc>
        <w:tc>
          <w:tcPr>
            <w:tcW w:w="8987" w:type="dxa"/>
            <w:tcBorders>
              <w:left w:val="single" w:sz="4" w:space="0" w:color="548DD4"/>
              <w:bottom w:val="single" w:sz="4" w:space="0" w:color="548DD4"/>
              <w:right w:val="thickThinSmallGap" w:sz="24" w:space="0" w:color="1F497D" w:themeColor="text2"/>
            </w:tcBorders>
          </w:tcPr>
          <w:p w:rsidR="00A216AC" w:rsidRPr="00CB64BA" w:rsidRDefault="00A216AC" w:rsidP="00CB64BA">
            <w:pPr>
              <w:spacing w:line="400" w:lineRule="exact"/>
              <w:rPr>
                <w:rFonts w:ascii="微软雅黑" w:eastAsia="微软雅黑" w:hAnsi="微软雅黑"/>
                <w:b/>
                <w:bCs/>
                <w:kern w:val="0"/>
                <w:szCs w:val="21"/>
              </w:rPr>
            </w:pPr>
            <w:r w:rsidRPr="00CB64BA">
              <w:rPr>
                <w:rFonts w:ascii="微软雅黑" w:eastAsia="微软雅黑" w:hAnsi="微软雅黑" w:hint="eastAsia"/>
                <w:b/>
                <w:bCs/>
                <w:kern w:val="0"/>
                <w:szCs w:val="21"/>
              </w:rPr>
              <w:t>北京</w:t>
            </w:r>
            <w:r w:rsidRPr="00CB64BA">
              <w:rPr>
                <w:rFonts w:ascii="微软雅黑" w:eastAsia="微软雅黑" w:hAnsi="微软雅黑" w:hint="eastAsia"/>
                <w:b/>
                <w:noProof/>
                <w:kern w:val="0"/>
                <w:szCs w:val="21"/>
              </w:rPr>
              <w:t>-二连浩特（目的地莫斯科）</w:t>
            </w:r>
            <w:r w:rsidRPr="00CB64BA">
              <w:rPr>
                <w:rFonts w:ascii="微软雅黑" w:eastAsia="微软雅黑" w:hAnsi="微软雅黑" w:hint="eastAsia"/>
                <w:b/>
                <w:bCs/>
                <w:kern w:val="0"/>
                <w:szCs w:val="21"/>
              </w:rPr>
              <w:t xml:space="preserve">           </w:t>
            </w:r>
          </w:p>
          <w:p w:rsidR="00A216AC" w:rsidRPr="00CB64BA" w:rsidRDefault="00A216AC" w:rsidP="00CB64BA">
            <w:pPr>
              <w:spacing w:line="400" w:lineRule="exact"/>
              <w:rPr>
                <w:rFonts w:ascii="微软雅黑" w:eastAsia="微软雅黑" w:hAnsi="微软雅黑"/>
                <w:szCs w:val="21"/>
              </w:rPr>
            </w:pPr>
            <w:r w:rsidRPr="00CB64BA">
              <w:rPr>
                <w:rFonts w:ascii="微软雅黑" w:eastAsia="微软雅黑" w:hAnsi="微软雅黑" w:hint="eastAsia"/>
                <w:b/>
                <w:bCs/>
                <w:kern w:val="0"/>
                <w:szCs w:val="21"/>
              </w:rPr>
              <w:t>参考车次：</w:t>
            </w:r>
            <w:r w:rsidRPr="00CB64BA">
              <w:rPr>
                <w:rFonts w:ascii="微软雅黑" w:eastAsia="微软雅黑" w:hAnsi="微软雅黑" w:hint="eastAsia"/>
                <w:b/>
                <w:szCs w:val="21"/>
              </w:rPr>
              <w:t>K3次国际列车</w:t>
            </w:r>
            <w:r w:rsidRPr="00CB64BA">
              <w:rPr>
                <w:rFonts w:ascii="微软雅黑" w:eastAsia="微软雅黑" w:hAnsi="微软雅黑" w:hint="eastAsia"/>
                <w:szCs w:val="21"/>
              </w:rPr>
              <w:t xml:space="preserve"> 07:27北京站发车</w:t>
            </w:r>
          </w:p>
          <w:p w:rsidR="00A216AC" w:rsidRPr="00CB64BA" w:rsidRDefault="00313F71" w:rsidP="00A54591">
            <w:pPr>
              <w:spacing w:line="400" w:lineRule="exact"/>
              <w:rPr>
                <w:rFonts w:ascii="微软雅黑" w:eastAsia="微软雅黑" w:hAnsi="微软雅黑"/>
                <w:b/>
                <w:szCs w:val="21"/>
              </w:rPr>
            </w:pPr>
            <w:r w:rsidRPr="006454B5">
              <w:rPr>
                <w:rFonts w:ascii="微软雅黑" w:eastAsia="微软雅黑" w:hAnsi="微软雅黑" w:hint="eastAsia"/>
                <w:b/>
                <w:szCs w:val="21"/>
                <w:u w:val="single"/>
              </w:rPr>
              <w:t>请您</w:t>
            </w:r>
            <w:r w:rsidR="00295262" w:rsidRPr="006454B5">
              <w:rPr>
                <w:rFonts w:ascii="微软雅黑" w:eastAsia="微软雅黑" w:hAnsi="微软雅黑" w:hint="eastAsia"/>
                <w:b/>
                <w:szCs w:val="21"/>
                <w:u w:val="single"/>
              </w:rPr>
              <w:t>于指定时间在</w:t>
            </w:r>
            <w:r w:rsidR="00A54591" w:rsidRPr="006454B5">
              <w:rPr>
                <w:rFonts w:ascii="微软雅黑" w:eastAsia="微软雅黑" w:hAnsi="微软雅黑" w:hint="eastAsia"/>
                <w:b/>
                <w:szCs w:val="21"/>
                <w:u w:val="single"/>
              </w:rPr>
              <w:t>北京火车站</w:t>
            </w:r>
            <w:r w:rsidRPr="006454B5">
              <w:rPr>
                <w:rFonts w:ascii="微软雅黑" w:eastAsia="微软雅黑" w:hAnsi="微软雅黑" w:hint="eastAsia"/>
                <w:b/>
                <w:szCs w:val="21"/>
                <w:u w:val="single"/>
              </w:rPr>
              <w:t>集合，</w:t>
            </w:r>
            <w:r w:rsidR="00A216AC" w:rsidRPr="00A54591">
              <w:rPr>
                <w:rFonts w:ascii="微软雅黑" w:eastAsia="微软雅黑" w:hAnsi="微软雅黑" w:hint="eastAsia"/>
                <w:szCs w:val="21"/>
              </w:rPr>
              <w:t>乘</w:t>
            </w:r>
            <w:r w:rsidR="00A216AC" w:rsidRPr="00CB64BA">
              <w:rPr>
                <w:rFonts w:ascii="微软雅黑" w:eastAsia="微软雅黑" w:hAnsi="微软雅黑" w:hint="eastAsia"/>
                <w:szCs w:val="21"/>
              </w:rPr>
              <w:t>K3次国际列车前往莫斯科。K3次列车在国内段行驶时，列车上含一个午餐及一个晚餐。本日国际列车将经过国内城市集宁，二连浩特。</w:t>
            </w:r>
          </w:p>
        </w:tc>
      </w:tr>
      <w:tr w:rsidR="00A216AC" w:rsidRPr="00C407F9" w:rsidTr="00313F71">
        <w:trPr>
          <w:trHeight w:val="351"/>
          <w:jc w:val="center"/>
        </w:trPr>
        <w:tc>
          <w:tcPr>
            <w:tcW w:w="1130" w:type="dxa"/>
            <w:vMerge/>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kern w:val="0"/>
                <w:sz w:val="18"/>
                <w:szCs w:val="18"/>
              </w:rPr>
            </w:pPr>
          </w:p>
        </w:tc>
        <w:tc>
          <w:tcPr>
            <w:tcW w:w="8987" w:type="dxa"/>
            <w:tcBorders>
              <w:top w:val="nil"/>
              <w:left w:val="single" w:sz="4" w:space="0" w:color="548DD4"/>
              <w:right w:val="thickThinSmallGap" w:sz="24" w:space="0" w:color="1F497D" w:themeColor="text2"/>
            </w:tcBorders>
          </w:tcPr>
          <w:p w:rsidR="00A216AC" w:rsidRPr="00C407F9" w:rsidRDefault="00A216AC" w:rsidP="00CB64BA">
            <w:pPr>
              <w:spacing w:line="320" w:lineRule="exact"/>
              <w:rPr>
                <w:rFonts w:ascii="微软雅黑" w:eastAsia="微软雅黑" w:hAnsi="微软雅黑"/>
                <w:b/>
                <w:bCs/>
                <w:kern w:val="0"/>
                <w:sz w:val="18"/>
                <w:szCs w:val="18"/>
              </w:rPr>
            </w:pPr>
            <w:r w:rsidRPr="00C407F9">
              <w:rPr>
                <w:rFonts w:ascii="微软雅黑" w:eastAsia="微软雅黑" w:hAnsi="微软雅黑" w:hint="eastAsia"/>
                <w:b/>
                <w:bCs/>
                <w:kern w:val="0"/>
                <w:sz w:val="18"/>
                <w:szCs w:val="18"/>
              </w:rPr>
              <w:t>用餐：午餐、晚餐          交通工具：</w:t>
            </w:r>
            <w:r>
              <w:rPr>
                <w:rFonts w:ascii="微软雅黑" w:eastAsia="微软雅黑" w:hAnsi="微软雅黑" w:hint="eastAsia"/>
                <w:b/>
                <w:bCs/>
                <w:kern w:val="0"/>
                <w:sz w:val="18"/>
                <w:szCs w:val="18"/>
              </w:rPr>
              <w:t>火车</w:t>
            </w:r>
            <w:r w:rsidRPr="00C407F9">
              <w:rPr>
                <w:rFonts w:ascii="微软雅黑" w:eastAsia="微软雅黑" w:hAnsi="微软雅黑" w:hint="eastAsia"/>
                <w:b/>
                <w:bCs/>
                <w:kern w:val="0"/>
                <w:sz w:val="18"/>
                <w:szCs w:val="18"/>
              </w:rPr>
              <w:t xml:space="preserve">           </w:t>
            </w:r>
            <w:r w:rsidRPr="00C407F9">
              <w:rPr>
                <w:rFonts w:ascii="微软雅黑" w:eastAsia="微软雅黑" w:hAnsi="微软雅黑" w:hint="eastAsia"/>
                <w:b/>
                <w:sz w:val="18"/>
                <w:szCs w:val="18"/>
              </w:rPr>
              <w:t>住宿：硬卧包厢</w:t>
            </w:r>
          </w:p>
        </w:tc>
      </w:tr>
      <w:tr w:rsidR="00A216AC" w:rsidRPr="00C407F9" w:rsidTr="00313F71">
        <w:trPr>
          <w:trHeight w:val="327"/>
          <w:jc w:val="center"/>
        </w:trPr>
        <w:tc>
          <w:tcPr>
            <w:tcW w:w="1130" w:type="dxa"/>
            <w:vMerge w:val="restart"/>
            <w:tcBorders>
              <w:left w:val="thickThinSmallGap" w:sz="24" w:space="0" w:color="1F497D" w:themeColor="text2"/>
              <w:right w:val="single" w:sz="4" w:space="0" w:color="548DD4"/>
            </w:tcBorders>
            <w:vAlign w:val="center"/>
          </w:tcPr>
          <w:p w:rsidR="00A216AC" w:rsidRPr="00CB64BA"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t>第二天</w:t>
            </w:r>
          </w:p>
        </w:tc>
        <w:tc>
          <w:tcPr>
            <w:tcW w:w="8987" w:type="dxa"/>
            <w:tcBorders>
              <w:top w:val="nil"/>
              <w:left w:val="single" w:sz="4" w:space="0" w:color="548DD4"/>
              <w:right w:val="thickThinSmallGap" w:sz="24" w:space="0" w:color="1F497D" w:themeColor="text2"/>
            </w:tcBorders>
          </w:tcPr>
          <w:p w:rsidR="00A216AC" w:rsidRPr="00CB64BA" w:rsidRDefault="00A216AC" w:rsidP="00CB64BA">
            <w:pPr>
              <w:tabs>
                <w:tab w:val="left" w:pos="720"/>
              </w:tabs>
              <w:autoSpaceDE w:val="0"/>
              <w:autoSpaceDN w:val="0"/>
              <w:adjustRightInd w:val="0"/>
              <w:spacing w:line="400" w:lineRule="exact"/>
              <w:ind w:right="17"/>
              <w:jc w:val="left"/>
              <w:rPr>
                <w:rFonts w:ascii="微软雅黑" w:eastAsia="微软雅黑" w:hAnsi="微软雅黑"/>
                <w:b/>
                <w:bCs/>
                <w:kern w:val="0"/>
                <w:szCs w:val="21"/>
              </w:rPr>
            </w:pPr>
            <w:r w:rsidRPr="00CB64BA">
              <w:rPr>
                <w:rFonts w:ascii="微软雅黑" w:eastAsia="微软雅黑" w:hAnsi="微软雅黑" w:hint="eastAsia"/>
                <w:b/>
                <w:bCs/>
                <w:kern w:val="0"/>
                <w:szCs w:val="21"/>
              </w:rPr>
              <w:t xml:space="preserve">二连浩特-乌兰巴托-多卓内尔（目的地莫斯科）     </w:t>
            </w:r>
          </w:p>
          <w:p w:rsidR="00A216AC" w:rsidRPr="00CB64BA" w:rsidRDefault="00A216AC" w:rsidP="00CB64BA">
            <w:pPr>
              <w:tabs>
                <w:tab w:val="left" w:pos="720"/>
              </w:tabs>
              <w:autoSpaceDE w:val="0"/>
              <w:autoSpaceDN w:val="0"/>
              <w:adjustRightInd w:val="0"/>
              <w:spacing w:line="400" w:lineRule="exact"/>
              <w:ind w:right="17"/>
              <w:jc w:val="left"/>
              <w:rPr>
                <w:rFonts w:ascii="微软雅黑" w:eastAsia="微软雅黑" w:hAnsi="微软雅黑"/>
                <w:szCs w:val="21"/>
              </w:rPr>
            </w:pPr>
            <w:r w:rsidRPr="00CB64BA">
              <w:rPr>
                <w:rFonts w:ascii="微软雅黑" w:eastAsia="微软雅黑" w:hAnsi="微软雅黑"/>
                <w:noProof/>
                <w:szCs w:val="21"/>
              </w:rPr>
              <w:drawing>
                <wp:anchor distT="0" distB="0" distL="114300" distR="114300" simplePos="0" relativeHeight="251659776" behindDoc="1" locked="0" layoutInCell="1" allowOverlap="1">
                  <wp:simplePos x="0" y="0"/>
                  <wp:positionH relativeFrom="column">
                    <wp:posOffset>4067810</wp:posOffset>
                  </wp:positionH>
                  <wp:positionV relativeFrom="paragraph">
                    <wp:posOffset>-198120</wp:posOffset>
                  </wp:positionV>
                  <wp:extent cx="1424940" cy="819150"/>
                  <wp:effectExtent l="19050" t="0" r="3810" b="0"/>
                  <wp:wrapTight wrapText="bothSides">
                    <wp:wrapPolygon edited="0">
                      <wp:start x="-289" y="0"/>
                      <wp:lineTo x="-289" y="21098"/>
                      <wp:lineTo x="21658" y="21098"/>
                      <wp:lineTo x="21658" y="0"/>
                      <wp:lineTo x="-289" y="0"/>
                    </wp:wrapPolygon>
                  </wp:wrapTight>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srcRect/>
                          <a:stretch>
                            <a:fillRect/>
                          </a:stretch>
                        </pic:blipFill>
                        <pic:spPr bwMode="auto">
                          <a:xfrm>
                            <a:off x="0" y="0"/>
                            <a:ext cx="1424940" cy="819150"/>
                          </a:xfrm>
                          <a:prstGeom prst="rect">
                            <a:avLst/>
                          </a:prstGeom>
                          <a:noFill/>
                          <a:ln w="9525">
                            <a:noFill/>
                            <a:miter lim="800000"/>
                            <a:headEnd/>
                            <a:tailEnd/>
                          </a:ln>
                        </pic:spPr>
                      </pic:pic>
                    </a:graphicData>
                  </a:graphic>
                </wp:anchor>
              </w:drawing>
            </w:r>
            <w:r w:rsidRPr="00CB64BA">
              <w:rPr>
                <w:rFonts w:ascii="微软雅黑" w:eastAsia="微软雅黑" w:hAnsi="微软雅黑" w:hint="eastAsia"/>
                <w:szCs w:val="21"/>
              </w:rPr>
              <w:t>本日凌晨火车将由二连浩特进入蒙古国境内，经过换轴作业，国际列车继续北行。经过蒙古国的重要城市扎门乌德、乌兰巴托、苏赫巴托、纳乌什基。凌晨将进入俄罗斯国境。</w:t>
            </w:r>
          </w:p>
        </w:tc>
      </w:tr>
      <w:tr w:rsidR="00A216AC" w:rsidRPr="00C407F9" w:rsidTr="00313F71">
        <w:trPr>
          <w:trHeight w:val="327"/>
          <w:jc w:val="center"/>
        </w:trPr>
        <w:tc>
          <w:tcPr>
            <w:tcW w:w="1130" w:type="dxa"/>
            <w:vMerge/>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kern w:val="0"/>
                <w:sz w:val="18"/>
                <w:szCs w:val="18"/>
              </w:rPr>
            </w:pPr>
          </w:p>
        </w:tc>
        <w:tc>
          <w:tcPr>
            <w:tcW w:w="8987" w:type="dxa"/>
            <w:tcBorders>
              <w:top w:val="nil"/>
              <w:left w:val="single" w:sz="4" w:space="0" w:color="548DD4"/>
              <w:right w:val="thickThinSmallGap" w:sz="24" w:space="0" w:color="1F497D" w:themeColor="text2"/>
            </w:tcBorders>
          </w:tcPr>
          <w:p w:rsidR="00A216AC" w:rsidRPr="00C407F9" w:rsidRDefault="00A216AC" w:rsidP="00CB64BA">
            <w:pPr>
              <w:spacing w:line="320" w:lineRule="exact"/>
              <w:rPr>
                <w:rFonts w:ascii="微软雅黑" w:eastAsia="微软雅黑" w:hAnsi="微软雅黑"/>
                <w:b/>
                <w:bCs/>
                <w:kern w:val="0"/>
                <w:sz w:val="18"/>
                <w:szCs w:val="18"/>
              </w:rPr>
            </w:pPr>
            <w:r w:rsidRPr="00C407F9">
              <w:rPr>
                <w:rFonts w:ascii="微软雅黑" w:eastAsia="微软雅黑" w:hAnsi="微软雅黑" w:hint="eastAsia"/>
                <w:b/>
                <w:bCs/>
                <w:kern w:val="0"/>
                <w:sz w:val="18"/>
                <w:szCs w:val="18"/>
              </w:rPr>
              <w:t>用餐：火车上</w:t>
            </w:r>
            <w:r>
              <w:rPr>
                <w:rFonts w:ascii="微软雅黑" w:eastAsia="微软雅黑" w:hAnsi="微软雅黑" w:hint="eastAsia"/>
                <w:b/>
                <w:bCs/>
                <w:kern w:val="0"/>
                <w:sz w:val="18"/>
                <w:szCs w:val="18"/>
              </w:rPr>
              <w:t>用餐自理</w:t>
            </w:r>
            <w:r w:rsidRPr="00C407F9">
              <w:rPr>
                <w:rFonts w:ascii="微软雅黑" w:eastAsia="微软雅黑" w:hAnsi="微软雅黑" w:hint="eastAsia"/>
                <w:b/>
                <w:bCs/>
                <w:kern w:val="0"/>
                <w:sz w:val="18"/>
                <w:szCs w:val="18"/>
              </w:rPr>
              <w:t xml:space="preserve">         交通工具：</w:t>
            </w:r>
            <w:r>
              <w:rPr>
                <w:rFonts w:ascii="微软雅黑" w:eastAsia="微软雅黑" w:hAnsi="微软雅黑" w:hint="eastAsia"/>
                <w:b/>
                <w:bCs/>
                <w:kern w:val="0"/>
                <w:sz w:val="18"/>
                <w:szCs w:val="18"/>
              </w:rPr>
              <w:t>火车</w:t>
            </w:r>
            <w:r w:rsidRPr="00C407F9">
              <w:rPr>
                <w:rFonts w:ascii="微软雅黑" w:eastAsia="微软雅黑" w:hAnsi="微软雅黑" w:hint="eastAsia"/>
                <w:b/>
                <w:bCs/>
                <w:kern w:val="0"/>
                <w:sz w:val="18"/>
                <w:szCs w:val="18"/>
              </w:rPr>
              <w:t xml:space="preserve">        </w:t>
            </w:r>
            <w:r w:rsidRPr="00C407F9">
              <w:rPr>
                <w:rFonts w:ascii="微软雅黑" w:eastAsia="微软雅黑" w:hAnsi="微软雅黑" w:hint="eastAsia"/>
                <w:b/>
                <w:sz w:val="18"/>
                <w:szCs w:val="18"/>
              </w:rPr>
              <w:t>住宿：硬卧包厢</w:t>
            </w:r>
          </w:p>
        </w:tc>
      </w:tr>
      <w:tr w:rsidR="00A216AC" w:rsidRPr="00C407F9" w:rsidTr="00821C23">
        <w:trPr>
          <w:trHeight w:val="230"/>
          <w:jc w:val="center"/>
        </w:trPr>
        <w:tc>
          <w:tcPr>
            <w:tcW w:w="1130" w:type="dxa"/>
            <w:vMerge w:val="restart"/>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t>第三天</w:t>
            </w:r>
          </w:p>
        </w:tc>
        <w:tc>
          <w:tcPr>
            <w:tcW w:w="8987" w:type="dxa"/>
            <w:tcBorders>
              <w:left w:val="single" w:sz="4" w:space="0" w:color="548DD4"/>
              <w:bottom w:val="single" w:sz="4" w:space="0" w:color="548DD4"/>
              <w:right w:val="thickThinSmallGap" w:sz="24" w:space="0" w:color="1F497D" w:themeColor="text2"/>
            </w:tcBorders>
          </w:tcPr>
          <w:p w:rsidR="00A216AC" w:rsidRPr="00CB64BA" w:rsidRDefault="00A216AC" w:rsidP="00CB64BA">
            <w:pPr>
              <w:tabs>
                <w:tab w:val="left" w:pos="720"/>
              </w:tabs>
              <w:autoSpaceDE w:val="0"/>
              <w:autoSpaceDN w:val="0"/>
              <w:adjustRightInd w:val="0"/>
              <w:spacing w:line="400" w:lineRule="exact"/>
              <w:ind w:right="18"/>
              <w:jc w:val="left"/>
              <w:rPr>
                <w:rFonts w:ascii="微软雅黑" w:eastAsia="微软雅黑" w:hAnsi="微软雅黑"/>
                <w:szCs w:val="21"/>
              </w:rPr>
            </w:pPr>
            <w:r w:rsidRPr="00CB64BA">
              <w:rPr>
                <w:rFonts w:ascii="微软雅黑" w:eastAsia="微软雅黑" w:hAnsi="微软雅黑" w:hint="eastAsia"/>
                <w:b/>
                <w:bCs/>
                <w:kern w:val="0"/>
                <w:szCs w:val="21"/>
              </w:rPr>
              <w:t xml:space="preserve">多卓内尔-伊尔库兹克-伊兰斯卡娅（目的地莫斯科）         </w:t>
            </w:r>
          </w:p>
          <w:p w:rsidR="00A216AC" w:rsidRPr="00CB64BA" w:rsidRDefault="00A216AC" w:rsidP="00CB64BA">
            <w:pPr>
              <w:pStyle w:val="a9"/>
              <w:spacing w:line="400" w:lineRule="exact"/>
              <w:rPr>
                <w:rFonts w:ascii="微软雅黑" w:eastAsia="微软雅黑" w:hAnsi="微软雅黑"/>
                <w:bCs/>
                <w:sz w:val="21"/>
                <w:szCs w:val="21"/>
              </w:rPr>
            </w:pPr>
            <w:r w:rsidRPr="00CB64BA">
              <w:rPr>
                <w:rFonts w:ascii="微软雅黑" w:eastAsia="微软雅黑" w:hAnsi="微软雅黑"/>
                <w:noProof/>
                <w:sz w:val="21"/>
                <w:szCs w:val="21"/>
              </w:rPr>
              <w:drawing>
                <wp:anchor distT="0" distB="0" distL="114300" distR="114300" simplePos="0" relativeHeight="251660800" behindDoc="1" locked="0" layoutInCell="1" allowOverlap="1">
                  <wp:simplePos x="0" y="0"/>
                  <wp:positionH relativeFrom="column">
                    <wp:posOffset>4067810</wp:posOffset>
                  </wp:positionH>
                  <wp:positionV relativeFrom="paragraph">
                    <wp:posOffset>-181610</wp:posOffset>
                  </wp:positionV>
                  <wp:extent cx="1424940" cy="850265"/>
                  <wp:effectExtent l="19050" t="0" r="3810" b="0"/>
                  <wp:wrapTight wrapText="bothSides">
                    <wp:wrapPolygon edited="0">
                      <wp:start x="-289" y="0"/>
                      <wp:lineTo x="-289" y="21294"/>
                      <wp:lineTo x="21658" y="21294"/>
                      <wp:lineTo x="21658" y="0"/>
                      <wp:lineTo x="-289" y="0"/>
                    </wp:wrapPolygon>
                  </wp:wrapTight>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cstate="print"/>
                          <a:srcRect/>
                          <a:stretch>
                            <a:fillRect/>
                          </a:stretch>
                        </pic:blipFill>
                        <pic:spPr bwMode="auto">
                          <a:xfrm>
                            <a:off x="0" y="0"/>
                            <a:ext cx="1424940" cy="850265"/>
                          </a:xfrm>
                          <a:prstGeom prst="rect">
                            <a:avLst/>
                          </a:prstGeom>
                          <a:noFill/>
                          <a:ln w="9525">
                            <a:noFill/>
                            <a:miter lim="800000"/>
                            <a:headEnd/>
                            <a:tailEnd/>
                          </a:ln>
                        </pic:spPr>
                      </pic:pic>
                    </a:graphicData>
                  </a:graphic>
                </wp:anchor>
              </w:drawing>
            </w:r>
            <w:r w:rsidRPr="00CB64BA">
              <w:rPr>
                <w:rFonts w:ascii="微软雅黑" w:eastAsia="微软雅黑" w:hAnsi="微软雅黑" w:hint="eastAsia"/>
                <w:sz w:val="21"/>
                <w:szCs w:val="21"/>
              </w:rPr>
              <w:t>国际列车一路向西，零时开始使用</w:t>
            </w:r>
            <w:r w:rsidRPr="00CB64BA">
              <w:rPr>
                <w:rFonts w:ascii="微软雅黑" w:eastAsia="微软雅黑" w:hAnsi="微软雅黑" w:hint="eastAsia"/>
                <w:b/>
                <w:sz w:val="21"/>
                <w:szCs w:val="21"/>
              </w:rPr>
              <w:t>莫斯科时间</w:t>
            </w:r>
            <w:r w:rsidRPr="00CB64BA">
              <w:rPr>
                <w:rFonts w:ascii="微软雅黑" w:eastAsia="微软雅黑" w:hAnsi="微软雅黑" w:hint="eastAsia"/>
                <w:sz w:val="21"/>
                <w:szCs w:val="21"/>
              </w:rPr>
              <w:t>（比北京晚五个小时）。经过</w:t>
            </w:r>
            <w:r w:rsidRPr="00CB64BA">
              <w:rPr>
                <w:rFonts w:ascii="微软雅黑" w:eastAsia="微软雅黑" w:hAnsi="微软雅黑" w:cs="Arial"/>
                <w:sz w:val="21"/>
                <w:szCs w:val="21"/>
                <w:shd w:val="clear" w:color="auto" w:fill="FFFFFF"/>
              </w:rPr>
              <w:t>俄罗斯联邦布里亚特共和国的首府</w:t>
            </w:r>
            <w:r w:rsidRPr="00CB64BA">
              <w:rPr>
                <w:rFonts w:ascii="微软雅黑" w:eastAsia="微软雅黑" w:hAnsi="微软雅黑" w:cs="Arial" w:hint="eastAsia"/>
                <w:sz w:val="21"/>
                <w:szCs w:val="21"/>
                <w:shd w:val="clear" w:color="auto" w:fill="FFFFFF"/>
              </w:rPr>
              <w:t>-乌兰乌德。上午经过</w:t>
            </w:r>
            <w:r w:rsidRPr="00CB64BA">
              <w:rPr>
                <w:rFonts w:ascii="微软雅黑" w:eastAsia="微软雅黑" w:hAnsi="微软雅黑" w:cs="Arial"/>
                <w:sz w:val="21"/>
                <w:szCs w:val="21"/>
                <w:shd w:val="clear" w:color="auto" w:fill="FFFFFF"/>
              </w:rPr>
              <w:t>伊尔库茨克州的首府</w:t>
            </w:r>
            <w:r w:rsidRPr="00CB64BA">
              <w:rPr>
                <w:rFonts w:ascii="微软雅黑" w:eastAsia="微软雅黑" w:hAnsi="微软雅黑" w:cs="Arial" w:hint="eastAsia"/>
                <w:sz w:val="21"/>
                <w:szCs w:val="21"/>
                <w:shd w:val="clear" w:color="auto" w:fill="FFFFFF"/>
              </w:rPr>
              <w:t>-伊尔库兹克。该市有</w:t>
            </w:r>
            <w:r w:rsidRPr="00CB64BA">
              <w:rPr>
                <w:rFonts w:ascii="微软雅黑" w:eastAsia="微软雅黑" w:hAnsi="微软雅黑" w:cs="Arial"/>
                <w:sz w:val="21"/>
                <w:szCs w:val="21"/>
                <w:shd w:val="clear" w:color="auto" w:fill="FFFFFF"/>
              </w:rPr>
              <w:t>300多年的城市史，是西伯利亚</w:t>
            </w:r>
            <w:r w:rsidRPr="00CB64BA">
              <w:rPr>
                <w:rFonts w:ascii="微软雅黑" w:eastAsia="微软雅黑" w:hAnsi="微软雅黑" w:cs="Arial"/>
                <w:sz w:val="21"/>
                <w:szCs w:val="21"/>
                <w:shd w:val="clear" w:color="auto" w:fill="FFFFFF"/>
              </w:rPr>
              <w:lastRenderedPageBreak/>
              <w:t>最大的工业城市</w:t>
            </w:r>
            <w:r w:rsidRPr="00CB64BA">
              <w:rPr>
                <w:rFonts w:ascii="微软雅黑" w:eastAsia="微软雅黑" w:hAnsi="微软雅黑" w:cs="Arial" w:hint="eastAsia"/>
                <w:sz w:val="21"/>
                <w:szCs w:val="21"/>
                <w:shd w:val="clear" w:color="auto" w:fill="FFFFFF"/>
              </w:rPr>
              <w:t>。</w:t>
            </w:r>
          </w:p>
        </w:tc>
      </w:tr>
      <w:tr w:rsidR="00A216AC" w:rsidRPr="00C407F9" w:rsidTr="00313F71">
        <w:trPr>
          <w:trHeight w:val="327"/>
          <w:jc w:val="center"/>
        </w:trPr>
        <w:tc>
          <w:tcPr>
            <w:tcW w:w="1130" w:type="dxa"/>
            <w:vMerge/>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kern w:val="0"/>
                <w:sz w:val="18"/>
                <w:szCs w:val="18"/>
              </w:rPr>
            </w:pPr>
          </w:p>
        </w:tc>
        <w:tc>
          <w:tcPr>
            <w:tcW w:w="8987" w:type="dxa"/>
            <w:tcBorders>
              <w:top w:val="nil"/>
              <w:left w:val="single" w:sz="4" w:space="0" w:color="548DD4"/>
              <w:right w:val="thickThinSmallGap" w:sz="24" w:space="0" w:color="1F497D" w:themeColor="text2"/>
            </w:tcBorders>
          </w:tcPr>
          <w:p w:rsidR="00A216AC" w:rsidRPr="00C407F9" w:rsidRDefault="00A216AC" w:rsidP="00CB64BA">
            <w:pPr>
              <w:spacing w:line="320" w:lineRule="exact"/>
              <w:rPr>
                <w:rFonts w:ascii="微软雅黑" w:eastAsia="微软雅黑" w:hAnsi="微软雅黑"/>
                <w:b/>
                <w:bCs/>
                <w:kern w:val="0"/>
                <w:sz w:val="18"/>
                <w:szCs w:val="18"/>
              </w:rPr>
            </w:pPr>
            <w:r w:rsidRPr="00C407F9">
              <w:rPr>
                <w:rFonts w:ascii="微软雅黑" w:eastAsia="微软雅黑" w:hAnsi="微软雅黑" w:hint="eastAsia"/>
                <w:b/>
                <w:bCs/>
                <w:kern w:val="0"/>
                <w:sz w:val="18"/>
                <w:szCs w:val="18"/>
              </w:rPr>
              <w:t>用餐：火车上</w:t>
            </w:r>
            <w:r>
              <w:rPr>
                <w:rFonts w:ascii="微软雅黑" w:eastAsia="微软雅黑" w:hAnsi="微软雅黑" w:hint="eastAsia"/>
                <w:b/>
                <w:bCs/>
                <w:kern w:val="0"/>
                <w:sz w:val="18"/>
                <w:szCs w:val="18"/>
              </w:rPr>
              <w:t>用餐自理</w:t>
            </w:r>
            <w:r w:rsidRPr="00C407F9">
              <w:rPr>
                <w:rFonts w:ascii="微软雅黑" w:eastAsia="微软雅黑" w:hAnsi="微软雅黑" w:hint="eastAsia"/>
                <w:b/>
                <w:bCs/>
                <w:kern w:val="0"/>
                <w:sz w:val="18"/>
                <w:szCs w:val="18"/>
              </w:rPr>
              <w:t xml:space="preserve">   </w:t>
            </w:r>
            <w:r>
              <w:rPr>
                <w:rFonts w:ascii="微软雅黑" w:eastAsia="微软雅黑" w:hAnsi="微软雅黑" w:hint="eastAsia"/>
                <w:b/>
                <w:bCs/>
                <w:kern w:val="0"/>
                <w:sz w:val="18"/>
                <w:szCs w:val="18"/>
              </w:rPr>
              <w:t xml:space="preserve">     </w:t>
            </w:r>
            <w:r w:rsidRPr="00C407F9">
              <w:rPr>
                <w:rFonts w:ascii="微软雅黑" w:eastAsia="微软雅黑" w:hAnsi="微软雅黑" w:hint="eastAsia"/>
                <w:b/>
                <w:bCs/>
                <w:kern w:val="0"/>
                <w:sz w:val="18"/>
                <w:szCs w:val="18"/>
              </w:rPr>
              <w:t>交通工具：</w:t>
            </w:r>
            <w:r>
              <w:rPr>
                <w:rFonts w:ascii="微软雅黑" w:eastAsia="微软雅黑" w:hAnsi="微软雅黑" w:hint="eastAsia"/>
                <w:b/>
                <w:bCs/>
                <w:kern w:val="0"/>
                <w:sz w:val="18"/>
                <w:szCs w:val="18"/>
              </w:rPr>
              <w:t>火车</w:t>
            </w:r>
            <w:r w:rsidRPr="00C407F9">
              <w:rPr>
                <w:rFonts w:ascii="微软雅黑" w:eastAsia="微软雅黑" w:hAnsi="微软雅黑" w:hint="eastAsia"/>
                <w:b/>
                <w:bCs/>
                <w:kern w:val="0"/>
                <w:sz w:val="18"/>
                <w:szCs w:val="18"/>
              </w:rPr>
              <w:t xml:space="preserve">         </w:t>
            </w:r>
            <w:r w:rsidRPr="00C407F9">
              <w:rPr>
                <w:rFonts w:ascii="微软雅黑" w:eastAsia="微软雅黑" w:hAnsi="微软雅黑" w:hint="eastAsia"/>
                <w:b/>
                <w:sz w:val="18"/>
                <w:szCs w:val="18"/>
              </w:rPr>
              <w:t>住宿：硬卧包厢</w:t>
            </w:r>
          </w:p>
        </w:tc>
      </w:tr>
      <w:tr w:rsidR="00A216AC" w:rsidRPr="00C407F9" w:rsidTr="00313F71">
        <w:trPr>
          <w:trHeight w:val="1070"/>
          <w:jc w:val="center"/>
        </w:trPr>
        <w:tc>
          <w:tcPr>
            <w:tcW w:w="1130" w:type="dxa"/>
            <w:vMerge w:val="restart"/>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t>第四天</w:t>
            </w:r>
          </w:p>
        </w:tc>
        <w:tc>
          <w:tcPr>
            <w:tcW w:w="8987" w:type="dxa"/>
            <w:tcBorders>
              <w:left w:val="single" w:sz="4" w:space="0" w:color="548DD4"/>
              <w:bottom w:val="single" w:sz="4" w:space="0" w:color="548DD4"/>
              <w:right w:val="thickThinSmallGap" w:sz="24" w:space="0" w:color="1F497D" w:themeColor="text2"/>
            </w:tcBorders>
          </w:tcPr>
          <w:p w:rsidR="00A216AC" w:rsidRPr="00CB64BA" w:rsidRDefault="00A216AC" w:rsidP="00CB64BA">
            <w:pPr>
              <w:spacing w:line="400" w:lineRule="exact"/>
              <w:rPr>
                <w:rFonts w:ascii="微软雅黑" w:eastAsia="微软雅黑" w:hAnsi="微软雅黑"/>
                <w:b/>
                <w:szCs w:val="21"/>
              </w:rPr>
            </w:pPr>
            <w:r w:rsidRPr="00CB64BA">
              <w:rPr>
                <w:rFonts w:ascii="微软雅黑" w:eastAsia="微软雅黑" w:hAnsi="微软雅黑" w:hint="eastAsia"/>
                <w:b/>
                <w:szCs w:val="21"/>
              </w:rPr>
              <w:t>伊兰斯卡娅-新西伯利亚-欧姆斯克（目的地莫斯科）</w:t>
            </w:r>
            <w:r w:rsidRPr="00CB64BA">
              <w:rPr>
                <w:rFonts w:ascii="微软雅黑" w:eastAsia="微软雅黑" w:hAnsi="微软雅黑" w:hint="eastAsia"/>
                <w:szCs w:val="21"/>
              </w:rPr>
              <w:t xml:space="preserve">           </w:t>
            </w:r>
            <w:r w:rsidRPr="00CB64BA">
              <w:rPr>
                <w:rFonts w:ascii="微软雅黑" w:eastAsia="微软雅黑" w:hAnsi="微软雅黑" w:hint="eastAsia"/>
                <w:b/>
                <w:bCs/>
                <w:kern w:val="0"/>
                <w:szCs w:val="21"/>
              </w:rPr>
              <w:t xml:space="preserve"> </w:t>
            </w:r>
          </w:p>
          <w:p w:rsidR="00A216AC" w:rsidRPr="00CB64BA" w:rsidRDefault="00A216AC" w:rsidP="00CB64BA">
            <w:pPr>
              <w:spacing w:line="400" w:lineRule="exact"/>
              <w:rPr>
                <w:rFonts w:ascii="微软雅黑" w:eastAsia="微软雅黑" w:hAnsi="微软雅黑"/>
                <w:szCs w:val="21"/>
              </w:rPr>
            </w:pPr>
            <w:r w:rsidRPr="00CB64BA">
              <w:rPr>
                <w:rFonts w:ascii="微软雅黑" w:eastAsia="微软雅黑" w:hAnsi="微软雅黑"/>
                <w:noProof/>
                <w:szCs w:val="21"/>
              </w:rPr>
              <w:drawing>
                <wp:anchor distT="0" distB="0" distL="114300" distR="114300" simplePos="0" relativeHeight="251662848" behindDoc="1" locked="0" layoutInCell="1" allowOverlap="1">
                  <wp:simplePos x="0" y="0"/>
                  <wp:positionH relativeFrom="column">
                    <wp:posOffset>4005580</wp:posOffset>
                  </wp:positionH>
                  <wp:positionV relativeFrom="paragraph">
                    <wp:posOffset>-202565</wp:posOffset>
                  </wp:positionV>
                  <wp:extent cx="1487170" cy="776605"/>
                  <wp:effectExtent l="19050" t="0" r="0" b="0"/>
                  <wp:wrapTight wrapText="bothSides">
                    <wp:wrapPolygon edited="0">
                      <wp:start x="-277" y="0"/>
                      <wp:lineTo x="-277" y="21194"/>
                      <wp:lineTo x="21582" y="21194"/>
                      <wp:lineTo x="21582" y="0"/>
                      <wp:lineTo x="-277" y="0"/>
                    </wp:wrapPolygon>
                  </wp:wrapTight>
                  <wp:docPr id="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0" cstate="print"/>
                          <a:srcRect/>
                          <a:stretch>
                            <a:fillRect/>
                          </a:stretch>
                        </pic:blipFill>
                        <pic:spPr bwMode="auto">
                          <a:xfrm>
                            <a:off x="0" y="0"/>
                            <a:ext cx="1487170" cy="776605"/>
                          </a:xfrm>
                          <a:prstGeom prst="rect">
                            <a:avLst/>
                          </a:prstGeom>
                          <a:noFill/>
                          <a:ln w="9525">
                            <a:noFill/>
                            <a:miter lim="800000"/>
                            <a:headEnd/>
                            <a:tailEnd/>
                          </a:ln>
                        </pic:spPr>
                      </pic:pic>
                    </a:graphicData>
                  </a:graphic>
                </wp:anchor>
              </w:drawing>
            </w:r>
            <w:r w:rsidRPr="00CB64BA">
              <w:rPr>
                <w:rFonts w:ascii="微软雅黑" w:eastAsia="微软雅黑" w:hAnsi="微软雅黑" w:hint="eastAsia"/>
                <w:szCs w:val="21"/>
              </w:rPr>
              <w:t>国际列车继续在西伯利亚平原上行驶，经西伯利亚克拉斯诺雅尔斯克，停靠西伯利亚第一大城市新西伯利亚，第二大城市鄂木斯克，之后继续前行。</w:t>
            </w:r>
          </w:p>
        </w:tc>
      </w:tr>
      <w:tr w:rsidR="00A216AC" w:rsidRPr="00C407F9" w:rsidTr="00313F71">
        <w:trPr>
          <w:trHeight w:val="327"/>
          <w:jc w:val="center"/>
        </w:trPr>
        <w:tc>
          <w:tcPr>
            <w:tcW w:w="1130" w:type="dxa"/>
            <w:vMerge/>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kern w:val="0"/>
                <w:sz w:val="18"/>
                <w:szCs w:val="18"/>
              </w:rPr>
            </w:pPr>
          </w:p>
        </w:tc>
        <w:tc>
          <w:tcPr>
            <w:tcW w:w="8987" w:type="dxa"/>
            <w:tcBorders>
              <w:top w:val="nil"/>
              <w:left w:val="single" w:sz="4" w:space="0" w:color="548DD4"/>
              <w:right w:val="thickThinSmallGap" w:sz="24" w:space="0" w:color="1F497D" w:themeColor="text2"/>
            </w:tcBorders>
          </w:tcPr>
          <w:p w:rsidR="00A216AC" w:rsidRPr="00C407F9" w:rsidRDefault="00A216AC" w:rsidP="00CB64BA">
            <w:pPr>
              <w:spacing w:line="320" w:lineRule="exact"/>
              <w:rPr>
                <w:rFonts w:ascii="微软雅黑" w:eastAsia="微软雅黑" w:hAnsi="微软雅黑"/>
                <w:b/>
                <w:bCs/>
                <w:kern w:val="0"/>
                <w:sz w:val="18"/>
                <w:szCs w:val="18"/>
              </w:rPr>
            </w:pPr>
            <w:r w:rsidRPr="00C407F9">
              <w:rPr>
                <w:rFonts w:ascii="微软雅黑" w:eastAsia="微软雅黑" w:hAnsi="微软雅黑" w:hint="eastAsia"/>
                <w:b/>
                <w:bCs/>
                <w:kern w:val="0"/>
                <w:sz w:val="18"/>
                <w:szCs w:val="18"/>
              </w:rPr>
              <w:t>用餐：火车上</w:t>
            </w:r>
            <w:r>
              <w:rPr>
                <w:rFonts w:ascii="微软雅黑" w:eastAsia="微软雅黑" w:hAnsi="微软雅黑" w:hint="eastAsia"/>
                <w:b/>
                <w:bCs/>
                <w:kern w:val="0"/>
                <w:sz w:val="18"/>
                <w:szCs w:val="18"/>
              </w:rPr>
              <w:t>用餐自理</w:t>
            </w:r>
            <w:r w:rsidRPr="00C407F9">
              <w:rPr>
                <w:rFonts w:ascii="微软雅黑" w:eastAsia="微软雅黑" w:hAnsi="微软雅黑" w:hint="eastAsia"/>
                <w:b/>
                <w:bCs/>
                <w:kern w:val="0"/>
                <w:sz w:val="18"/>
                <w:szCs w:val="18"/>
              </w:rPr>
              <w:t xml:space="preserve">       </w:t>
            </w:r>
            <w:r>
              <w:rPr>
                <w:rFonts w:ascii="微软雅黑" w:eastAsia="微软雅黑" w:hAnsi="微软雅黑" w:hint="eastAsia"/>
                <w:b/>
                <w:bCs/>
                <w:kern w:val="0"/>
                <w:sz w:val="18"/>
                <w:szCs w:val="18"/>
              </w:rPr>
              <w:t xml:space="preserve"> </w:t>
            </w:r>
            <w:r w:rsidRPr="00C407F9">
              <w:rPr>
                <w:rFonts w:ascii="微软雅黑" w:eastAsia="微软雅黑" w:hAnsi="微软雅黑" w:hint="eastAsia"/>
                <w:b/>
                <w:bCs/>
                <w:kern w:val="0"/>
                <w:sz w:val="18"/>
                <w:szCs w:val="18"/>
              </w:rPr>
              <w:t>交通工具：</w:t>
            </w:r>
            <w:r>
              <w:rPr>
                <w:rFonts w:ascii="微软雅黑" w:eastAsia="微软雅黑" w:hAnsi="微软雅黑" w:hint="eastAsia"/>
                <w:b/>
                <w:bCs/>
                <w:kern w:val="0"/>
                <w:sz w:val="18"/>
                <w:szCs w:val="18"/>
              </w:rPr>
              <w:t>火车</w:t>
            </w:r>
            <w:r w:rsidRPr="00C407F9">
              <w:rPr>
                <w:rFonts w:ascii="微软雅黑" w:eastAsia="微软雅黑" w:hAnsi="微软雅黑" w:hint="eastAsia"/>
                <w:b/>
                <w:bCs/>
                <w:kern w:val="0"/>
                <w:sz w:val="18"/>
                <w:szCs w:val="18"/>
              </w:rPr>
              <w:t xml:space="preserve">         </w:t>
            </w:r>
            <w:r w:rsidRPr="00C407F9">
              <w:rPr>
                <w:rFonts w:ascii="微软雅黑" w:eastAsia="微软雅黑" w:hAnsi="微软雅黑" w:hint="eastAsia"/>
                <w:b/>
                <w:sz w:val="18"/>
                <w:szCs w:val="18"/>
              </w:rPr>
              <w:t>住宿：硬卧包厢</w:t>
            </w:r>
            <w:r w:rsidRPr="00C407F9">
              <w:rPr>
                <w:rFonts w:ascii="微软雅黑" w:eastAsia="微软雅黑" w:hAnsi="微软雅黑" w:hint="eastAsia"/>
                <w:b/>
                <w:bCs/>
                <w:kern w:val="0"/>
                <w:sz w:val="18"/>
                <w:szCs w:val="18"/>
              </w:rPr>
              <w:t xml:space="preserve">     </w:t>
            </w:r>
          </w:p>
        </w:tc>
      </w:tr>
      <w:tr w:rsidR="00A216AC" w:rsidRPr="00C407F9" w:rsidTr="00313F71">
        <w:trPr>
          <w:trHeight w:val="756"/>
          <w:jc w:val="center"/>
        </w:trPr>
        <w:tc>
          <w:tcPr>
            <w:tcW w:w="1130" w:type="dxa"/>
            <w:vMerge w:val="restart"/>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t>第五天</w:t>
            </w:r>
          </w:p>
        </w:tc>
        <w:tc>
          <w:tcPr>
            <w:tcW w:w="8987" w:type="dxa"/>
            <w:tcBorders>
              <w:left w:val="single" w:sz="4" w:space="0" w:color="548DD4"/>
              <w:bottom w:val="single" w:sz="4" w:space="0" w:color="548DD4"/>
              <w:right w:val="thickThinSmallGap" w:sz="24" w:space="0" w:color="1F497D" w:themeColor="text2"/>
            </w:tcBorders>
          </w:tcPr>
          <w:p w:rsidR="00A216AC" w:rsidRPr="00CB64BA" w:rsidRDefault="00A216AC" w:rsidP="00CB64BA">
            <w:pPr>
              <w:spacing w:line="400" w:lineRule="exact"/>
              <w:rPr>
                <w:rFonts w:ascii="微软雅黑" w:eastAsia="微软雅黑" w:hAnsi="微软雅黑"/>
                <w:b/>
                <w:szCs w:val="21"/>
              </w:rPr>
            </w:pPr>
            <w:r w:rsidRPr="00CB64BA">
              <w:rPr>
                <w:rFonts w:ascii="微软雅黑" w:eastAsia="微软雅黑" w:hAnsi="微软雅黑" w:hint="eastAsia"/>
                <w:b/>
                <w:szCs w:val="21"/>
              </w:rPr>
              <w:t>欧姆斯克-秋明-叶卡捷琳堡-巴列季诺（目的地莫斯科）</w:t>
            </w:r>
          </w:p>
          <w:p w:rsidR="00A216AC" w:rsidRPr="00CB64BA" w:rsidRDefault="00A216AC" w:rsidP="00CB64BA">
            <w:pPr>
              <w:spacing w:line="400" w:lineRule="exact"/>
              <w:rPr>
                <w:rFonts w:ascii="微软雅黑" w:eastAsia="微软雅黑" w:hAnsi="微软雅黑"/>
                <w:szCs w:val="21"/>
              </w:rPr>
            </w:pPr>
            <w:r w:rsidRPr="00CB64BA">
              <w:rPr>
                <w:rFonts w:ascii="微软雅黑" w:eastAsia="微软雅黑" w:hAnsi="微软雅黑"/>
                <w:noProof/>
                <w:szCs w:val="21"/>
              </w:rPr>
              <w:drawing>
                <wp:anchor distT="0" distB="0" distL="114300" distR="114300" simplePos="0" relativeHeight="251661824" behindDoc="1" locked="0" layoutInCell="1" allowOverlap="1">
                  <wp:simplePos x="0" y="0"/>
                  <wp:positionH relativeFrom="column">
                    <wp:posOffset>4005580</wp:posOffset>
                  </wp:positionH>
                  <wp:positionV relativeFrom="paragraph">
                    <wp:posOffset>-203200</wp:posOffset>
                  </wp:positionV>
                  <wp:extent cx="1487170" cy="934085"/>
                  <wp:effectExtent l="19050" t="0" r="0" b="0"/>
                  <wp:wrapTight wrapText="bothSides">
                    <wp:wrapPolygon edited="0">
                      <wp:start x="-277" y="0"/>
                      <wp:lineTo x="-277" y="21145"/>
                      <wp:lineTo x="21582" y="21145"/>
                      <wp:lineTo x="21582" y="0"/>
                      <wp:lineTo x="-277" y="0"/>
                    </wp:wrapPolygon>
                  </wp:wrapTight>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1" cstate="print"/>
                          <a:srcRect/>
                          <a:stretch>
                            <a:fillRect/>
                          </a:stretch>
                        </pic:blipFill>
                        <pic:spPr bwMode="auto">
                          <a:xfrm>
                            <a:off x="0" y="0"/>
                            <a:ext cx="1487170" cy="934085"/>
                          </a:xfrm>
                          <a:prstGeom prst="rect">
                            <a:avLst/>
                          </a:prstGeom>
                          <a:noFill/>
                          <a:ln w="9525">
                            <a:noFill/>
                            <a:miter lim="800000"/>
                            <a:headEnd/>
                            <a:tailEnd/>
                          </a:ln>
                        </pic:spPr>
                      </pic:pic>
                    </a:graphicData>
                  </a:graphic>
                </wp:anchor>
              </w:drawing>
            </w:r>
            <w:r w:rsidRPr="00CB64BA">
              <w:rPr>
                <w:rFonts w:ascii="微软雅黑" w:eastAsia="微软雅黑" w:hAnsi="微软雅黑" w:hint="eastAsia"/>
                <w:szCs w:val="21"/>
              </w:rPr>
              <w:t>今天的国际列车奔驰在西西伯利亚平原之上，先后停靠秋明，亚洲欧洲分界线所在城市叶卡捷琳堡，距离目的地莫斯科还有1667公里。之后的行程进入俄罗斯欧洲部分，17:36停靠别尔米，抵达莫斯科前的最后联运站。</w:t>
            </w:r>
            <w:r w:rsidRPr="00CB64BA">
              <w:rPr>
                <w:rFonts w:ascii="微软雅黑" w:eastAsia="微软雅黑" w:hAnsi="微软雅黑" w:hint="eastAsia"/>
                <w:kern w:val="0"/>
                <w:szCs w:val="21"/>
              </w:rPr>
              <w:t xml:space="preserve"> </w:t>
            </w:r>
          </w:p>
        </w:tc>
      </w:tr>
      <w:tr w:rsidR="00A216AC" w:rsidRPr="00C407F9" w:rsidTr="00313F71">
        <w:trPr>
          <w:trHeight w:val="327"/>
          <w:jc w:val="center"/>
        </w:trPr>
        <w:tc>
          <w:tcPr>
            <w:tcW w:w="1130" w:type="dxa"/>
            <w:vMerge/>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kern w:val="0"/>
                <w:sz w:val="18"/>
                <w:szCs w:val="18"/>
              </w:rPr>
            </w:pPr>
          </w:p>
        </w:tc>
        <w:tc>
          <w:tcPr>
            <w:tcW w:w="8987" w:type="dxa"/>
            <w:tcBorders>
              <w:top w:val="nil"/>
              <w:left w:val="single" w:sz="4" w:space="0" w:color="548DD4"/>
              <w:right w:val="thickThinSmallGap" w:sz="24" w:space="0" w:color="1F497D" w:themeColor="text2"/>
            </w:tcBorders>
          </w:tcPr>
          <w:p w:rsidR="00A216AC" w:rsidRPr="00C407F9" w:rsidRDefault="00A216AC" w:rsidP="00CB64BA">
            <w:pPr>
              <w:spacing w:line="320" w:lineRule="exact"/>
              <w:rPr>
                <w:rFonts w:ascii="微软雅黑" w:eastAsia="微软雅黑" w:hAnsi="微软雅黑"/>
                <w:b/>
                <w:bCs/>
                <w:kern w:val="0"/>
                <w:sz w:val="18"/>
                <w:szCs w:val="18"/>
              </w:rPr>
            </w:pPr>
            <w:r w:rsidRPr="00C407F9">
              <w:rPr>
                <w:rFonts w:ascii="微软雅黑" w:eastAsia="微软雅黑" w:hAnsi="微软雅黑" w:hint="eastAsia"/>
                <w:b/>
                <w:bCs/>
                <w:kern w:val="0"/>
                <w:sz w:val="18"/>
                <w:szCs w:val="18"/>
              </w:rPr>
              <w:t>用餐：火车上</w:t>
            </w:r>
            <w:r>
              <w:rPr>
                <w:rFonts w:ascii="微软雅黑" w:eastAsia="微软雅黑" w:hAnsi="微软雅黑" w:hint="eastAsia"/>
                <w:b/>
                <w:bCs/>
                <w:kern w:val="0"/>
                <w:sz w:val="18"/>
                <w:szCs w:val="18"/>
              </w:rPr>
              <w:t>用餐自理</w:t>
            </w:r>
            <w:r w:rsidRPr="00C407F9">
              <w:rPr>
                <w:rFonts w:ascii="微软雅黑" w:eastAsia="微软雅黑" w:hAnsi="微软雅黑" w:hint="eastAsia"/>
                <w:b/>
                <w:bCs/>
                <w:kern w:val="0"/>
                <w:sz w:val="18"/>
                <w:szCs w:val="18"/>
              </w:rPr>
              <w:t xml:space="preserve">       </w:t>
            </w:r>
            <w:r>
              <w:rPr>
                <w:rFonts w:ascii="微软雅黑" w:eastAsia="微软雅黑" w:hAnsi="微软雅黑" w:hint="eastAsia"/>
                <w:b/>
                <w:bCs/>
                <w:kern w:val="0"/>
                <w:sz w:val="18"/>
                <w:szCs w:val="18"/>
              </w:rPr>
              <w:t xml:space="preserve"> </w:t>
            </w:r>
            <w:r w:rsidRPr="00C407F9">
              <w:rPr>
                <w:rFonts w:ascii="微软雅黑" w:eastAsia="微软雅黑" w:hAnsi="微软雅黑" w:hint="eastAsia"/>
                <w:b/>
                <w:bCs/>
                <w:kern w:val="0"/>
                <w:sz w:val="18"/>
                <w:szCs w:val="18"/>
              </w:rPr>
              <w:t>交通工具：</w:t>
            </w:r>
            <w:r>
              <w:rPr>
                <w:rFonts w:ascii="微软雅黑" w:eastAsia="微软雅黑" w:hAnsi="微软雅黑" w:hint="eastAsia"/>
                <w:b/>
                <w:bCs/>
                <w:kern w:val="0"/>
                <w:sz w:val="18"/>
                <w:szCs w:val="18"/>
              </w:rPr>
              <w:t>火车</w:t>
            </w:r>
            <w:r w:rsidRPr="00C407F9">
              <w:rPr>
                <w:rFonts w:ascii="微软雅黑" w:eastAsia="微软雅黑" w:hAnsi="微软雅黑" w:hint="eastAsia"/>
                <w:b/>
                <w:bCs/>
                <w:kern w:val="0"/>
                <w:sz w:val="18"/>
                <w:szCs w:val="18"/>
              </w:rPr>
              <w:t xml:space="preserve">         </w:t>
            </w:r>
            <w:r w:rsidRPr="00C407F9">
              <w:rPr>
                <w:rFonts w:ascii="微软雅黑" w:eastAsia="微软雅黑" w:hAnsi="微软雅黑" w:hint="eastAsia"/>
                <w:b/>
                <w:sz w:val="18"/>
                <w:szCs w:val="18"/>
              </w:rPr>
              <w:t>住宿：硬卧包厢</w:t>
            </w:r>
            <w:r w:rsidRPr="00C407F9">
              <w:rPr>
                <w:rFonts w:ascii="微软雅黑" w:eastAsia="微软雅黑" w:hAnsi="微软雅黑" w:hint="eastAsia"/>
                <w:b/>
                <w:bCs/>
                <w:kern w:val="0"/>
                <w:sz w:val="18"/>
                <w:szCs w:val="18"/>
              </w:rPr>
              <w:t xml:space="preserve">   </w:t>
            </w:r>
          </w:p>
        </w:tc>
      </w:tr>
      <w:tr w:rsidR="00A216AC" w:rsidRPr="00C407F9" w:rsidTr="00313F71">
        <w:trPr>
          <w:trHeight w:val="1112"/>
          <w:jc w:val="center"/>
        </w:trPr>
        <w:tc>
          <w:tcPr>
            <w:tcW w:w="1130" w:type="dxa"/>
            <w:vMerge w:val="restart"/>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t>第六天</w:t>
            </w:r>
          </w:p>
        </w:tc>
        <w:tc>
          <w:tcPr>
            <w:tcW w:w="8987" w:type="dxa"/>
            <w:tcBorders>
              <w:left w:val="single" w:sz="4" w:space="0" w:color="548DD4"/>
              <w:bottom w:val="single" w:sz="4" w:space="0" w:color="548DD4"/>
              <w:right w:val="thickThinSmallGap" w:sz="24" w:space="0" w:color="1F497D" w:themeColor="text2"/>
            </w:tcBorders>
          </w:tcPr>
          <w:p w:rsidR="00A216AC" w:rsidRPr="00CB64BA" w:rsidRDefault="00A216AC" w:rsidP="00CB64BA">
            <w:pPr>
              <w:spacing w:line="400" w:lineRule="exact"/>
              <w:rPr>
                <w:rFonts w:ascii="微软雅黑" w:eastAsia="微软雅黑" w:hAnsi="微软雅黑"/>
                <w:b/>
                <w:szCs w:val="21"/>
              </w:rPr>
            </w:pPr>
            <w:r w:rsidRPr="00CB64BA">
              <w:rPr>
                <w:rFonts w:ascii="微软雅黑" w:eastAsia="微软雅黑" w:hAnsi="微软雅黑" w:hint="eastAsia"/>
                <w:b/>
                <w:szCs w:val="21"/>
              </w:rPr>
              <w:t xml:space="preserve">巴列季诺-佛拉基米尔-莫斯科                </w:t>
            </w:r>
          </w:p>
          <w:p w:rsidR="00A216AC" w:rsidRPr="00CB64BA" w:rsidRDefault="00A216AC" w:rsidP="00CB64BA">
            <w:pPr>
              <w:spacing w:line="400" w:lineRule="exact"/>
              <w:rPr>
                <w:rFonts w:ascii="微软雅黑" w:eastAsia="微软雅黑" w:hAnsi="微软雅黑"/>
                <w:szCs w:val="21"/>
              </w:rPr>
            </w:pPr>
            <w:r w:rsidRPr="00CB64BA">
              <w:rPr>
                <w:rFonts w:ascii="微软雅黑" w:eastAsia="微软雅黑" w:hAnsi="微软雅黑" w:hint="eastAsia"/>
                <w:szCs w:val="21"/>
              </w:rPr>
              <w:t>今天中午(列车计划时刻13:58分)，我们将抵达俄罗斯首都-莫斯科。导游接站后游览：</w:t>
            </w:r>
          </w:p>
          <w:p w:rsidR="00A216AC" w:rsidRPr="00CB64BA" w:rsidRDefault="00A216AC" w:rsidP="00CB64BA">
            <w:pPr>
              <w:spacing w:line="400" w:lineRule="exact"/>
              <w:rPr>
                <w:rFonts w:ascii="微软雅黑" w:eastAsia="微软雅黑" w:hAnsi="微软雅黑"/>
                <w:szCs w:val="21"/>
              </w:rPr>
            </w:pPr>
            <w:r w:rsidRPr="00CB64BA">
              <w:rPr>
                <w:rFonts w:ascii="微软雅黑" w:eastAsia="微软雅黑" w:hAnsi="微软雅黑" w:hint="eastAsia"/>
                <w:b/>
                <w:szCs w:val="21"/>
              </w:rPr>
              <w:t>【麻雀山观景台】</w:t>
            </w:r>
            <w:r w:rsidRPr="00CB64BA">
              <w:rPr>
                <w:rFonts w:ascii="微软雅黑" w:eastAsia="微软雅黑" w:hAnsi="微软雅黑" w:hint="eastAsia"/>
                <w:szCs w:val="21"/>
              </w:rPr>
              <w:t>莫斯科西南部，毗邻莫斯科大学，占据了莫斯科的制高点，在苏联时期被称为列宁山。（游览时间约60分钟）</w:t>
            </w:r>
            <w:r w:rsidRPr="00CB64BA">
              <w:rPr>
                <w:rFonts w:ascii="微软雅黑" w:eastAsia="微软雅黑" w:hAnsi="微软雅黑" w:hint="eastAsia"/>
                <w:b/>
                <w:szCs w:val="21"/>
              </w:rPr>
              <w:t>【新圣女公墓】</w:t>
            </w:r>
            <w:r w:rsidRPr="00CB64BA">
              <w:rPr>
                <w:rFonts w:ascii="微软雅黑" w:eastAsia="微软雅黑" w:hAnsi="微软雅黑"/>
                <w:szCs w:val="21"/>
              </w:rPr>
              <w:t>许多对俄罗斯历史发展进程中起过推动作用的名人都长眠于此</w:t>
            </w:r>
            <w:r w:rsidRPr="00CB64BA">
              <w:rPr>
                <w:rFonts w:ascii="微软雅黑" w:eastAsia="微软雅黑" w:hAnsi="微软雅黑" w:hint="eastAsia"/>
                <w:szCs w:val="21"/>
              </w:rPr>
              <w:t>（游览时间约60分钟）餐后前往酒店，洗个热水澡，去除长途旅行的疲劳。</w:t>
            </w:r>
          </w:p>
          <w:p w:rsidR="00A216AC" w:rsidRPr="00CB64BA" w:rsidRDefault="00A216AC" w:rsidP="00CB64BA">
            <w:pPr>
              <w:spacing w:line="400" w:lineRule="exact"/>
              <w:rPr>
                <w:rFonts w:ascii="微软雅黑" w:eastAsia="微软雅黑" w:hAnsi="微软雅黑"/>
                <w:szCs w:val="21"/>
              </w:rPr>
            </w:pPr>
            <w:r w:rsidRPr="00CB64BA">
              <w:rPr>
                <w:rFonts w:ascii="微软雅黑" w:eastAsia="微软雅黑" w:hAnsi="微软雅黑" w:hint="eastAsia"/>
                <w:szCs w:val="21"/>
              </w:rPr>
              <w:t>晚宿：莫斯科</w:t>
            </w:r>
          </w:p>
        </w:tc>
      </w:tr>
      <w:tr w:rsidR="00A216AC" w:rsidRPr="00C407F9" w:rsidTr="00313F71">
        <w:trPr>
          <w:trHeight w:val="327"/>
          <w:jc w:val="center"/>
        </w:trPr>
        <w:tc>
          <w:tcPr>
            <w:tcW w:w="1130" w:type="dxa"/>
            <w:vMerge/>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kern w:val="0"/>
                <w:sz w:val="18"/>
                <w:szCs w:val="18"/>
              </w:rPr>
            </w:pPr>
          </w:p>
        </w:tc>
        <w:tc>
          <w:tcPr>
            <w:tcW w:w="8987" w:type="dxa"/>
            <w:tcBorders>
              <w:top w:val="nil"/>
              <w:left w:val="single" w:sz="4" w:space="0" w:color="548DD4"/>
              <w:right w:val="thickThinSmallGap" w:sz="24" w:space="0" w:color="1F497D" w:themeColor="text2"/>
            </w:tcBorders>
          </w:tcPr>
          <w:p w:rsidR="00A216AC" w:rsidRPr="00C407F9" w:rsidRDefault="00A216AC" w:rsidP="00CB64BA">
            <w:pPr>
              <w:spacing w:line="320" w:lineRule="exact"/>
              <w:rPr>
                <w:rFonts w:ascii="微软雅黑" w:eastAsia="微软雅黑" w:hAnsi="微软雅黑"/>
                <w:b/>
                <w:bCs/>
                <w:kern w:val="0"/>
                <w:sz w:val="18"/>
                <w:szCs w:val="18"/>
              </w:rPr>
            </w:pPr>
            <w:r w:rsidRPr="00C407F9">
              <w:rPr>
                <w:rFonts w:ascii="微软雅黑" w:eastAsia="微软雅黑" w:hAnsi="微软雅黑" w:hint="eastAsia"/>
                <w:b/>
                <w:bCs/>
                <w:kern w:val="0"/>
                <w:sz w:val="18"/>
                <w:szCs w:val="18"/>
              </w:rPr>
              <w:t>用餐：晚餐</w:t>
            </w:r>
            <w:r>
              <w:rPr>
                <w:rFonts w:ascii="微软雅黑" w:eastAsia="微软雅黑" w:hAnsi="微软雅黑" w:hint="eastAsia"/>
                <w:b/>
                <w:bCs/>
                <w:kern w:val="0"/>
                <w:sz w:val="18"/>
                <w:szCs w:val="18"/>
              </w:rPr>
              <w:t>（中餐）</w:t>
            </w:r>
            <w:r w:rsidRPr="00C407F9">
              <w:rPr>
                <w:rFonts w:ascii="微软雅黑" w:eastAsia="微软雅黑" w:hAnsi="微软雅黑" w:hint="eastAsia"/>
                <w:b/>
                <w:bCs/>
                <w:kern w:val="0"/>
                <w:sz w:val="18"/>
                <w:szCs w:val="18"/>
              </w:rPr>
              <w:t xml:space="preserve">          </w:t>
            </w:r>
            <w:r>
              <w:rPr>
                <w:rFonts w:ascii="微软雅黑" w:eastAsia="微软雅黑" w:hAnsi="微软雅黑" w:hint="eastAsia"/>
                <w:b/>
                <w:bCs/>
                <w:kern w:val="0"/>
                <w:sz w:val="18"/>
                <w:szCs w:val="18"/>
              </w:rPr>
              <w:t xml:space="preserve">    </w:t>
            </w:r>
            <w:r w:rsidRPr="00C407F9">
              <w:rPr>
                <w:rFonts w:ascii="微软雅黑" w:eastAsia="微软雅黑" w:hAnsi="微软雅黑" w:hint="eastAsia"/>
                <w:b/>
                <w:bCs/>
                <w:kern w:val="0"/>
                <w:sz w:val="18"/>
                <w:szCs w:val="18"/>
              </w:rPr>
              <w:t>交通工具：</w:t>
            </w:r>
            <w:r>
              <w:rPr>
                <w:rFonts w:ascii="微软雅黑" w:eastAsia="微软雅黑" w:hAnsi="微软雅黑" w:hint="eastAsia"/>
                <w:b/>
                <w:bCs/>
                <w:kern w:val="0"/>
                <w:sz w:val="18"/>
                <w:szCs w:val="18"/>
              </w:rPr>
              <w:t>火车</w:t>
            </w:r>
            <w:r w:rsidRPr="00C407F9">
              <w:rPr>
                <w:rFonts w:ascii="微软雅黑" w:eastAsia="微软雅黑" w:hAnsi="微软雅黑" w:hint="eastAsia"/>
                <w:b/>
                <w:bCs/>
                <w:kern w:val="0"/>
                <w:sz w:val="18"/>
                <w:szCs w:val="18"/>
              </w:rPr>
              <w:t xml:space="preserve">、汽车      </w:t>
            </w:r>
            <w:r w:rsidRPr="00C407F9">
              <w:rPr>
                <w:rFonts w:ascii="微软雅黑" w:eastAsia="微软雅黑" w:hAnsi="微软雅黑" w:hint="eastAsia"/>
                <w:b/>
                <w:sz w:val="18"/>
                <w:szCs w:val="18"/>
              </w:rPr>
              <w:t>住宿：四星级酒店，双人标准间</w:t>
            </w:r>
          </w:p>
        </w:tc>
      </w:tr>
      <w:tr w:rsidR="00A216AC" w:rsidRPr="00C407F9" w:rsidTr="00313F71">
        <w:trPr>
          <w:trHeight w:val="327"/>
          <w:jc w:val="center"/>
        </w:trPr>
        <w:tc>
          <w:tcPr>
            <w:tcW w:w="1130" w:type="dxa"/>
            <w:vMerge w:val="restart"/>
            <w:tcBorders>
              <w:left w:val="thickThinSmallGap" w:sz="24" w:space="0" w:color="1F497D" w:themeColor="text2"/>
              <w:right w:val="single" w:sz="4" w:space="0" w:color="548DD4"/>
            </w:tcBorders>
            <w:vAlign w:val="center"/>
          </w:tcPr>
          <w:p w:rsidR="00A216AC" w:rsidRPr="00CB64BA"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t>第七天</w:t>
            </w:r>
          </w:p>
        </w:tc>
        <w:tc>
          <w:tcPr>
            <w:tcW w:w="8987" w:type="dxa"/>
            <w:tcBorders>
              <w:top w:val="nil"/>
              <w:left w:val="single" w:sz="4" w:space="0" w:color="548DD4"/>
              <w:right w:val="thickThinSmallGap" w:sz="24" w:space="0" w:color="1F497D" w:themeColor="text2"/>
            </w:tcBorders>
          </w:tcPr>
          <w:p w:rsidR="00A216AC" w:rsidRPr="00CB64BA" w:rsidRDefault="00A216AC" w:rsidP="00CB64BA">
            <w:pPr>
              <w:spacing w:line="400" w:lineRule="exact"/>
              <w:rPr>
                <w:rFonts w:ascii="微软雅黑" w:eastAsia="微软雅黑" w:hAnsi="微软雅黑"/>
                <w:b/>
                <w:szCs w:val="21"/>
              </w:rPr>
            </w:pPr>
            <w:r w:rsidRPr="00CB64BA">
              <w:rPr>
                <w:rFonts w:ascii="微软雅黑" w:eastAsia="微软雅黑" w:hAnsi="微软雅黑" w:hint="eastAsia"/>
                <w:b/>
                <w:szCs w:val="21"/>
              </w:rPr>
              <w:t>莫斯科（</w:t>
            </w:r>
            <w:r w:rsidRPr="00CB64BA">
              <w:rPr>
                <w:rFonts w:ascii="微软雅黑" w:eastAsia="微软雅黑" w:hAnsi="微软雅黑" w:hint="eastAsia"/>
                <w:szCs w:val="21"/>
              </w:rPr>
              <w:t>克里姆林宫视预约情况可能会调整顺序</w:t>
            </w:r>
            <w:r w:rsidRPr="00CB64BA">
              <w:rPr>
                <w:rFonts w:ascii="微软雅黑" w:eastAsia="微软雅黑" w:hAnsi="微软雅黑" w:hint="eastAsia"/>
                <w:b/>
                <w:szCs w:val="21"/>
              </w:rPr>
              <w:t>）</w:t>
            </w:r>
          </w:p>
          <w:p w:rsidR="00A216AC" w:rsidRPr="00CB64BA" w:rsidRDefault="00A216AC" w:rsidP="00CB64BA">
            <w:pPr>
              <w:spacing w:line="400" w:lineRule="exact"/>
              <w:rPr>
                <w:rFonts w:ascii="微软雅黑" w:eastAsia="微软雅黑" w:hAnsi="微软雅黑"/>
                <w:color w:val="FF0000"/>
                <w:szCs w:val="21"/>
              </w:rPr>
            </w:pPr>
            <w:r w:rsidRPr="00CB64BA">
              <w:rPr>
                <w:rFonts w:ascii="微软雅黑" w:eastAsia="微软雅黑" w:hAnsi="微软雅黑" w:hint="eastAsia"/>
                <w:szCs w:val="21"/>
              </w:rPr>
              <w:t>酒店早餐后，上午参观：（游览时间约为150分钟）</w:t>
            </w:r>
          </w:p>
          <w:p w:rsidR="00A216AC" w:rsidRPr="00CB64BA" w:rsidRDefault="00A216AC" w:rsidP="000E00D5">
            <w:pPr>
              <w:spacing w:line="400" w:lineRule="exact"/>
              <w:rPr>
                <w:rFonts w:ascii="微软雅黑" w:eastAsia="微软雅黑" w:hAnsi="微软雅黑"/>
                <w:szCs w:val="21"/>
              </w:rPr>
            </w:pPr>
            <w:r w:rsidRPr="00CB64BA">
              <w:rPr>
                <w:rFonts w:ascii="微软雅黑" w:eastAsia="微软雅黑" w:hAnsi="微软雅黑" w:hint="eastAsia"/>
                <w:b/>
                <w:szCs w:val="21"/>
              </w:rPr>
              <w:t>【红场】</w:t>
            </w:r>
            <w:r w:rsidRPr="00CB64BA">
              <w:rPr>
                <w:rFonts w:ascii="微软雅黑" w:eastAsia="微软雅黑" w:hAnsi="微软雅黑" w:hint="eastAsia"/>
                <w:szCs w:val="21"/>
              </w:rPr>
              <w:t>这里独特的地面材质，全部由未经细致打磨的条石铺设而成，让整座广场的气质显得格外古老而神圣。</w:t>
            </w:r>
            <w:r w:rsidRPr="00CB64BA">
              <w:rPr>
                <w:rFonts w:ascii="微软雅黑" w:eastAsia="微软雅黑" w:hAnsi="微软雅黑" w:hint="eastAsia"/>
                <w:b/>
                <w:szCs w:val="21"/>
              </w:rPr>
              <w:t>【亚历山大花园】</w:t>
            </w:r>
            <w:r w:rsidRPr="00CB64BA">
              <w:rPr>
                <w:rFonts w:ascii="微软雅黑" w:eastAsia="微软雅黑" w:hAnsi="微软雅黑" w:hint="eastAsia"/>
                <w:szCs w:val="21"/>
              </w:rPr>
              <w:t>是克里姆林宫红墙外的一个长方形公园。这里是莫斯科人休息游玩最喜欢去的场所。</w:t>
            </w:r>
            <w:r w:rsidRPr="00CB64BA">
              <w:rPr>
                <w:rFonts w:ascii="微软雅黑" w:eastAsia="微软雅黑" w:hAnsi="微软雅黑" w:hint="eastAsia"/>
                <w:b/>
                <w:szCs w:val="21"/>
              </w:rPr>
              <w:t>【无名烈士墓】</w:t>
            </w:r>
            <w:r w:rsidRPr="00CB64BA">
              <w:rPr>
                <w:rFonts w:ascii="微软雅黑" w:eastAsia="微软雅黑" w:hAnsi="微软雅黑" w:hint="eastAsia"/>
                <w:szCs w:val="21"/>
              </w:rPr>
              <w:t>它建成于1967年胜利节前夜。墓前有一火炬，不灭的火焰从建成时一直燃烧到现在。</w:t>
            </w:r>
            <w:r w:rsidRPr="00CB64BA">
              <w:rPr>
                <w:rFonts w:ascii="微软雅黑" w:eastAsia="微软雅黑" w:hAnsi="微软雅黑" w:hint="eastAsia"/>
                <w:b/>
                <w:szCs w:val="21"/>
              </w:rPr>
              <w:t>【古姆百货商场】</w:t>
            </w:r>
            <w:r w:rsidRPr="00CB64BA">
              <w:rPr>
                <w:rFonts w:ascii="微软雅黑" w:eastAsia="微软雅黑" w:hAnsi="微软雅黑" w:hint="eastAsia"/>
                <w:szCs w:val="21"/>
              </w:rPr>
              <w:t>又称</w:t>
            </w:r>
            <w:r w:rsidRPr="00CB64BA">
              <w:rPr>
                <w:rFonts w:ascii="微软雅黑" w:eastAsia="微软雅黑" w:hAnsi="微软雅黑"/>
                <w:szCs w:val="21"/>
              </w:rPr>
              <w:t>莫斯科国立百货商场</w:t>
            </w:r>
            <w:r w:rsidRPr="00CB64BA">
              <w:rPr>
                <w:rFonts w:ascii="微软雅黑" w:eastAsia="微软雅黑" w:hAnsi="微软雅黑" w:hint="eastAsia"/>
                <w:szCs w:val="21"/>
              </w:rPr>
              <w:t>，</w:t>
            </w:r>
            <w:r w:rsidRPr="00CB64BA">
              <w:rPr>
                <w:rFonts w:ascii="微软雅黑" w:eastAsia="微软雅黑" w:hAnsi="微软雅黑"/>
                <w:szCs w:val="21"/>
              </w:rPr>
              <w:t>这里已经一跃成为了世界知名的十大百货商场之一。</w:t>
            </w:r>
            <w:r w:rsidRPr="00CB64BA">
              <w:rPr>
                <w:rFonts w:ascii="微软雅黑" w:eastAsia="微软雅黑" w:hAnsi="微软雅黑" w:hint="eastAsia"/>
                <w:szCs w:val="21"/>
              </w:rPr>
              <w:t>午餐后，下午参观：</w:t>
            </w:r>
            <w:r w:rsidRPr="00CB64BA">
              <w:rPr>
                <w:rFonts w:ascii="微软雅黑" w:eastAsia="微软雅黑" w:hAnsi="微软雅黑" w:hint="eastAsia"/>
                <w:b/>
                <w:szCs w:val="21"/>
              </w:rPr>
              <w:t>【克里姆林宫】</w:t>
            </w:r>
            <w:r w:rsidRPr="00CB64BA">
              <w:rPr>
                <w:rFonts w:ascii="微软雅黑" w:eastAsia="微软雅黑" w:hAnsi="微软雅黑"/>
                <w:szCs w:val="21"/>
              </w:rPr>
              <w:t>是俄罗斯联邦的象征，也是世界上最大的人文建筑群之一</w:t>
            </w:r>
            <w:r w:rsidRPr="00CB64BA">
              <w:rPr>
                <w:rFonts w:ascii="微软雅黑" w:eastAsia="微软雅黑" w:hAnsi="微软雅黑" w:hint="eastAsia"/>
                <w:szCs w:val="21"/>
              </w:rPr>
              <w:t>（游览时间约90分钟）</w:t>
            </w:r>
            <w:r w:rsidRPr="00CB64BA">
              <w:rPr>
                <w:rFonts w:ascii="微软雅黑" w:eastAsia="微软雅黑" w:hAnsi="微软雅黑" w:hint="eastAsia"/>
                <w:b/>
                <w:color w:val="000000"/>
                <w:szCs w:val="21"/>
              </w:rPr>
              <w:t>【阿尔巴特街】</w:t>
            </w:r>
            <w:r w:rsidRPr="00CB64BA">
              <w:rPr>
                <w:rFonts w:ascii="微软雅黑" w:eastAsia="微软雅黑" w:hAnsi="微软雅黑" w:hint="eastAsia"/>
                <w:color w:val="000000"/>
                <w:szCs w:val="21"/>
              </w:rPr>
              <w:t>自由活动，著名的商业区，许多极具特色的酒吧、餐厅、商店、小贩及街头艺人在此汇集，您可在此随意逛街选购具有特色的纪念品。（停留时间约60分钟）</w:t>
            </w:r>
            <w:r w:rsidRPr="00CB64BA">
              <w:rPr>
                <w:rFonts w:ascii="微软雅黑" w:eastAsia="微软雅黑" w:hAnsi="微软雅黑" w:hint="eastAsia"/>
                <w:b/>
                <w:szCs w:val="21"/>
              </w:rPr>
              <w:t>【莫斯科地铁体验】</w:t>
            </w:r>
            <w:r w:rsidRPr="00CB64BA">
              <w:rPr>
                <w:rFonts w:ascii="微软雅黑" w:eastAsia="微软雅黑" w:hAnsi="微软雅黑"/>
                <w:szCs w:val="21"/>
              </w:rPr>
              <w:t>莫斯科地铁是世界上规模最大的地铁之一，它一直被公认为世界上最漂亮的地铁，享有“地下的艺术殿堂”之美称。</w:t>
            </w:r>
            <w:r w:rsidRPr="00CB64BA">
              <w:rPr>
                <w:rFonts w:ascii="微软雅黑" w:eastAsia="微软雅黑" w:hAnsi="微软雅黑" w:hint="eastAsia"/>
                <w:b/>
                <w:szCs w:val="21"/>
              </w:rPr>
              <w:t>（约30分钟）</w:t>
            </w:r>
            <w:r w:rsidRPr="00CB64BA">
              <w:rPr>
                <w:rFonts w:ascii="微软雅黑" w:eastAsia="微软雅黑" w:hAnsi="微软雅黑" w:hint="eastAsia"/>
                <w:szCs w:val="21"/>
              </w:rPr>
              <w:t>晚餐后，返回酒店休息。</w:t>
            </w:r>
          </w:p>
          <w:p w:rsidR="00A216AC" w:rsidRPr="00CB64BA" w:rsidRDefault="00A216AC" w:rsidP="00CB64BA">
            <w:pPr>
              <w:spacing w:line="400" w:lineRule="exact"/>
              <w:ind w:firstLineChars="50" w:firstLine="105"/>
              <w:rPr>
                <w:rFonts w:ascii="微软雅黑" w:eastAsia="微软雅黑" w:hAnsi="微软雅黑"/>
                <w:b/>
                <w:bCs/>
                <w:szCs w:val="21"/>
              </w:rPr>
            </w:pPr>
            <w:r w:rsidRPr="00CB64BA">
              <w:rPr>
                <w:rFonts w:ascii="微软雅黑" w:eastAsia="微软雅黑" w:hAnsi="微软雅黑" w:hint="eastAsia"/>
                <w:szCs w:val="21"/>
              </w:rPr>
              <w:t>晚宿：莫斯科</w:t>
            </w:r>
          </w:p>
        </w:tc>
      </w:tr>
      <w:tr w:rsidR="00A216AC" w:rsidRPr="00C407F9" w:rsidTr="00313F71">
        <w:trPr>
          <w:trHeight w:val="327"/>
          <w:jc w:val="center"/>
        </w:trPr>
        <w:tc>
          <w:tcPr>
            <w:tcW w:w="1130" w:type="dxa"/>
            <w:vMerge/>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kern w:val="0"/>
                <w:sz w:val="18"/>
                <w:szCs w:val="18"/>
              </w:rPr>
            </w:pPr>
          </w:p>
        </w:tc>
        <w:tc>
          <w:tcPr>
            <w:tcW w:w="8987" w:type="dxa"/>
            <w:tcBorders>
              <w:top w:val="nil"/>
              <w:left w:val="single" w:sz="4" w:space="0" w:color="548DD4"/>
              <w:right w:val="thickThinSmallGap" w:sz="24" w:space="0" w:color="1F497D" w:themeColor="text2"/>
            </w:tcBorders>
          </w:tcPr>
          <w:p w:rsidR="00A216AC" w:rsidRPr="00C407F9" w:rsidRDefault="00A216AC" w:rsidP="00CB64BA">
            <w:pPr>
              <w:spacing w:line="320" w:lineRule="exact"/>
              <w:rPr>
                <w:rFonts w:ascii="微软雅黑" w:eastAsia="微软雅黑" w:hAnsi="微软雅黑"/>
                <w:b/>
                <w:bCs/>
                <w:sz w:val="18"/>
                <w:szCs w:val="18"/>
              </w:rPr>
            </w:pPr>
            <w:r w:rsidRPr="00C407F9">
              <w:rPr>
                <w:rFonts w:ascii="微软雅黑" w:eastAsia="微软雅黑" w:hAnsi="微软雅黑" w:hint="eastAsia"/>
                <w:b/>
                <w:bCs/>
                <w:kern w:val="0"/>
                <w:sz w:val="18"/>
                <w:szCs w:val="18"/>
              </w:rPr>
              <w:t xml:space="preserve">用餐：早、中、晚            交通工具：汽车                </w:t>
            </w:r>
            <w:r w:rsidRPr="00C407F9">
              <w:rPr>
                <w:rFonts w:ascii="微软雅黑" w:eastAsia="微软雅黑" w:hAnsi="微软雅黑" w:hint="eastAsia"/>
                <w:b/>
                <w:sz w:val="18"/>
                <w:szCs w:val="18"/>
              </w:rPr>
              <w:t>住宿：四星级酒店，双人标准间</w:t>
            </w:r>
          </w:p>
        </w:tc>
      </w:tr>
      <w:tr w:rsidR="00A216AC" w:rsidRPr="00C407F9" w:rsidTr="00313F71">
        <w:trPr>
          <w:trHeight w:val="327"/>
          <w:jc w:val="center"/>
        </w:trPr>
        <w:tc>
          <w:tcPr>
            <w:tcW w:w="1130" w:type="dxa"/>
            <w:vMerge w:val="restart"/>
            <w:tcBorders>
              <w:left w:val="thickThinSmallGap" w:sz="24" w:space="0" w:color="1F497D" w:themeColor="text2"/>
              <w:right w:val="single" w:sz="4" w:space="0" w:color="548DD4"/>
            </w:tcBorders>
            <w:vAlign w:val="center"/>
          </w:tcPr>
          <w:p w:rsidR="00A216AC" w:rsidRPr="00CB64BA"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lastRenderedPageBreak/>
              <w:t>第八天</w:t>
            </w:r>
          </w:p>
        </w:tc>
        <w:tc>
          <w:tcPr>
            <w:tcW w:w="8987" w:type="dxa"/>
            <w:tcBorders>
              <w:top w:val="nil"/>
              <w:left w:val="single" w:sz="4" w:space="0" w:color="548DD4"/>
              <w:right w:val="thickThinSmallGap" w:sz="24" w:space="0" w:color="1F497D" w:themeColor="text2"/>
            </w:tcBorders>
          </w:tcPr>
          <w:p w:rsidR="00A216AC" w:rsidRPr="00CB64BA" w:rsidRDefault="00A216AC" w:rsidP="00CB64BA">
            <w:pPr>
              <w:spacing w:line="400" w:lineRule="exact"/>
              <w:jc w:val="left"/>
              <w:rPr>
                <w:rFonts w:ascii="微软雅黑" w:eastAsia="微软雅黑" w:hAnsi="微软雅黑"/>
                <w:b/>
                <w:szCs w:val="21"/>
              </w:rPr>
            </w:pPr>
            <w:r w:rsidRPr="00CB64BA">
              <w:rPr>
                <w:rFonts w:ascii="微软雅黑" w:eastAsia="微软雅黑" w:hAnsi="微软雅黑" w:hint="eastAsia"/>
                <w:b/>
                <w:noProof/>
                <w:szCs w:val="21"/>
              </w:rPr>
              <w:drawing>
                <wp:anchor distT="0" distB="0" distL="114300" distR="114300" simplePos="0" relativeHeight="251663872" behindDoc="0" locked="0" layoutInCell="1" allowOverlap="1">
                  <wp:simplePos x="0" y="0"/>
                  <wp:positionH relativeFrom="column">
                    <wp:posOffset>3851275</wp:posOffset>
                  </wp:positionH>
                  <wp:positionV relativeFrom="paragraph">
                    <wp:posOffset>0</wp:posOffset>
                  </wp:positionV>
                  <wp:extent cx="1641475" cy="1184275"/>
                  <wp:effectExtent l="19050" t="0" r="0" b="0"/>
                  <wp:wrapSquare wrapText="bothSides"/>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1641475" cy="1184275"/>
                          </a:xfrm>
                          <a:prstGeom prst="rect">
                            <a:avLst/>
                          </a:prstGeom>
                          <a:noFill/>
                          <a:ln w="9525">
                            <a:noFill/>
                            <a:miter lim="800000"/>
                            <a:headEnd/>
                            <a:tailEnd/>
                          </a:ln>
                        </pic:spPr>
                      </pic:pic>
                    </a:graphicData>
                  </a:graphic>
                </wp:anchor>
              </w:drawing>
            </w:r>
            <w:r w:rsidRPr="00CB64BA">
              <w:rPr>
                <w:rFonts w:ascii="微软雅黑" w:eastAsia="微软雅黑" w:hAnsi="微软雅黑" w:hint="eastAsia"/>
                <w:b/>
                <w:szCs w:val="21"/>
              </w:rPr>
              <w:t>莫斯科</w:t>
            </w:r>
            <w:r w:rsidRPr="00CB64BA">
              <w:rPr>
                <w:rFonts w:ascii="微软雅黑" w:eastAsia="微软雅黑" w:hAnsi="微软雅黑" w:hint="eastAsia"/>
                <w:szCs w:val="21"/>
              </w:rPr>
              <w:t>-</w:t>
            </w:r>
            <w:r w:rsidRPr="00CB64BA">
              <w:rPr>
                <w:rFonts w:ascii="微软雅黑" w:eastAsia="微软雅黑" w:hAnsi="微软雅黑" w:hint="eastAsia"/>
                <w:b/>
                <w:szCs w:val="21"/>
              </w:rPr>
              <w:t>谢尔盖耶夫镇-莫斯科-圣彼得堡</w:t>
            </w:r>
          </w:p>
          <w:p w:rsidR="00A216AC" w:rsidRPr="00CB64BA" w:rsidRDefault="00A216AC" w:rsidP="00CB64BA">
            <w:pPr>
              <w:spacing w:line="400" w:lineRule="exact"/>
              <w:jc w:val="left"/>
              <w:rPr>
                <w:rFonts w:ascii="微软雅黑" w:eastAsia="微软雅黑" w:hAnsi="微软雅黑"/>
                <w:b/>
                <w:szCs w:val="21"/>
              </w:rPr>
            </w:pPr>
            <w:r w:rsidRPr="00CB64BA">
              <w:rPr>
                <w:rFonts w:ascii="微软雅黑" w:eastAsia="微软雅黑" w:hAnsi="微软雅黑" w:hint="eastAsia"/>
                <w:b/>
                <w:szCs w:val="21"/>
              </w:rPr>
              <w:t>参考车次：火车待定</w:t>
            </w:r>
          </w:p>
          <w:p w:rsidR="00CB64BA" w:rsidRDefault="00A216AC" w:rsidP="00CB64BA">
            <w:pPr>
              <w:spacing w:line="400" w:lineRule="exact"/>
              <w:jc w:val="left"/>
              <w:rPr>
                <w:rFonts w:ascii="微软雅黑" w:eastAsia="微软雅黑" w:hAnsi="微软雅黑"/>
                <w:color w:val="000000"/>
                <w:szCs w:val="21"/>
              </w:rPr>
            </w:pPr>
            <w:r w:rsidRPr="00CB64BA">
              <w:rPr>
                <w:rFonts w:ascii="微软雅黑" w:eastAsia="微软雅黑" w:hAnsi="微软雅黑" w:hint="eastAsia"/>
                <w:szCs w:val="21"/>
              </w:rPr>
              <w:t>酒店早餐后，退房。之后乘车前往金环古城中的谢尔盖耶夫镇。（车程约90分钟）</w:t>
            </w:r>
            <w:r w:rsidRPr="00CB64BA">
              <w:rPr>
                <w:rFonts w:ascii="微软雅黑" w:eastAsia="微软雅黑" w:hAnsi="微软雅黑" w:hint="eastAsia"/>
                <w:b/>
                <w:color w:val="000000"/>
                <w:szCs w:val="21"/>
              </w:rPr>
              <w:t>【套娃工厂】</w:t>
            </w:r>
            <w:r w:rsidRPr="00CB64BA">
              <w:rPr>
                <w:rFonts w:ascii="微软雅黑" w:eastAsia="微软雅黑" w:hAnsi="微软雅黑" w:hint="eastAsia"/>
                <w:color w:val="000000"/>
                <w:szCs w:val="21"/>
              </w:rPr>
              <w:t xml:space="preserve">亲临俄罗斯著名的套娃工厂，跟随资深套娃制作师傅，学习绘制属于自己的套娃。 (60分钟) </w:t>
            </w:r>
          </w:p>
          <w:p w:rsidR="00A216AC" w:rsidRPr="00CB64BA" w:rsidRDefault="00A216AC" w:rsidP="00CB64BA">
            <w:pPr>
              <w:spacing w:line="400" w:lineRule="exact"/>
              <w:jc w:val="left"/>
              <w:rPr>
                <w:rFonts w:ascii="微软雅黑" w:eastAsia="微软雅黑" w:hAnsi="微软雅黑"/>
                <w:szCs w:val="21"/>
              </w:rPr>
            </w:pPr>
            <w:r w:rsidRPr="00CB64BA">
              <w:rPr>
                <w:rFonts w:ascii="微软雅黑" w:eastAsia="微软雅黑" w:hAnsi="微软雅黑" w:hint="eastAsia"/>
                <w:b/>
                <w:szCs w:val="21"/>
              </w:rPr>
              <w:t>【圣三一主教座堂】</w:t>
            </w:r>
            <w:r w:rsidRPr="00CB64BA">
              <w:rPr>
                <w:rFonts w:ascii="微软雅黑" w:eastAsia="微软雅黑" w:hAnsi="微软雅黑"/>
                <w:szCs w:val="21"/>
              </w:rPr>
              <w:t>建于1423至1442年，是俄罗斯早期白石建筑艺术典范。</w:t>
            </w:r>
            <w:r w:rsidRPr="00CB64BA">
              <w:rPr>
                <w:rFonts w:ascii="微软雅黑" w:eastAsia="微软雅黑" w:hAnsi="微软雅黑" w:hint="eastAsia"/>
                <w:szCs w:val="21"/>
              </w:rPr>
              <w:t>（游览时间约90分钟）</w:t>
            </w:r>
            <w:r w:rsidRPr="00CB64BA">
              <w:rPr>
                <w:rFonts w:ascii="微软雅黑" w:eastAsia="微软雅黑" w:hAnsi="微软雅黑" w:hint="eastAsia"/>
                <w:b/>
                <w:noProof/>
                <w:szCs w:val="21"/>
              </w:rPr>
              <w:drawing>
                <wp:anchor distT="0" distB="0" distL="114300" distR="114300" simplePos="0" relativeHeight="251664896" behindDoc="0" locked="0" layoutInCell="1" allowOverlap="1">
                  <wp:simplePos x="0" y="0"/>
                  <wp:positionH relativeFrom="column">
                    <wp:posOffset>3851275</wp:posOffset>
                  </wp:positionH>
                  <wp:positionV relativeFrom="paragraph">
                    <wp:posOffset>1270</wp:posOffset>
                  </wp:positionV>
                  <wp:extent cx="1654175" cy="963295"/>
                  <wp:effectExtent l="19050" t="0" r="3175" b="0"/>
                  <wp:wrapSquare wrapText="bothSides"/>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654175" cy="963295"/>
                          </a:xfrm>
                          <a:prstGeom prst="rect">
                            <a:avLst/>
                          </a:prstGeom>
                          <a:noFill/>
                          <a:ln w="9525">
                            <a:noFill/>
                            <a:miter lim="800000"/>
                            <a:headEnd/>
                            <a:tailEnd/>
                          </a:ln>
                        </pic:spPr>
                      </pic:pic>
                    </a:graphicData>
                  </a:graphic>
                </wp:anchor>
              </w:drawing>
            </w:r>
            <w:r w:rsidRPr="00CB64BA">
              <w:rPr>
                <w:rFonts w:ascii="微软雅黑" w:eastAsia="微软雅黑" w:hAnsi="微软雅黑" w:hint="eastAsia"/>
                <w:szCs w:val="21"/>
              </w:rPr>
              <w:t>午餐后，下午参观：</w:t>
            </w:r>
            <w:r w:rsidRPr="00CB64BA">
              <w:rPr>
                <w:rFonts w:ascii="微软雅黑" w:eastAsia="微软雅黑" w:hAnsi="微软雅黑" w:hint="eastAsia"/>
                <w:color w:val="000000"/>
                <w:szCs w:val="21"/>
              </w:rPr>
              <w:t>【</w:t>
            </w:r>
            <w:r w:rsidRPr="00CB64BA">
              <w:rPr>
                <w:rFonts w:ascii="微软雅黑" w:eastAsia="微软雅黑" w:hAnsi="微软雅黑" w:hint="eastAsia"/>
                <w:b/>
                <w:color w:val="000000"/>
                <w:szCs w:val="21"/>
              </w:rPr>
              <w:t>查里津庄园</w:t>
            </w:r>
            <w:r w:rsidRPr="00CB64BA">
              <w:rPr>
                <w:rFonts w:ascii="微软雅黑" w:eastAsia="微软雅黑" w:hAnsi="微软雅黑" w:hint="eastAsia"/>
                <w:color w:val="000000"/>
                <w:szCs w:val="21"/>
              </w:rPr>
              <w:t>】（</w:t>
            </w:r>
            <w:r w:rsidRPr="00CB64BA">
              <w:rPr>
                <w:rFonts w:ascii="微软雅黑" w:eastAsia="微软雅黑" w:hAnsi="微软雅黑" w:hint="eastAsia"/>
                <w:szCs w:val="21"/>
              </w:rPr>
              <w:t>游览时间约90分钟）</w:t>
            </w:r>
            <w:r w:rsidRPr="00CB64BA">
              <w:rPr>
                <w:rFonts w:ascii="微软雅黑" w:eastAsia="微软雅黑" w:hAnsi="微软雅黑" w:hint="eastAsia"/>
                <w:b/>
                <w:szCs w:val="21"/>
              </w:rPr>
              <w:t>【凯旋门】【二战胜利公园】</w:t>
            </w:r>
            <w:r w:rsidRPr="00CB64BA">
              <w:rPr>
                <w:rFonts w:ascii="微软雅黑" w:eastAsia="微软雅黑" w:hAnsi="微软雅黑" w:hint="eastAsia"/>
                <w:szCs w:val="21"/>
              </w:rPr>
              <w:t>（游览时间共约60分钟）晚餐后，继续游览</w:t>
            </w:r>
            <w:r w:rsidRPr="00CB64BA">
              <w:rPr>
                <w:rFonts w:ascii="微软雅黑" w:eastAsia="微软雅黑" w:hAnsi="微软雅黑" w:hint="eastAsia"/>
                <w:b/>
                <w:szCs w:val="21"/>
              </w:rPr>
              <w:t>赠送-红场夜景</w:t>
            </w:r>
            <w:r w:rsidRPr="00CB64BA">
              <w:rPr>
                <w:rFonts w:ascii="微软雅黑" w:eastAsia="微软雅黑" w:hAnsi="微软雅黑" w:hint="eastAsia"/>
                <w:szCs w:val="21"/>
              </w:rPr>
              <w:t>】</w:t>
            </w:r>
            <w:r w:rsidRPr="00CB64BA">
              <w:rPr>
                <w:rFonts w:ascii="微软雅黑" w:eastAsia="微软雅黑" w:hAnsi="微软雅黑"/>
                <w:szCs w:val="21"/>
              </w:rPr>
              <w:t>当夜幕降临时，红场上五彩的灯光更是会让其成为莫斯科最耀眼的明星。</w:t>
            </w:r>
            <w:r w:rsidRPr="00CB64BA">
              <w:rPr>
                <w:rFonts w:ascii="微软雅黑" w:eastAsia="微软雅黑" w:hAnsi="微软雅黑" w:hint="eastAsia"/>
                <w:color w:val="000000"/>
                <w:szCs w:val="21"/>
              </w:rPr>
              <w:t>（游览时间约为30分钟）</w:t>
            </w:r>
          </w:p>
          <w:p w:rsidR="00A216AC" w:rsidRPr="00CB64BA" w:rsidRDefault="00A216AC" w:rsidP="00CB64BA">
            <w:pPr>
              <w:spacing w:line="400" w:lineRule="exact"/>
              <w:jc w:val="left"/>
              <w:rPr>
                <w:rFonts w:ascii="微软雅黑" w:eastAsia="微软雅黑" w:hAnsi="微软雅黑"/>
                <w:szCs w:val="21"/>
              </w:rPr>
            </w:pPr>
            <w:r w:rsidRPr="00CB64BA">
              <w:rPr>
                <w:rFonts w:ascii="微软雅黑" w:eastAsia="微软雅黑" w:hAnsi="微软雅黑" w:hint="eastAsia"/>
                <w:szCs w:val="21"/>
              </w:rPr>
              <w:t>之后送火车站，乘夜班列车离开莫斯科前往圣彼得堡。</w:t>
            </w:r>
          </w:p>
          <w:p w:rsidR="00A216AC" w:rsidRPr="00CB64BA" w:rsidRDefault="00A216AC" w:rsidP="00CB64BA">
            <w:pPr>
              <w:spacing w:line="400" w:lineRule="exact"/>
              <w:jc w:val="left"/>
              <w:rPr>
                <w:rFonts w:ascii="微软雅黑" w:eastAsia="微软雅黑" w:hAnsi="微软雅黑"/>
                <w:szCs w:val="21"/>
              </w:rPr>
            </w:pPr>
            <w:r w:rsidRPr="00CB64BA">
              <w:rPr>
                <w:rFonts w:ascii="微软雅黑" w:eastAsia="微软雅黑" w:hAnsi="微软雅黑" w:hint="eastAsia"/>
                <w:szCs w:val="21"/>
              </w:rPr>
              <w:t>晚宿：火车上</w:t>
            </w:r>
          </w:p>
        </w:tc>
      </w:tr>
      <w:tr w:rsidR="00A216AC" w:rsidRPr="00C407F9" w:rsidTr="00313F71">
        <w:trPr>
          <w:trHeight w:val="327"/>
          <w:jc w:val="center"/>
        </w:trPr>
        <w:tc>
          <w:tcPr>
            <w:tcW w:w="1130" w:type="dxa"/>
            <w:vMerge/>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sz w:val="18"/>
                <w:szCs w:val="18"/>
              </w:rPr>
            </w:pPr>
          </w:p>
        </w:tc>
        <w:tc>
          <w:tcPr>
            <w:tcW w:w="8987" w:type="dxa"/>
            <w:tcBorders>
              <w:top w:val="nil"/>
              <w:left w:val="single" w:sz="4" w:space="0" w:color="548DD4"/>
              <w:right w:val="thickThinSmallGap" w:sz="24" w:space="0" w:color="1F497D" w:themeColor="text2"/>
            </w:tcBorders>
          </w:tcPr>
          <w:p w:rsidR="00A216AC" w:rsidRPr="00C407F9" w:rsidRDefault="00A216AC" w:rsidP="00CB64BA">
            <w:pPr>
              <w:spacing w:line="320" w:lineRule="exact"/>
              <w:rPr>
                <w:rFonts w:ascii="微软雅黑" w:eastAsia="微软雅黑" w:hAnsi="微软雅黑"/>
                <w:b/>
                <w:bCs/>
                <w:kern w:val="0"/>
                <w:sz w:val="18"/>
                <w:szCs w:val="18"/>
              </w:rPr>
            </w:pPr>
            <w:r w:rsidRPr="00C407F9">
              <w:rPr>
                <w:rFonts w:ascii="微软雅黑" w:eastAsia="微软雅黑" w:hAnsi="微软雅黑" w:hint="eastAsia"/>
                <w:b/>
                <w:bCs/>
                <w:kern w:val="0"/>
                <w:sz w:val="18"/>
                <w:szCs w:val="18"/>
              </w:rPr>
              <w:t>用餐：早、</w:t>
            </w:r>
            <w:r>
              <w:rPr>
                <w:rFonts w:ascii="微软雅黑" w:eastAsia="微软雅黑" w:hAnsi="微软雅黑" w:hint="eastAsia"/>
                <w:b/>
                <w:bCs/>
                <w:kern w:val="0"/>
                <w:sz w:val="18"/>
                <w:szCs w:val="18"/>
              </w:rPr>
              <w:t>午餐（</w:t>
            </w:r>
            <w:r w:rsidRPr="00341C79">
              <w:rPr>
                <w:rFonts w:ascii="微软雅黑" w:eastAsia="微软雅黑" w:hAnsi="微软雅黑" w:hint="eastAsia"/>
                <w:b/>
                <w:bCs/>
                <w:color w:val="000000"/>
                <w:kern w:val="0"/>
                <w:sz w:val="18"/>
                <w:szCs w:val="18"/>
              </w:rPr>
              <w:t>俄式餐</w:t>
            </w:r>
            <w:r>
              <w:rPr>
                <w:rFonts w:ascii="微软雅黑" w:eastAsia="微软雅黑" w:hAnsi="微软雅黑" w:hint="eastAsia"/>
                <w:b/>
                <w:bCs/>
                <w:kern w:val="0"/>
                <w:sz w:val="18"/>
                <w:szCs w:val="18"/>
              </w:rPr>
              <w:t>）</w:t>
            </w:r>
            <w:r w:rsidRPr="00C407F9">
              <w:rPr>
                <w:rFonts w:ascii="微软雅黑" w:eastAsia="微软雅黑" w:hAnsi="微软雅黑" w:hint="eastAsia"/>
                <w:b/>
                <w:bCs/>
                <w:kern w:val="0"/>
                <w:sz w:val="18"/>
                <w:szCs w:val="18"/>
              </w:rPr>
              <w:t xml:space="preserve">、晚           交通工具：汽车、火车           </w:t>
            </w:r>
            <w:r w:rsidRPr="00C407F9">
              <w:rPr>
                <w:rFonts w:ascii="微软雅黑" w:eastAsia="微软雅黑" w:hAnsi="微软雅黑" w:hint="eastAsia"/>
                <w:b/>
                <w:sz w:val="18"/>
                <w:szCs w:val="18"/>
              </w:rPr>
              <w:t>住宿：</w:t>
            </w:r>
            <w:r>
              <w:rPr>
                <w:rFonts w:ascii="微软雅黑" w:eastAsia="微软雅黑" w:hAnsi="微软雅黑" w:hint="eastAsia"/>
                <w:b/>
                <w:sz w:val="18"/>
                <w:szCs w:val="18"/>
              </w:rPr>
              <w:t>火车（</w:t>
            </w:r>
            <w:r w:rsidRPr="00C407F9">
              <w:rPr>
                <w:rFonts w:ascii="微软雅黑" w:eastAsia="微软雅黑" w:hAnsi="微软雅黑" w:hint="eastAsia"/>
                <w:b/>
                <w:sz w:val="18"/>
                <w:szCs w:val="18"/>
              </w:rPr>
              <w:t>四人包厢</w:t>
            </w:r>
            <w:r>
              <w:rPr>
                <w:rFonts w:ascii="微软雅黑" w:eastAsia="微软雅黑" w:hAnsi="微软雅黑" w:hint="eastAsia"/>
                <w:b/>
                <w:sz w:val="18"/>
                <w:szCs w:val="18"/>
              </w:rPr>
              <w:t>）</w:t>
            </w:r>
          </w:p>
        </w:tc>
      </w:tr>
      <w:tr w:rsidR="00A216AC" w:rsidRPr="00C407F9" w:rsidTr="00313F71">
        <w:trPr>
          <w:trHeight w:val="1086"/>
          <w:jc w:val="center"/>
        </w:trPr>
        <w:tc>
          <w:tcPr>
            <w:tcW w:w="1130" w:type="dxa"/>
            <w:vMerge w:val="restart"/>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t>第九天</w:t>
            </w:r>
          </w:p>
        </w:tc>
        <w:tc>
          <w:tcPr>
            <w:tcW w:w="8987" w:type="dxa"/>
            <w:tcBorders>
              <w:top w:val="nil"/>
              <w:left w:val="single" w:sz="4" w:space="0" w:color="548DD4"/>
              <w:right w:val="thickThinSmallGap" w:sz="24" w:space="0" w:color="1F497D" w:themeColor="text2"/>
            </w:tcBorders>
          </w:tcPr>
          <w:p w:rsidR="00A216AC" w:rsidRPr="00CB64BA" w:rsidRDefault="00A216AC" w:rsidP="00CB64BA">
            <w:pPr>
              <w:spacing w:line="400" w:lineRule="exact"/>
              <w:rPr>
                <w:rFonts w:ascii="微软雅黑" w:eastAsia="微软雅黑" w:hAnsi="微软雅黑"/>
                <w:b/>
                <w:szCs w:val="21"/>
              </w:rPr>
            </w:pPr>
            <w:r w:rsidRPr="00CB64BA">
              <w:rPr>
                <w:rFonts w:ascii="微软雅黑" w:eastAsia="微软雅黑" w:hAnsi="微软雅黑" w:hint="eastAsia"/>
                <w:b/>
                <w:szCs w:val="21"/>
              </w:rPr>
              <w:t>圣彼得堡</w:t>
            </w:r>
          </w:p>
          <w:p w:rsidR="00A216AC" w:rsidRPr="000E00D5" w:rsidRDefault="00A216AC" w:rsidP="00CB64BA">
            <w:pPr>
              <w:spacing w:line="400" w:lineRule="exact"/>
              <w:rPr>
                <w:rFonts w:ascii="微软雅黑" w:eastAsia="微软雅黑" w:hAnsi="微软雅黑"/>
                <w:b/>
                <w:szCs w:val="21"/>
              </w:rPr>
            </w:pPr>
            <w:r w:rsidRPr="00CB64BA">
              <w:rPr>
                <w:rFonts w:ascii="微软雅黑" w:eastAsia="微软雅黑" w:hAnsi="微软雅黑" w:hint="eastAsia"/>
                <w:szCs w:val="21"/>
              </w:rPr>
              <w:t>早晨，抵达圣彼得堡得堡。</w:t>
            </w:r>
            <w:r w:rsidRPr="00CB64BA">
              <w:rPr>
                <w:rFonts w:ascii="微软雅黑" w:eastAsia="微软雅黑" w:hAnsi="微软雅黑" w:hint="eastAsia"/>
                <w:color w:val="000000"/>
                <w:szCs w:val="21"/>
              </w:rPr>
              <w:t>早餐后，上午游览：</w:t>
            </w:r>
            <w:r w:rsidRPr="00CB64BA">
              <w:rPr>
                <w:rFonts w:ascii="微软雅黑" w:eastAsia="微软雅黑" w:hAnsi="微软雅黑" w:hint="eastAsia"/>
                <w:b/>
                <w:color w:val="000000"/>
                <w:szCs w:val="21"/>
              </w:rPr>
              <w:t>【彼得保罗要塞】</w:t>
            </w:r>
            <w:r w:rsidRPr="00CB64BA">
              <w:rPr>
                <w:rFonts w:ascii="微软雅黑" w:eastAsia="微软雅黑" w:hAnsi="微软雅黑"/>
                <w:color w:val="000000"/>
                <w:szCs w:val="21"/>
              </w:rPr>
              <w:t>坐落于市中心的涅瓦河岸，是圣彼得堡标志性的古建筑，</w:t>
            </w:r>
            <w:r w:rsidRPr="00CB64BA">
              <w:rPr>
                <w:rFonts w:ascii="微软雅黑" w:eastAsia="微软雅黑" w:hAnsi="微软雅黑" w:hint="eastAsia"/>
                <w:color w:val="000000"/>
                <w:szCs w:val="21"/>
              </w:rPr>
              <w:t>（入内，不入教堂，游览时间约90分钟）</w:t>
            </w:r>
            <w:r w:rsidRPr="00CB64BA">
              <w:rPr>
                <w:rFonts w:ascii="微软雅黑" w:eastAsia="微软雅黑" w:hAnsi="微软雅黑" w:hint="eastAsia"/>
                <w:noProof/>
                <w:color w:val="000000"/>
                <w:szCs w:val="21"/>
              </w:rPr>
              <w:drawing>
                <wp:anchor distT="0" distB="0" distL="114300" distR="114300" simplePos="0" relativeHeight="251665920" behindDoc="0" locked="0" layoutInCell="1" allowOverlap="1">
                  <wp:simplePos x="0" y="0"/>
                  <wp:positionH relativeFrom="column">
                    <wp:posOffset>3851275</wp:posOffset>
                  </wp:positionH>
                  <wp:positionV relativeFrom="paragraph">
                    <wp:posOffset>-979805</wp:posOffset>
                  </wp:positionV>
                  <wp:extent cx="1654175" cy="1133475"/>
                  <wp:effectExtent l="19050" t="0" r="3175" b="0"/>
                  <wp:wrapSquare wrapText="bothSides"/>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1654175" cy="1133475"/>
                          </a:xfrm>
                          <a:prstGeom prst="rect">
                            <a:avLst/>
                          </a:prstGeom>
                          <a:noFill/>
                          <a:ln w="9525">
                            <a:noFill/>
                            <a:miter lim="800000"/>
                            <a:headEnd/>
                            <a:tailEnd/>
                          </a:ln>
                        </pic:spPr>
                      </pic:pic>
                    </a:graphicData>
                  </a:graphic>
                </wp:anchor>
              </w:drawing>
            </w:r>
            <w:r w:rsidRPr="00CB64BA">
              <w:rPr>
                <w:rFonts w:ascii="微软雅黑" w:eastAsia="微软雅黑" w:hAnsi="微软雅黑" w:hint="eastAsia"/>
                <w:b/>
                <w:color w:val="000000"/>
                <w:szCs w:val="21"/>
              </w:rPr>
              <w:t>【阿芙乐尔号巡洋舰】</w:t>
            </w:r>
            <w:r w:rsidRPr="00CB64BA">
              <w:rPr>
                <w:rFonts w:ascii="微软雅黑" w:eastAsia="微软雅黑" w:hAnsi="微软雅黑"/>
                <w:color w:val="000000"/>
                <w:szCs w:val="21"/>
              </w:rPr>
              <w:t>就是这艘巡洋舰，打响了列宁十月革命的第一声炮响</w:t>
            </w:r>
            <w:r w:rsidRPr="00CB64BA">
              <w:rPr>
                <w:rFonts w:ascii="微软雅黑" w:eastAsia="微软雅黑" w:hAnsi="微软雅黑" w:hint="eastAsia"/>
                <w:color w:val="000000"/>
                <w:szCs w:val="21"/>
              </w:rPr>
              <w:t>（外观，游览时间约30分钟）</w:t>
            </w:r>
            <w:r w:rsidRPr="00CB64BA">
              <w:rPr>
                <w:rFonts w:ascii="微软雅黑" w:eastAsia="微软雅黑" w:hAnsi="微软雅黑" w:hint="eastAsia"/>
                <w:b/>
                <w:color w:val="000000"/>
                <w:szCs w:val="21"/>
              </w:rPr>
              <w:t>【伊萨基辅大教堂】</w:t>
            </w:r>
            <w:r w:rsidRPr="00CB64BA">
              <w:rPr>
                <w:rFonts w:ascii="微软雅黑" w:eastAsia="微软雅黑" w:hAnsi="微软雅黑" w:hint="eastAsia"/>
                <w:color w:val="000000"/>
                <w:szCs w:val="21"/>
              </w:rPr>
              <w:t>（外观，游览时间约45分钟）</w:t>
            </w:r>
          </w:p>
          <w:p w:rsidR="00A216AC" w:rsidRPr="00CB64BA" w:rsidRDefault="00A216AC" w:rsidP="00CB64BA">
            <w:pPr>
              <w:spacing w:line="400" w:lineRule="exact"/>
              <w:rPr>
                <w:rFonts w:ascii="微软雅黑" w:eastAsia="微软雅黑" w:hAnsi="微软雅黑"/>
                <w:color w:val="000000"/>
                <w:szCs w:val="21"/>
              </w:rPr>
            </w:pPr>
            <w:r w:rsidRPr="00CB64BA">
              <w:rPr>
                <w:rFonts w:ascii="微软雅黑" w:eastAsia="微软雅黑" w:hAnsi="微软雅黑" w:hint="eastAsia"/>
                <w:color w:val="000000"/>
                <w:szCs w:val="21"/>
              </w:rPr>
              <w:t>午餐后，下午参观。</w:t>
            </w:r>
            <w:r w:rsidRPr="00CB64BA">
              <w:rPr>
                <w:rFonts w:ascii="微软雅黑" w:eastAsia="微软雅黑" w:hAnsi="微软雅黑" w:hint="eastAsia"/>
                <w:b/>
                <w:color w:val="000000"/>
                <w:szCs w:val="21"/>
              </w:rPr>
              <w:t>【冬宫-埃尔米塔什博物馆】</w:t>
            </w:r>
            <w:r w:rsidRPr="00CB64BA">
              <w:rPr>
                <w:rFonts w:ascii="微软雅黑" w:eastAsia="微软雅黑" w:hAnsi="微软雅黑" w:hint="eastAsia"/>
                <w:color w:val="000000"/>
                <w:szCs w:val="21"/>
              </w:rPr>
              <w:t>它与伦敦的大英博物馆、巴黎的卢浮宫、纽约的大都会艺术博物馆一起，并称为世界四大博物馆。（游览时间约150分钟）晚餐后返回酒店休息。</w:t>
            </w:r>
          </w:p>
          <w:p w:rsidR="00A216AC" w:rsidRPr="00CB64BA" w:rsidRDefault="00A216AC" w:rsidP="00CB64BA">
            <w:pPr>
              <w:spacing w:line="400" w:lineRule="exact"/>
              <w:rPr>
                <w:rFonts w:ascii="微软雅黑" w:eastAsia="微软雅黑" w:hAnsi="微软雅黑"/>
                <w:b/>
                <w:szCs w:val="21"/>
              </w:rPr>
            </w:pPr>
            <w:r w:rsidRPr="00CB64BA">
              <w:rPr>
                <w:rFonts w:ascii="微软雅黑" w:eastAsia="微软雅黑" w:hAnsi="微软雅黑" w:hint="eastAsia"/>
                <w:color w:val="000000"/>
                <w:szCs w:val="21"/>
              </w:rPr>
              <w:t>晚宿：圣彼得堡</w:t>
            </w:r>
          </w:p>
        </w:tc>
      </w:tr>
      <w:tr w:rsidR="00A216AC" w:rsidRPr="00C407F9" w:rsidTr="00313F71">
        <w:trPr>
          <w:trHeight w:val="327"/>
          <w:jc w:val="center"/>
        </w:trPr>
        <w:tc>
          <w:tcPr>
            <w:tcW w:w="1130" w:type="dxa"/>
            <w:vMerge/>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kern w:val="0"/>
                <w:sz w:val="18"/>
                <w:szCs w:val="18"/>
              </w:rPr>
            </w:pPr>
          </w:p>
        </w:tc>
        <w:tc>
          <w:tcPr>
            <w:tcW w:w="8987" w:type="dxa"/>
            <w:tcBorders>
              <w:top w:val="nil"/>
              <w:left w:val="single" w:sz="4" w:space="0" w:color="548DD4"/>
              <w:right w:val="thickThinSmallGap" w:sz="24" w:space="0" w:color="1F497D" w:themeColor="text2"/>
            </w:tcBorders>
          </w:tcPr>
          <w:p w:rsidR="00A216AC" w:rsidRPr="00C407F9" w:rsidRDefault="00A216AC" w:rsidP="00CB64BA">
            <w:pPr>
              <w:spacing w:line="320" w:lineRule="exact"/>
              <w:rPr>
                <w:rFonts w:ascii="微软雅黑" w:eastAsia="微软雅黑" w:hAnsi="微软雅黑"/>
                <w:b/>
                <w:sz w:val="18"/>
                <w:szCs w:val="18"/>
              </w:rPr>
            </w:pPr>
            <w:r w:rsidRPr="00C407F9">
              <w:rPr>
                <w:rFonts w:ascii="微软雅黑" w:eastAsia="微软雅黑" w:hAnsi="微软雅黑" w:hint="eastAsia"/>
                <w:b/>
                <w:bCs/>
                <w:kern w:val="0"/>
                <w:sz w:val="18"/>
                <w:szCs w:val="18"/>
              </w:rPr>
              <w:t xml:space="preserve">用餐：早、中、晚         交通工具：汽车                   </w:t>
            </w:r>
            <w:r w:rsidRPr="00C407F9">
              <w:rPr>
                <w:rFonts w:ascii="微软雅黑" w:eastAsia="微软雅黑" w:hAnsi="微软雅黑" w:hint="eastAsia"/>
                <w:b/>
                <w:sz w:val="18"/>
                <w:szCs w:val="18"/>
              </w:rPr>
              <w:t>住宿：四星级酒店，双人标准间</w:t>
            </w:r>
          </w:p>
        </w:tc>
      </w:tr>
      <w:tr w:rsidR="00A216AC" w:rsidRPr="00C407F9" w:rsidTr="00313F71">
        <w:trPr>
          <w:trHeight w:val="825"/>
          <w:jc w:val="center"/>
        </w:trPr>
        <w:tc>
          <w:tcPr>
            <w:tcW w:w="1130" w:type="dxa"/>
            <w:vMerge w:val="restart"/>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t>第十天</w:t>
            </w:r>
          </w:p>
        </w:tc>
        <w:tc>
          <w:tcPr>
            <w:tcW w:w="8987" w:type="dxa"/>
            <w:tcBorders>
              <w:left w:val="single" w:sz="4" w:space="0" w:color="548DD4"/>
              <w:bottom w:val="single" w:sz="4" w:space="0" w:color="548DD4"/>
              <w:right w:val="thickThinSmallGap" w:sz="24" w:space="0" w:color="1F497D" w:themeColor="text2"/>
            </w:tcBorders>
          </w:tcPr>
          <w:p w:rsidR="00A216AC" w:rsidRPr="00CB64BA" w:rsidRDefault="00A216AC" w:rsidP="00CB64BA">
            <w:pPr>
              <w:spacing w:line="400" w:lineRule="exact"/>
              <w:rPr>
                <w:rFonts w:ascii="微软雅黑" w:eastAsia="微软雅黑" w:hAnsi="微软雅黑"/>
                <w:b/>
                <w:szCs w:val="21"/>
              </w:rPr>
            </w:pPr>
            <w:r w:rsidRPr="00CB64BA">
              <w:rPr>
                <w:rFonts w:ascii="微软雅黑" w:eastAsia="微软雅黑" w:hAnsi="微软雅黑" w:hint="eastAsia"/>
                <w:b/>
                <w:noProof/>
                <w:szCs w:val="21"/>
              </w:rPr>
              <w:drawing>
                <wp:anchor distT="0" distB="0" distL="114300" distR="114300" simplePos="0" relativeHeight="251666944" behindDoc="0" locked="0" layoutInCell="1" allowOverlap="1">
                  <wp:simplePos x="0" y="0"/>
                  <wp:positionH relativeFrom="column">
                    <wp:posOffset>3814445</wp:posOffset>
                  </wp:positionH>
                  <wp:positionV relativeFrom="paragraph">
                    <wp:posOffset>635</wp:posOffset>
                  </wp:positionV>
                  <wp:extent cx="1691005" cy="1231900"/>
                  <wp:effectExtent l="19050" t="0" r="4445" b="0"/>
                  <wp:wrapSquare wrapText="bothSides"/>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1691005" cy="1231900"/>
                          </a:xfrm>
                          <a:prstGeom prst="rect">
                            <a:avLst/>
                          </a:prstGeom>
                          <a:noFill/>
                          <a:ln w="9525">
                            <a:noFill/>
                            <a:miter lim="800000"/>
                            <a:headEnd/>
                            <a:tailEnd/>
                          </a:ln>
                        </pic:spPr>
                      </pic:pic>
                    </a:graphicData>
                  </a:graphic>
                </wp:anchor>
              </w:drawing>
            </w:r>
            <w:r w:rsidRPr="00CB64BA">
              <w:rPr>
                <w:rFonts w:ascii="微软雅黑" w:eastAsia="微软雅黑" w:hAnsi="微软雅黑" w:hint="eastAsia"/>
                <w:b/>
                <w:szCs w:val="21"/>
              </w:rPr>
              <w:t>圣彼得堡</w:t>
            </w:r>
          </w:p>
          <w:p w:rsidR="00A216AC" w:rsidRPr="00CB64BA" w:rsidRDefault="00A216AC" w:rsidP="00CB64BA">
            <w:pPr>
              <w:spacing w:line="400" w:lineRule="exact"/>
              <w:rPr>
                <w:rFonts w:ascii="微软雅黑" w:eastAsia="微软雅黑" w:hAnsi="微软雅黑"/>
                <w:szCs w:val="21"/>
              </w:rPr>
            </w:pPr>
            <w:r w:rsidRPr="00CB64BA">
              <w:rPr>
                <w:rFonts w:ascii="微软雅黑" w:eastAsia="微软雅黑" w:hAnsi="微软雅黑" w:hint="eastAsia"/>
                <w:szCs w:val="21"/>
              </w:rPr>
              <w:t>酒店早餐，上午参观：</w:t>
            </w:r>
            <w:r w:rsidRPr="00CB64BA">
              <w:rPr>
                <w:rFonts w:ascii="微软雅黑" w:eastAsia="微软雅黑" w:hAnsi="微软雅黑" w:hint="eastAsia"/>
                <w:b/>
                <w:color w:val="000000"/>
                <w:szCs w:val="21"/>
              </w:rPr>
              <w:t>【夏宫+花园】</w:t>
            </w:r>
            <w:r w:rsidRPr="00CB64BA">
              <w:rPr>
                <w:rFonts w:ascii="微软雅黑" w:eastAsia="微软雅黑" w:hAnsi="微软雅黑"/>
                <w:szCs w:val="21"/>
              </w:rPr>
              <w:t>因为其豪华壮丽的建筑风格，夏宫也被誉为“俄罗斯的凡尔赛宫”。</w:t>
            </w:r>
            <w:r w:rsidRPr="00CB64BA">
              <w:rPr>
                <w:rFonts w:ascii="微软雅黑" w:eastAsia="微软雅黑" w:hAnsi="微软雅黑" w:hint="eastAsia"/>
                <w:szCs w:val="21"/>
              </w:rPr>
              <w:t>（游览时间约150分钟）午餐后，下午参观：</w:t>
            </w:r>
            <w:r w:rsidRPr="00CB64BA">
              <w:rPr>
                <w:rFonts w:ascii="微软雅黑" w:eastAsia="微软雅黑" w:hAnsi="微软雅黑" w:hint="eastAsia"/>
                <w:b/>
                <w:color w:val="000000"/>
                <w:szCs w:val="21"/>
              </w:rPr>
              <w:t>【滴血大教堂】</w:t>
            </w:r>
            <w:r w:rsidRPr="00CB64BA">
              <w:rPr>
                <w:rFonts w:ascii="微软雅黑" w:eastAsia="微软雅黑" w:hAnsi="微软雅黑"/>
                <w:color w:val="000000"/>
                <w:szCs w:val="21"/>
              </w:rPr>
              <w:t>又名基督复活教堂，其炫丽的圆顶结构，是圣彼得堡地区少有的纯俄罗斯风格建筑。</w:t>
            </w:r>
            <w:r w:rsidRPr="00CB64BA">
              <w:rPr>
                <w:rFonts w:ascii="微软雅黑" w:eastAsia="微软雅黑" w:hAnsi="微软雅黑" w:hint="eastAsia"/>
                <w:szCs w:val="21"/>
              </w:rPr>
              <w:t>（入内，游览时间约45分钟）</w:t>
            </w:r>
            <w:r w:rsidRPr="00CB64BA">
              <w:rPr>
                <w:rFonts w:ascii="微软雅黑" w:eastAsia="微软雅黑" w:hAnsi="微软雅黑" w:hint="eastAsia"/>
                <w:b/>
                <w:color w:val="000000"/>
                <w:szCs w:val="21"/>
              </w:rPr>
              <w:t>【喀山教堂】</w:t>
            </w:r>
            <w:r w:rsidRPr="00CB64BA">
              <w:rPr>
                <w:rFonts w:ascii="微软雅黑" w:eastAsia="微软雅黑" w:hAnsi="微软雅黑" w:hint="eastAsia"/>
                <w:color w:val="000000"/>
                <w:szCs w:val="21"/>
              </w:rPr>
              <w:t>外貌具有典型的18、19世纪帝国建筑特征</w:t>
            </w:r>
            <w:r w:rsidRPr="00CB64BA">
              <w:rPr>
                <w:rFonts w:ascii="微软雅黑" w:eastAsia="微软雅黑" w:hAnsi="微软雅黑" w:hint="eastAsia"/>
                <w:szCs w:val="21"/>
              </w:rPr>
              <w:t>（外观，游览时间约30分钟）</w:t>
            </w:r>
            <w:r w:rsidRPr="00CB64BA">
              <w:rPr>
                <w:rFonts w:ascii="微软雅黑" w:eastAsia="微软雅黑" w:hAnsi="微软雅黑" w:hint="eastAsia"/>
                <w:color w:val="000000"/>
                <w:szCs w:val="21"/>
              </w:rPr>
              <w:t>【涅瓦大街】自由活动，</w:t>
            </w:r>
            <w:r w:rsidRPr="00CB64BA">
              <w:rPr>
                <w:rFonts w:ascii="微软雅黑" w:eastAsia="微软雅黑" w:hAnsi="微软雅黑" w:hint="eastAsia"/>
                <w:szCs w:val="21"/>
              </w:rPr>
              <w:t>漫步，逛街、购物，体验异国的休闲时光。（停留时间约120分钟）晚餐后，返回酒店休息。</w:t>
            </w:r>
          </w:p>
          <w:p w:rsidR="00A216AC" w:rsidRPr="00CB64BA" w:rsidRDefault="00A216AC" w:rsidP="00CB64BA">
            <w:pPr>
              <w:spacing w:line="400" w:lineRule="exact"/>
              <w:rPr>
                <w:rFonts w:ascii="微软雅黑" w:eastAsia="微软雅黑" w:hAnsi="微软雅黑"/>
                <w:szCs w:val="21"/>
              </w:rPr>
            </w:pPr>
            <w:r w:rsidRPr="00CB64BA">
              <w:rPr>
                <w:rFonts w:ascii="微软雅黑" w:eastAsia="微软雅黑" w:hAnsi="微软雅黑" w:hint="eastAsia"/>
                <w:szCs w:val="21"/>
              </w:rPr>
              <w:t>晚宿：圣彼得堡</w:t>
            </w:r>
          </w:p>
        </w:tc>
      </w:tr>
      <w:tr w:rsidR="00A216AC" w:rsidRPr="00C407F9" w:rsidTr="00313F71">
        <w:trPr>
          <w:trHeight w:val="405"/>
          <w:jc w:val="center"/>
        </w:trPr>
        <w:tc>
          <w:tcPr>
            <w:tcW w:w="1130" w:type="dxa"/>
            <w:vMerge/>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sz w:val="18"/>
                <w:szCs w:val="18"/>
              </w:rPr>
            </w:pPr>
          </w:p>
        </w:tc>
        <w:tc>
          <w:tcPr>
            <w:tcW w:w="8987" w:type="dxa"/>
            <w:tcBorders>
              <w:left w:val="single" w:sz="4" w:space="0" w:color="548DD4"/>
              <w:bottom w:val="single" w:sz="4" w:space="0" w:color="548DD4"/>
              <w:right w:val="thickThinSmallGap" w:sz="24" w:space="0" w:color="1F497D" w:themeColor="text2"/>
            </w:tcBorders>
          </w:tcPr>
          <w:p w:rsidR="00A216AC" w:rsidRPr="00C407F9" w:rsidRDefault="00A216AC" w:rsidP="00CB64BA">
            <w:pPr>
              <w:spacing w:line="320" w:lineRule="exact"/>
              <w:rPr>
                <w:rFonts w:ascii="微软雅黑" w:eastAsia="微软雅黑" w:hAnsi="微软雅黑"/>
                <w:b/>
                <w:sz w:val="18"/>
                <w:szCs w:val="18"/>
              </w:rPr>
            </w:pPr>
            <w:r w:rsidRPr="00C407F9">
              <w:rPr>
                <w:rFonts w:ascii="微软雅黑" w:eastAsia="微软雅黑" w:hAnsi="微软雅黑" w:hint="eastAsia"/>
                <w:b/>
                <w:bCs/>
                <w:kern w:val="0"/>
                <w:sz w:val="18"/>
                <w:szCs w:val="18"/>
              </w:rPr>
              <w:t xml:space="preserve">用餐：早、中、晚         交通工具：汽车                   </w:t>
            </w:r>
            <w:r w:rsidRPr="00C407F9">
              <w:rPr>
                <w:rFonts w:ascii="微软雅黑" w:eastAsia="微软雅黑" w:hAnsi="微软雅黑" w:hint="eastAsia"/>
                <w:b/>
                <w:sz w:val="18"/>
                <w:szCs w:val="18"/>
              </w:rPr>
              <w:t>住宿：四星级酒店，双人标准间</w:t>
            </w:r>
          </w:p>
        </w:tc>
      </w:tr>
      <w:tr w:rsidR="00A216AC" w:rsidRPr="00C407F9" w:rsidTr="00313F71">
        <w:trPr>
          <w:trHeight w:val="940"/>
          <w:jc w:val="center"/>
        </w:trPr>
        <w:tc>
          <w:tcPr>
            <w:tcW w:w="1130" w:type="dxa"/>
            <w:vMerge w:val="restart"/>
            <w:tcBorders>
              <w:left w:val="thickThinSmallGap" w:sz="24" w:space="0" w:color="1F497D" w:themeColor="text2"/>
              <w:right w:val="single" w:sz="4" w:space="0" w:color="548DD4"/>
            </w:tcBorders>
            <w:vAlign w:val="center"/>
          </w:tcPr>
          <w:p w:rsidR="00A216AC" w:rsidRPr="00CB64BA"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lastRenderedPageBreak/>
              <w:t>第十一天</w:t>
            </w:r>
          </w:p>
        </w:tc>
        <w:tc>
          <w:tcPr>
            <w:tcW w:w="8987" w:type="dxa"/>
            <w:tcBorders>
              <w:left w:val="single" w:sz="4" w:space="0" w:color="548DD4"/>
              <w:bottom w:val="single" w:sz="4" w:space="0" w:color="548DD4"/>
              <w:right w:val="thickThinSmallGap" w:sz="24" w:space="0" w:color="1F497D" w:themeColor="text2"/>
            </w:tcBorders>
          </w:tcPr>
          <w:p w:rsidR="00A216AC" w:rsidRPr="00CB64BA" w:rsidRDefault="00A216AC" w:rsidP="00CB64BA">
            <w:pPr>
              <w:spacing w:line="400" w:lineRule="exact"/>
              <w:rPr>
                <w:rFonts w:ascii="微软雅黑" w:eastAsia="微软雅黑" w:hAnsi="微软雅黑"/>
                <w:szCs w:val="21"/>
              </w:rPr>
            </w:pPr>
            <w:r w:rsidRPr="00CB64BA">
              <w:rPr>
                <w:rFonts w:ascii="微软雅黑" w:eastAsia="微软雅黑" w:hAnsi="微软雅黑" w:hint="eastAsia"/>
                <w:b/>
                <w:szCs w:val="21"/>
              </w:rPr>
              <w:t>圣彼得堡-普希金市-圣彼得堡</w:t>
            </w:r>
          </w:p>
          <w:p w:rsidR="00A216AC" w:rsidRPr="00CB64BA" w:rsidRDefault="00A216AC" w:rsidP="00CB64BA">
            <w:pPr>
              <w:spacing w:line="400" w:lineRule="exact"/>
              <w:rPr>
                <w:rFonts w:ascii="微软雅黑" w:eastAsia="微软雅黑" w:hAnsi="微软雅黑"/>
                <w:szCs w:val="21"/>
              </w:rPr>
            </w:pPr>
            <w:r w:rsidRPr="00CB64BA">
              <w:rPr>
                <w:rFonts w:ascii="微软雅黑" w:eastAsia="微软雅黑" w:hAnsi="微软雅黑" w:hint="eastAsia"/>
                <w:szCs w:val="21"/>
              </w:rPr>
              <w:t>酒店早餐，前往普希金市</w:t>
            </w:r>
          </w:p>
          <w:p w:rsidR="00A216AC" w:rsidRPr="000E00D5" w:rsidRDefault="00A216AC" w:rsidP="00CB64BA">
            <w:pPr>
              <w:spacing w:line="400" w:lineRule="exact"/>
              <w:rPr>
                <w:rFonts w:ascii="微软雅黑" w:eastAsia="微软雅黑" w:hAnsi="微软雅黑"/>
                <w:szCs w:val="21"/>
              </w:rPr>
            </w:pPr>
            <w:r w:rsidRPr="00CB64BA">
              <w:rPr>
                <w:rFonts w:ascii="微软雅黑" w:eastAsia="微软雅黑" w:hAnsi="微软雅黑" w:hint="eastAsia"/>
                <w:szCs w:val="21"/>
              </w:rPr>
              <w:t>上午参观：</w:t>
            </w:r>
            <w:r w:rsidRPr="00CB64BA">
              <w:rPr>
                <w:rFonts w:ascii="微软雅黑" w:eastAsia="微软雅黑" w:hAnsi="微软雅黑" w:hint="eastAsia"/>
                <w:color w:val="000000"/>
                <w:szCs w:val="21"/>
              </w:rPr>
              <w:t>【</w:t>
            </w:r>
            <w:r w:rsidRPr="00CB64BA">
              <w:rPr>
                <w:rFonts w:ascii="微软雅黑" w:eastAsia="微软雅黑" w:hAnsi="微软雅黑" w:hint="eastAsia"/>
                <w:b/>
                <w:color w:val="000000"/>
                <w:szCs w:val="21"/>
              </w:rPr>
              <w:t>凯瑟琳宫殿+琥珀厅】</w:t>
            </w:r>
            <w:r w:rsidRPr="00CB64BA">
              <w:rPr>
                <w:rFonts w:ascii="微软雅黑" w:eastAsia="微软雅黑" w:hAnsi="微软雅黑"/>
                <w:szCs w:val="21"/>
              </w:rPr>
              <w:t>又称叶卡捷琳娜宫，是1717年特别为彼得一世的第二任妻子、皇后叶卡琳娜而建的夏日别墅</w:t>
            </w:r>
            <w:r w:rsidRPr="00CB64BA">
              <w:rPr>
                <w:rFonts w:ascii="微软雅黑" w:eastAsia="微软雅黑" w:hAnsi="微软雅黑" w:hint="eastAsia"/>
                <w:szCs w:val="21"/>
              </w:rPr>
              <w:t>。（游览时间共约150分钟）午餐后，下午参观：</w:t>
            </w:r>
            <w:r w:rsidRPr="00CB64BA">
              <w:rPr>
                <w:rFonts w:ascii="微软雅黑" w:eastAsia="微软雅黑" w:hAnsi="微软雅黑" w:cs="Arial" w:hint="eastAsia"/>
                <w:b/>
                <w:color w:val="333333"/>
                <w:szCs w:val="21"/>
                <w:shd w:val="clear" w:color="auto" w:fill="FFFFFF"/>
              </w:rPr>
              <w:t>【青铜骑士】</w:t>
            </w:r>
            <w:r w:rsidRPr="00CB64BA">
              <w:rPr>
                <w:rFonts w:ascii="微软雅黑" w:eastAsia="微软雅黑" w:hAnsi="微软雅黑" w:hint="eastAsia"/>
                <w:szCs w:val="21"/>
              </w:rPr>
              <w:t>十二月党人广场，</w:t>
            </w:r>
            <w:r w:rsidRPr="00CB64BA">
              <w:rPr>
                <w:rFonts w:ascii="微软雅黑" w:eastAsia="微软雅黑" w:hAnsi="微软雅黑" w:cs="Arial"/>
                <w:color w:val="333333"/>
                <w:szCs w:val="21"/>
                <w:shd w:val="clear" w:color="auto" w:fill="FFFFFF"/>
              </w:rPr>
              <w:t>圣彼得堡市标志性雕塑</w:t>
            </w:r>
            <w:r w:rsidRPr="00CB64BA">
              <w:rPr>
                <w:rFonts w:ascii="微软雅黑" w:eastAsia="微软雅黑" w:hAnsi="微软雅黑" w:cs="Arial" w:hint="eastAsia"/>
                <w:color w:val="333333"/>
                <w:szCs w:val="21"/>
                <w:shd w:val="clear" w:color="auto" w:fill="FFFFFF"/>
              </w:rPr>
              <w:t xml:space="preserve">（游览时间约30分钟） </w:t>
            </w:r>
            <w:r w:rsidRPr="00CB64BA">
              <w:rPr>
                <w:rFonts w:ascii="微软雅黑" w:eastAsia="微软雅黑" w:hAnsi="微软雅黑" w:hint="eastAsia"/>
                <w:b/>
                <w:color w:val="000000"/>
                <w:szCs w:val="21"/>
              </w:rPr>
              <w:t>超市购物：</w:t>
            </w:r>
            <w:r w:rsidRPr="00CB64BA">
              <w:rPr>
                <w:rFonts w:ascii="微软雅黑" w:eastAsia="微软雅黑" w:hAnsi="微软雅黑" w:hint="eastAsia"/>
                <w:color w:val="000000"/>
                <w:szCs w:val="21"/>
              </w:rPr>
              <w:t>当地人进行日常生必需品采买的超市。晚餐后，返回酒店</w:t>
            </w:r>
          </w:p>
          <w:p w:rsidR="00A216AC" w:rsidRPr="00CB64BA" w:rsidRDefault="00A216AC" w:rsidP="00CB64BA">
            <w:pPr>
              <w:spacing w:line="400" w:lineRule="exact"/>
              <w:rPr>
                <w:rFonts w:ascii="微软雅黑" w:eastAsia="微软雅黑" w:hAnsi="微软雅黑"/>
                <w:color w:val="000000"/>
                <w:szCs w:val="21"/>
              </w:rPr>
            </w:pPr>
            <w:r w:rsidRPr="00CB64BA">
              <w:rPr>
                <w:rFonts w:ascii="微软雅黑" w:eastAsia="微软雅黑" w:hAnsi="微软雅黑" w:hint="eastAsia"/>
                <w:color w:val="000000"/>
                <w:szCs w:val="21"/>
              </w:rPr>
              <w:t>晚宿：圣彼得堡</w:t>
            </w:r>
          </w:p>
        </w:tc>
      </w:tr>
      <w:tr w:rsidR="00A216AC" w:rsidRPr="00C407F9" w:rsidTr="00313F71">
        <w:trPr>
          <w:trHeight w:val="298"/>
          <w:jc w:val="center"/>
        </w:trPr>
        <w:tc>
          <w:tcPr>
            <w:tcW w:w="1130" w:type="dxa"/>
            <w:vMerge/>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kern w:val="0"/>
                <w:sz w:val="18"/>
                <w:szCs w:val="18"/>
              </w:rPr>
            </w:pPr>
          </w:p>
        </w:tc>
        <w:tc>
          <w:tcPr>
            <w:tcW w:w="8987" w:type="dxa"/>
            <w:tcBorders>
              <w:left w:val="single" w:sz="4" w:space="0" w:color="548DD4"/>
              <w:bottom w:val="single" w:sz="4" w:space="0" w:color="548DD4"/>
              <w:right w:val="thickThinSmallGap" w:sz="24" w:space="0" w:color="1F497D" w:themeColor="text2"/>
            </w:tcBorders>
          </w:tcPr>
          <w:p w:rsidR="00A216AC" w:rsidRPr="00C407F9" w:rsidRDefault="00A216AC" w:rsidP="00CB64BA">
            <w:pPr>
              <w:spacing w:line="320" w:lineRule="exact"/>
              <w:rPr>
                <w:rFonts w:ascii="微软雅黑" w:eastAsia="微软雅黑" w:hAnsi="微软雅黑"/>
                <w:b/>
                <w:sz w:val="18"/>
                <w:szCs w:val="18"/>
              </w:rPr>
            </w:pPr>
            <w:r w:rsidRPr="00C407F9">
              <w:rPr>
                <w:rFonts w:ascii="微软雅黑" w:eastAsia="微软雅黑" w:hAnsi="微软雅黑" w:hint="eastAsia"/>
                <w:b/>
                <w:bCs/>
                <w:kern w:val="0"/>
                <w:sz w:val="18"/>
                <w:szCs w:val="18"/>
              </w:rPr>
              <w:t xml:space="preserve">用餐：早、中、晚         交通工具：汽车                   </w:t>
            </w:r>
            <w:r w:rsidRPr="00C407F9">
              <w:rPr>
                <w:rFonts w:ascii="微软雅黑" w:eastAsia="微软雅黑" w:hAnsi="微软雅黑" w:hint="eastAsia"/>
                <w:b/>
                <w:sz w:val="18"/>
                <w:szCs w:val="18"/>
              </w:rPr>
              <w:t>住宿：四星级酒店，双人标准间</w:t>
            </w:r>
          </w:p>
        </w:tc>
      </w:tr>
      <w:tr w:rsidR="00A216AC" w:rsidRPr="00C407F9" w:rsidTr="00313F71">
        <w:trPr>
          <w:trHeight w:val="1210"/>
          <w:jc w:val="center"/>
        </w:trPr>
        <w:tc>
          <w:tcPr>
            <w:tcW w:w="1130" w:type="dxa"/>
            <w:vMerge w:val="restart"/>
            <w:tcBorders>
              <w:left w:val="thickThinSmallGap" w:sz="24" w:space="0" w:color="1F497D" w:themeColor="text2"/>
              <w:right w:val="single" w:sz="4" w:space="0" w:color="548DD4"/>
            </w:tcBorders>
            <w:vAlign w:val="center"/>
          </w:tcPr>
          <w:p w:rsidR="00A216AC" w:rsidRPr="00CB64BA"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t>第十二天</w:t>
            </w:r>
          </w:p>
        </w:tc>
        <w:tc>
          <w:tcPr>
            <w:tcW w:w="8987" w:type="dxa"/>
            <w:tcBorders>
              <w:left w:val="single" w:sz="4" w:space="0" w:color="548DD4"/>
              <w:bottom w:val="single" w:sz="4" w:space="0" w:color="548DD4"/>
              <w:right w:val="thickThinSmallGap" w:sz="24" w:space="0" w:color="1F497D" w:themeColor="text2"/>
            </w:tcBorders>
          </w:tcPr>
          <w:p w:rsidR="00A216AC" w:rsidRPr="00CB64BA" w:rsidRDefault="00A216AC" w:rsidP="008F1EA1">
            <w:pPr>
              <w:spacing w:line="400" w:lineRule="exact"/>
              <w:rPr>
                <w:rFonts w:ascii="微软雅黑" w:eastAsia="微软雅黑" w:hAnsi="微软雅黑"/>
                <w:b/>
                <w:color w:val="000000"/>
                <w:szCs w:val="21"/>
              </w:rPr>
            </w:pPr>
            <w:r w:rsidRPr="00CB64BA">
              <w:rPr>
                <w:rFonts w:ascii="微软雅黑" w:eastAsia="微软雅黑" w:hAnsi="微软雅黑" w:hint="eastAsia"/>
                <w:b/>
                <w:color w:val="000000"/>
                <w:szCs w:val="21"/>
              </w:rPr>
              <w:t>圣彼得堡-转机城市待定-北京 （航班未确认）</w:t>
            </w:r>
          </w:p>
          <w:p w:rsidR="00A216AC" w:rsidRPr="00CB64BA" w:rsidRDefault="00A216AC" w:rsidP="008F1EA1">
            <w:pPr>
              <w:spacing w:line="400" w:lineRule="exact"/>
              <w:rPr>
                <w:rFonts w:ascii="微软雅黑" w:eastAsia="微软雅黑" w:hAnsi="微软雅黑"/>
                <w:b/>
                <w:color w:val="000000"/>
                <w:szCs w:val="21"/>
              </w:rPr>
            </w:pPr>
            <w:r w:rsidRPr="00CB64BA">
              <w:rPr>
                <w:rFonts w:ascii="微软雅黑" w:eastAsia="微软雅黑" w:hAnsi="微软雅黑" w:hint="eastAsia"/>
                <w:b/>
                <w:color w:val="000000"/>
                <w:szCs w:val="21"/>
              </w:rPr>
              <w:t>参考航班：待定</w:t>
            </w:r>
          </w:p>
          <w:p w:rsidR="00A216AC" w:rsidRPr="00CB64BA" w:rsidRDefault="00A216AC" w:rsidP="008F1EA1">
            <w:pPr>
              <w:spacing w:line="400" w:lineRule="exact"/>
              <w:rPr>
                <w:rFonts w:ascii="微软雅黑" w:eastAsia="微软雅黑" w:hAnsi="微软雅黑"/>
                <w:color w:val="000000"/>
                <w:szCs w:val="21"/>
              </w:rPr>
            </w:pPr>
            <w:r w:rsidRPr="00CB64BA">
              <w:rPr>
                <w:rFonts w:ascii="微软雅黑" w:eastAsia="微软雅黑" w:hAnsi="微软雅黑" w:hint="eastAsia"/>
                <w:color w:val="000000"/>
                <w:szCs w:val="21"/>
              </w:rPr>
              <w:t>早餐后退房，之后收拾行装前往机场，乘机经第三城市转机返回北京。</w:t>
            </w:r>
          </w:p>
          <w:p w:rsidR="00A216AC" w:rsidRPr="00CB64BA" w:rsidRDefault="00A216AC" w:rsidP="008F1EA1">
            <w:pPr>
              <w:spacing w:line="400" w:lineRule="exact"/>
              <w:rPr>
                <w:rFonts w:ascii="微软雅黑" w:eastAsia="微软雅黑" w:hAnsi="微软雅黑"/>
                <w:color w:val="000000"/>
                <w:szCs w:val="21"/>
              </w:rPr>
            </w:pPr>
            <w:r w:rsidRPr="00CB64BA">
              <w:rPr>
                <w:rFonts w:ascii="微软雅黑" w:eastAsia="微软雅黑" w:hAnsi="微软雅黑" w:hint="eastAsia"/>
                <w:color w:val="000000"/>
                <w:szCs w:val="21"/>
              </w:rPr>
              <w:t>晚宿：飞机上</w:t>
            </w:r>
          </w:p>
        </w:tc>
      </w:tr>
      <w:tr w:rsidR="00A216AC" w:rsidRPr="00C407F9" w:rsidTr="00313F71">
        <w:trPr>
          <w:trHeight w:val="50"/>
          <w:jc w:val="center"/>
        </w:trPr>
        <w:tc>
          <w:tcPr>
            <w:tcW w:w="1130" w:type="dxa"/>
            <w:vMerge/>
            <w:tcBorders>
              <w:left w:val="thickThinSmallGap" w:sz="24" w:space="0" w:color="1F497D" w:themeColor="text2"/>
              <w:right w:val="single" w:sz="4" w:space="0" w:color="548DD4"/>
            </w:tcBorders>
            <w:vAlign w:val="center"/>
          </w:tcPr>
          <w:p w:rsidR="00A216AC" w:rsidRPr="00C407F9" w:rsidRDefault="00A216AC" w:rsidP="00CB64BA">
            <w:pPr>
              <w:spacing w:line="320" w:lineRule="exact"/>
              <w:jc w:val="center"/>
              <w:rPr>
                <w:rFonts w:ascii="微软雅黑" w:eastAsia="微软雅黑" w:hAnsi="微软雅黑"/>
                <w:b/>
                <w:bCs/>
                <w:kern w:val="0"/>
                <w:sz w:val="18"/>
                <w:szCs w:val="18"/>
              </w:rPr>
            </w:pPr>
          </w:p>
        </w:tc>
        <w:tc>
          <w:tcPr>
            <w:tcW w:w="8987" w:type="dxa"/>
            <w:tcBorders>
              <w:left w:val="single" w:sz="4" w:space="0" w:color="548DD4"/>
              <w:bottom w:val="single" w:sz="4" w:space="0" w:color="548DD4"/>
              <w:right w:val="thickThinSmallGap" w:sz="24" w:space="0" w:color="1F497D" w:themeColor="text2"/>
            </w:tcBorders>
          </w:tcPr>
          <w:p w:rsidR="00A216AC" w:rsidRPr="00C407F9" w:rsidRDefault="00A216AC" w:rsidP="00CB64BA">
            <w:pPr>
              <w:spacing w:line="320" w:lineRule="exact"/>
              <w:rPr>
                <w:rFonts w:ascii="微软雅黑" w:eastAsia="微软雅黑" w:hAnsi="微软雅黑"/>
                <w:b/>
                <w:bCs/>
                <w:kern w:val="0"/>
                <w:sz w:val="18"/>
                <w:szCs w:val="18"/>
              </w:rPr>
            </w:pPr>
            <w:r w:rsidRPr="00C407F9">
              <w:rPr>
                <w:rFonts w:ascii="微软雅黑" w:eastAsia="微软雅黑" w:hAnsi="微软雅黑" w:hint="eastAsia"/>
                <w:b/>
                <w:bCs/>
                <w:kern w:val="0"/>
                <w:sz w:val="18"/>
                <w:szCs w:val="18"/>
              </w:rPr>
              <w:t>用餐：</w:t>
            </w:r>
            <w:r>
              <w:rPr>
                <w:rFonts w:ascii="微软雅黑" w:eastAsia="微软雅黑" w:hAnsi="微软雅黑" w:hint="eastAsia"/>
                <w:b/>
                <w:bCs/>
                <w:kern w:val="0"/>
                <w:sz w:val="18"/>
                <w:szCs w:val="18"/>
              </w:rPr>
              <w:t>早餐、</w:t>
            </w:r>
            <w:r w:rsidRPr="00C407F9">
              <w:rPr>
                <w:rFonts w:ascii="微软雅黑" w:eastAsia="微软雅黑" w:hAnsi="微软雅黑" w:hint="eastAsia"/>
                <w:b/>
                <w:bCs/>
                <w:kern w:val="0"/>
                <w:sz w:val="18"/>
                <w:szCs w:val="18"/>
              </w:rPr>
              <w:t xml:space="preserve">飞机餐        交通工具：汽车、飞机             </w:t>
            </w:r>
            <w:r w:rsidRPr="00C407F9">
              <w:rPr>
                <w:rFonts w:ascii="微软雅黑" w:eastAsia="微软雅黑" w:hAnsi="微软雅黑" w:hint="eastAsia"/>
                <w:b/>
                <w:sz w:val="18"/>
                <w:szCs w:val="18"/>
              </w:rPr>
              <w:t>住宿：飞机上</w:t>
            </w:r>
          </w:p>
        </w:tc>
      </w:tr>
      <w:tr w:rsidR="00A216AC" w:rsidRPr="00C407F9" w:rsidTr="00313F71">
        <w:trPr>
          <w:trHeight w:val="741"/>
          <w:jc w:val="center"/>
        </w:trPr>
        <w:tc>
          <w:tcPr>
            <w:tcW w:w="1130" w:type="dxa"/>
            <w:vMerge w:val="restart"/>
            <w:tcBorders>
              <w:left w:val="thickThinSmallGap" w:sz="24" w:space="0" w:color="1F497D" w:themeColor="text2"/>
              <w:right w:val="single" w:sz="4" w:space="0" w:color="548DD4"/>
            </w:tcBorders>
            <w:vAlign w:val="center"/>
          </w:tcPr>
          <w:p w:rsidR="00A216AC" w:rsidRPr="00CB64BA" w:rsidRDefault="00A216AC" w:rsidP="00CB64BA">
            <w:pPr>
              <w:spacing w:line="320" w:lineRule="exact"/>
              <w:jc w:val="center"/>
              <w:rPr>
                <w:rFonts w:ascii="微软雅黑" w:eastAsia="微软雅黑" w:hAnsi="微软雅黑"/>
                <w:b/>
                <w:bCs/>
                <w:sz w:val="18"/>
                <w:szCs w:val="18"/>
              </w:rPr>
            </w:pPr>
            <w:r w:rsidRPr="00C407F9">
              <w:rPr>
                <w:rFonts w:ascii="微软雅黑" w:eastAsia="微软雅黑" w:hAnsi="微软雅黑" w:hint="eastAsia"/>
                <w:b/>
                <w:bCs/>
                <w:sz w:val="18"/>
                <w:szCs w:val="18"/>
              </w:rPr>
              <w:t>第十三天</w:t>
            </w:r>
          </w:p>
        </w:tc>
        <w:tc>
          <w:tcPr>
            <w:tcW w:w="8987" w:type="dxa"/>
            <w:tcBorders>
              <w:left w:val="single" w:sz="4" w:space="0" w:color="548DD4"/>
              <w:bottom w:val="single" w:sz="4" w:space="0" w:color="548DD4"/>
              <w:right w:val="thickThinSmallGap" w:sz="24" w:space="0" w:color="1F497D" w:themeColor="text2"/>
            </w:tcBorders>
          </w:tcPr>
          <w:p w:rsidR="00A216AC" w:rsidRPr="008F1EA1" w:rsidRDefault="00A216AC" w:rsidP="008F1EA1">
            <w:pPr>
              <w:spacing w:line="400" w:lineRule="exact"/>
              <w:rPr>
                <w:rFonts w:ascii="微软雅黑" w:eastAsia="微软雅黑" w:hAnsi="微软雅黑"/>
                <w:b/>
                <w:bCs/>
                <w:kern w:val="0"/>
                <w:szCs w:val="21"/>
              </w:rPr>
            </w:pPr>
            <w:r w:rsidRPr="008F1EA1">
              <w:rPr>
                <w:rFonts w:ascii="微软雅黑" w:eastAsia="微软雅黑" w:hAnsi="微软雅黑" w:hint="eastAsia"/>
                <w:b/>
                <w:bCs/>
                <w:kern w:val="0"/>
                <w:szCs w:val="21"/>
              </w:rPr>
              <w:t xml:space="preserve">北京   </w:t>
            </w:r>
          </w:p>
          <w:p w:rsidR="00A216AC" w:rsidRPr="008F1EA1" w:rsidRDefault="00A216AC" w:rsidP="008F1EA1">
            <w:pPr>
              <w:spacing w:line="400" w:lineRule="exact"/>
              <w:rPr>
                <w:rFonts w:ascii="微软雅黑" w:eastAsia="微软雅黑" w:hAnsi="微软雅黑"/>
                <w:bCs/>
                <w:kern w:val="0"/>
                <w:szCs w:val="21"/>
              </w:rPr>
            </w:pPr>
            <w:r w:rsidRPr="008F1EA1">
              <w:rPr>
                <w:rFonts w:ascii="微软雅黑" w:eastAsia="微软雅黑" w:hAnsi="微软雅黑" w:hint="eastAsia"/>
                <w:bCs/>
                <w:kern w:val="0"/>
                <w:szCs w:val="21"/>
              </w:rPr>
              <w:t>凌晨或上午抵达北京，圆满完成横贯欧亚的西伯利亚大铁路之旅。</w:t>
            </w:r>
          </w:p>
        </w:tc>
      </w:tr>
      <w:tr w:rsidR="00A216AC" w:rsidRPr="00C407F9" w:rsidTr="00313F71">
        <w:trPr>
          <w:trHeight w:val="316"/>
          <w:jc w:val="center"/>
        </w:trPr>
        <w:tc>
          <w:tcPr>
            <w:tcW w:w="1130" w:type="dxa"/>
            <w:vMerge/>
            <w:tcBorders>
              <w:left w:val="thickThinSmallGap" w:sz="24" w:space="0" w:color="1F497D" w:themeColor="text2"/>
              <w:bottom w:val="thickThinSmallGap" w:sz="24" w:space="0" w:color="1F497D" w:themeColor="text2"/>
              <w:right w:val="single" w:sz="4" w:space="0" w:color="548DD4"/>
            </w:tcBorders>
          </w:tcPr>
          <w:p w:rsidR="00A216AC" w:rsidRPr="00C407F9" w:rsidRDefault="00A216AC" w:rsidP="00CB64BA">
            <w:pPr>
              <w:spacing w:line="320" w:lineRule="exact"/>
              <w:rPr>
                <w:rFonts w:ascii="微软雅黑" w:eastAsia="微软雅黑" w:hAnsi="微软雅黑"/>
                <w:b/>
                <w:bCs/>
                <w:kern w:val="0"/>
                <w:sz w:val="18"/>
                <w:szCs w:val="18"/>
              </w:rPr>
            </w:pPr>
          </w:p>
        </w:tc>
        <w:tc>
          <w:tcPr>
            <w:tcW w:w="8987" w:type="dxa"/>
            <w:tcBorders>
              <w:left w:val="single" w:sz="4" w:space="0" w:color="548DD4"/>
              <w:bottom w:val="thickThinSmallGap" w:sz="24" w:space="0" w:color="1F497D" w:themeColor="text2"/>
              <w:right w:val="thickThinSmallGap" w:sz="24" w:space="0" w:color="1F497D" w:themeColor="text2"/>
            </w:tcBorders>
          </w:tcPr>
          <w:p w:rsidR="00A216AC" w:rsidRPr="00C407F9" w:rsidRDefault="00A216AC" w:rsidP="00CB64BA">
            <w:pPr>
              <w:spacing w:line="320" w:lineRule="exact"/>
              <w:rPr>
                <w:rFonts w:ascii="微软雅黑" w:eastAsia="微软雅黑" w:hAnsi="微软雅黑"/>
                <w:b/>
                <w:bCs/>
                <w:kern w:val="0"/>
                <w:sz w:val="18"/>
                <w:szCs w:val="18"/>
              </w:rPr>
            </w:pPr>
            <w:r w:rsidRPr="00C407F9">
              <w:rPr>
                <w:rFonts w:ascii="微软雅黑" w:eastAsia="微软雅黑" w:hAnsi="微软雅黑" w:hint="eastAsia"/>
                <w:b/>
                <w:bCs/>
                <w:kern w:val="0"/>
                <w:sz w:val="18"/>
                <w:szCs w:val="18"/>
              </w:rPr>
              <w:t xml:space="preserve">用餐：无                  交通工具：飞机                   </w:t>
            </w:r>
            <w:r w:rsidRPr="00C407F9">
              <w:rPr>
                <w:rFonts w:ascii="微软雅黑" w:eastAsia="微软雅黑" w:hAnsi="微软雅黑" w:hint="eastAsia"/>
                <w:b/>
                <w:sz w:val="18"/>
                <w:szCs w:val="18"/>
              </w:rPr>
              <w:t>住宿：无</w:t>
            </w:r>
          </w:p>
        </w:tc>
      </w:tr>
    </w:tbl>
    <w:p w:rsidR="004561BA" w:rsidRDefault="004561BA" w:rsidP="00A216AC">
      <w:pPr>
        <w:spacing w:line="380" w:lineRule="exact"/>
        <w:ind w:rightChars="-95" w:right="-199"/>
        <w:rPr>
          <w:rFonts w:ascii="微软雅黑" w:eastAsia="微软雅黑" w:hAnsi="微软雅黑"/>
          <w:sz w:val="18"/>
          <w:szCs w:val="18"/>
        </w:rPr>
      </w:pPr>
    </w:p>
    <w:tbl>
      <w:tblPr>
        <w:tblW w:w="10284" w:type="dxa"/>
        <w:jc w:val="center"/>
        <w:tblInd w:w="-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tblPr>
      <w:tblGrid>
        <w:gridCol w:w="5034"/>
        <w:gridCol w:w="5250"/>
      </w:tblGrid>
      <w:tr w:rsidR="00A216AC" w:rsidRPr="000E00D5" w:rsidTr="00C87FC3">
        <w:trPr>
          <w:trHeight w:val="423"/>
          <w:jc w:val="center"/>
        </w:trPr>
        <w:tc>
          <w:tcPr>
            <w:tcW w:w="10284" w:type="dxa"/>
            <w:gridSpan w:val="2"/>
            <w:shd w:val="clear" w:color="auto" w:fill="B8CCE4"/>
            <w:vAlign w:val="center"/>
          </w:tcPr>
          <w:p w:rsidR="00A216AC" w:rsidRPr="000E00D5" w:rsidRDefault="00A216AC" w:rsidP="00C87FC3">
            <w:pPr>
              <w:spacing w:line="320" w:lineRule="exact"/>
              <w:rPr>
                <w:rFonts w:ascii="微软雅黑" w:eastAsia="微软雅黑" w:hAnsi="微软雅黑"/>
                <w:b/>
                <w:bCs/>
                <w:color w:val="002060"/>
                <w:szCs w:val="21"/>
              </w:rPr>
            </w:pPr>
            <w:r w:rsidRPr="000E00D5">
              <w:rPr>
                <w:rFonts w:ascii="微软雅黑" w:eastAsia="微软雅黑" w:hAnsi="微软雅黑" w:hint="eastAsia"/>
                <w:b/>
                <w:bCs/>
                <w:color w:val="002060"/>
                <w:szCs w:val="21"/>
              </w:rPr>
              <w:t xml:space="preserve">旅游费用包含：  </w:t>
            </w:r>
          </w:p>
        </w:tc>
      </w:tr>
      <w:tr w:rsidR="00A216AC" w:rsidRPr="000E00D5" w:rsidTr="00C87FC3">
        <w:trPr>
          <w:trHeight w:val="722"/>
          <w:jc w:val="center"/>
        </w:trPr>
        <w:tc>
          <w:tcPr>
            <w:tcW w:w="5034" w:type="dxa"/>
            <w:tcBorders>
              <w:top w:val="single" w:sz="8" w:space="0" w:color="4F81BD"/>
              <w:left w:val="single" w:sz="8" w:space="0" w:color="4F81BD"/>
              <w:bottom w:val="single" w:sz="8" w:space="0" w:color="4F81BD"/>
            </w:tcBorders>
            <w:vAlign w:val="center"/>
          </w:tcPr>
          <w:p w:rsidR="00641727" w:rsidRDefault="00A216AC" w:rsidP="00641727">
            <w:pPr>
              <w:widowControl/>
              <w:numPr>
                <w:ilvl w:val="0"/>
                <w:numId w:val="32"/>
              </w:numPr>
              <w:spacing w:line="320" w:lineRule="exact"/>
              <w:rPr>
                <w:rFonts w:ascii="微软雅黑" w:eastAsia="微软雅黑" w:hAnsi="微软雅黑"/>
                <w:szCs w:val="21"/>
              </w:rPr>
            </w:pPr>
            <w:r w:rsidRPr="000E00D5">
              <w:rPr>
                <w:rFonts w:ascii="微软雅黑" w:eastAsia="微软雅黑" w:hAnsi="微软雅黑" w:hint="eastAsia"/>
                <w:szCs w:val="21"/>
              </w:rPr>
              <w:t>行程中所列国际列车硬卧</w:t>
            </w:r>
          </w:p>
          <w:p w:rsidR="00A216AC" w:rsidRPr="000E00D5" w:rsidRDefault="00A216AC" w:rsidP="00641727">
            <w:pPr>
              <w:widowControl/>
              <w:spacing w:line="320" w:lineRule="exact"/>
              <w:ind w:left="360"/>
              <w:rPr>
                <w:rFonts w:ascii="微软雅黑" w:eastAsia="微软雅黑" w:hAnsi="微软雅黑"/>
                <w:szCs w:val="21"/>
              </w:rPr>
            </w:pPr>
            <w:r w:rsidRPr="000E00D5">
              <w:rPr>
                <w:rFonts w:ascii="微软雅黑" w:eastAsia="微软雅黑" w:hAnsi="微软雅黑" w:hint="eastAsia"/>
                <w:szCs w:val="21"/>
              </w:rPr>
              <w:t>俄罗斯境内段软卧包厢</w:t>
            </w:r>
            <w:r w:rsidR="000E00D5">
              <w:rPr>
                <w:rFonts w:ascii="微软雅黑" w:eastAsia="微软雅黑" w:hAnsi="微软雅黑" w:hint="eastAsia"/>
                <w:szCs w:val="21"/>
              </w:rPr>
              <w:t xml:space="preserve">, </w:t>
            </w:r>
            <w:r w:rsidRPr="000E00D5">
              <w:rPr>
                <w:rFonts w:ascii="微软雅黑" w:eastAsia="微软雅黑" w:hAnsi="微软雅黑" w:hint="eastAsia"/>
                <w:szCs w:val="21"/>
              </w:rPr>
              <w:t>回程经济舱机票。</w:t>
            </w:r>
          </w:p>
        </w:tc>
        <w:tc>
          <w:tcPr>
            <w:tcW w:w="5250" w:type="dxa"/>
            <w:tcBorders>
              <w:top w:val="single" w:sz="8" w:space="0" w:color="4F81BD"/>
              <w:bottom w:val="single" w:sz="8" w:space="0" w:color="4F81BD"/>
              <w:right w:val="single" w:sz="8" w:space="0" w:color="4F81BD"/>
            </w:tcBorders>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szCs w:val="21"/>
              </w:rPr>
              <w:t>2</w:t>
            </w:r>
            <w:r w:rsidRPr="000E00D5">
              <w:rPr>
                <w:rFonts w:ascii="微软雅黑" w:eastAsia="微软雅黑" w:hAnsi="微软雅黑" w:hint="eastAsia"/>
                <w:szCs w:val="21"/>
              </w:rPr>
              <w:t>、空调旅行巴士</w:t>
            </w:r>
          </w:p>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hint="eastAsia"/>
                <w:szCs w:val="21"/>
              </w:rPr>
              <w:t xml:space="preserve">   根据团员多少安排车辆，空座率保持在20%或以上</w:t>
            </w:r>
          </w:p>
        </w:tc>
      </w:tr>
      <w:tr w:rsidR="00A216AC" w:rsidRPr="000E00D5" w:rsidTr="00C87FC3">
        <w:trPr>
          <w:trHeight w:val="423"/>
          <w:jc w:val="center"/>
        </w:trPr>
        <w:tc>
          <w:tcPr>
            <w:tcW w:w="5034" w:type="dxa"/>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hint="eastAsia"/>
                <w:szCs w:val="21"/>
              </w:rPr>
              <w:t>3、 蒙古国过境签证及俄罗斯个人旅游签证</w:t>
            </w:r>
          </w:p>
        </w:tc>
        <w:tc>
          <w:tcPr>
            <w:tcW w:w="5250" w:type="dxa"/>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szCs w:val="21"/>
              </w:rPr>
              <w:t>4</w:t>
            </w:r>
            <w:r w:rsidRPr="000E00D5">
              <w:rPr>
                <w:rFonts w:ascii="微软雅黑" w:eastAsia="微软雅黑" w:hAnsi="微软雅黑" w:hint="eastAsia"/>
                <w:szCs w:val="21"/>
              </w:rPr>
              <w:t>、行程中标明团队正餐，酒店早餐，</w:t>
            </w:r>
            <w:r w:rsidRPr="000E00D5">
              <w:rPr>
                <w:rFonts w:ascii="微软雅黑" w:eastAsia="微软雅黑" w:hAnsi="微软雅黑"/>
                <w:szCs w:val="21"/>
              </w:rPr>
              <w:t xml:space="preserve"> </w:t>
            </w:r>
          </w:p>
        </w:tc>
      </w:tr>
      <w:tr w:rsidR="00A216AC" w:rsidRPr="000E00D5" w:rsidTr="00C87FC3">
        <w:trPr>
          <w:trHeight w:val="431"/>
          <w:jc w:val="center"/>
        </w:trPr>
        <w:tc>
          <w:tcPr>
            <w:tcW w:w="5034" w:type="dxa"/>
            <w:tcBorders>
              <w:top w:val="single" w:sz="8" w:space="0" w:color="4F81BD"/>
              <w:left w:val="single" w:sz="8" w:space="0" w:color="4F81BD"/>
              <w:bottom w:val="single" w:sz="8" w:space="0" w:color="4F81BD"/>
            </w:tcBorders>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szCs w:val="21"/>
              </w:rPr>
              <w:t>5</w:t>
            </w:r>
            <w:r w:rsidRPr="000E00D5">
              <w:rPr>
                <w:rFonts w:ascii="微软雅黑" w:eastAsia="微软雅黑" w:hAnsi="微软雅黑" w:hint="eastAsia"/>
                <w:szCs w:val="21"/>
              </w:rPr>
              <w:t>、 行程中所列酒店费用</w:t>
            </w:r>
          </w:p>
        </w:tc>
        <w:tc>
          <w:tcPr>
            <w:tcW w:w="5250" w:type="dxa"/>
            <w:tcBorders>
              <w:top w:val="single" w:sz="8" w:space="0" w:color="4F81BD"/>
              <w:bottom w:val="single" w:sz="8" w:space="0" w:color="4F81BD"/>
              <w:right w:val="single" w:sz="8" w:space="0" w:color="4F81BD"/>
            </w:tcBorders>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szCs w:val="21"/>
              </w:rPr>
              <w:t>6</w:t>
            </w:r>
            <w:r w:rsidRPr="000E00D5">
              <w:rPr>
                <w:rFonts w:ascii="微软雅黑" w:eastAsia="微软雅黑" w:hAnsi="微软雅黑" w:hint="eastAsia"/>
                <w:szCs w:val="21"/>
              </w:rPr>
              <w:t>、行程所列景点之首道门票</w:t>
            </w:r>
          </w:p>
        </w:tc>
      </w:tr>
      <w:tr w:rsidR="00A216AC" w:rsidRPr="000E00D5" w:rsidTr="00C87FC3">
        <w:trPr>
          <w:trHeight w:val="431"/>
          <w:jc w:val="center"/>
        </w:trPr>
        <w:tc>
          <w:tcPr>
            <w:tcW w:w="5034" w:type="dxa"/>
            <w:tcBorders>
              <w:bottom w:val="single" w:sz="8" w:space="0" w:color="4F81BD"/>
            </w:tcBorders>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hint="eastAsia"/>
                <w:szCs w:val="21"/>
              </w:rPr>
              <w:t>7、 中文导游基本服务费及司机导游服务费</w:t>
            </w:r>
          </w:p>
        </w:tc>
        <w:tc>
          <w:tcPr>
            <w:tcW w:w="5250" w:type="dxa"/>
            <w:tcBorders>
              <w:bottom w:val="single" w:sz="8" w:space="0" w:color="4F81BD"/>
            </w:tcBorders>
            <w:vAlign w:val="center"/>
          </w:tcPr>
          <w:p w:rsidR="00A216AC" w:rsidRPr="000E00D5" w:rsidRDefault="00A216AC" w:rsidP="00C87FC3">
            <w:pPr>
              <w:widowControl/>
              <w:spacing w:line="320" w:lineRule="exact"/>
              <w:rPr>
                <w:rFonts w:ascii="微软雅黑" w:eastAsia="微软雅黑" w:hAnsi="微软雅黑"/>
                <w:kern w:val="0"/>
                <w:szCs w:val="21"/>
              </w:rPr>
            </w:pPr>
            <w:r w:rsidRPr="000E00D5">
              <w:rPr>
                <w:rFonts w:ascii="微软雅黑" w:eastAsia="微软雅黑" w:hAnsi="微软雅黑" w:hint="eastAsia"/>
                <w:bCs/>
                <w:szCs w:val="21"/>
              </w:rPr>
              <w:t>8、旅行社服务费用</w:t>
            </w:r>
          </w:p>
        </w:tc>
      </w:tr>
      <w:tr w:rsidR="00A216AC" w:rsidRPr="000E00D5" w:rsidTr="00C87FC3">
        <w:trPr>
          <w:trHeight w:val="431"/>
          <w:jc w:val="center"/>
        </w:trPr>
        <w:tc>
          <w:tcPr>
            <w:tcW w:w="5034" w:type="dxa"/>
            <w:tcBorders>
              <w:top w:val="single" w:sz="8" w:space="0" w:color="4F81BD"/>
              <w:left w:val="nil"/>
              <w:bottom w:val="single" w:sz="8" w:space="0" w:color="4F81BD"/>
              <w:right w:val="nil"/>
            </w:tcBorders>
            <w:vAlign w:val="center"/>
          </w:tcPr>
          <w:p w:rsidR="00A216AC" w:rsidRDefault="00A216AC" w:rsidP="00C87FC3">
            <w:pPr>
              <w:widowControl/>
              <w:spacing w:line="320" w:lineRule="exact"/>
              <w:rPr>
                <w:rFonts w:ascii="微软雅黑" w:eastAsia="微软雅黑" w:hAnsi="微软雅黑"/>
                <w:szCs w:val="21"/>
              </w:rPr>
            </w:pPr>
          </w:p>
          <w:p w:rsidR="004561BA" w:rsidRPr="000E00D5" w:rsidRDefault="004561BA" w:rsidP="00C87FC3">
            <w:pPr>
              <w:widowControl/>
              <w:spacing w:line="320" w:lineRule="exact"/>
              <w:rPr>
                <w:rFonts w:ascii="微软雅黑" w:eastAsia="微软雅黑" w:hAnsi="微软雅黑"/>
                <w:szCs w:val="21"/>
              </w:rPr>
            </w:pPr>
          </w:p>
        </w:tc>
        <w:tc>
          <w:tcPr>
            <w:tcW w:w="5250" w:type="dxa"/>
            <w:tcBorders>
              <w:top w:val="single" w:sz="8" w:space="0" w:color="4F81BD"/>
              <w:left w:val="nil"/>
              <w:bottom w:val="single" w:sz="8" w:space="0" w:color="4F81BD"/>
              <w:right w:val="nil"/>
            </w:tcBorders>
            <w:vAlign w:val="center"/>
          </w:tcPr>
          <w:p w:rsidR="00A216AC" w:rsidRPr="000E00D5" w:rsidRDefault="00A216AC" w:rsidP="00C87FC3">
            <w:pPr>
              <w:widowControl/>
              <w:spacing w:line="320" w:lineRule="exact"/>
              <w:rPr>
                <w:rFonts w:ascii="微软雅黑" w:eastAsia="微软雅黑" w:hAnsi="微软雅黑"/>
                <w:bCs/>
                <w:szCs w:val="21"/>
              </w:rPr>
            </w:pPr>
          </w:p>
        </w:tc>
      </w:tr>
      <w:tr w:rsidR="00A216AC" w:rsidRPr="000E00D5" w:rsidTr="00C87FC3">
        <w:trPr>
          <w:trHeight w:val="423"/>
          <w:jc w:val="center"/>
        </w:trPr>
        <w:tc>
          <w:tcPr>
            <w:tcW w:w="10284" w:type="dxa"/>
            <w:gridSpan w:val="2"/>
            <w:tcBorders>
              <w:top w:val="single" w:sz="8" w:space="0" w:color="4F81BD"/>
            </w:tcBorders>
            <w:shd w:val="clear" w:color="auto" w:fill="B8CCE4"/>
            <w:vAlign w:val="center"/>
          </w:tcPr>
          <w:p w:rsidR="00A216AC" w:rsidRPr="000E00D5" w:rsidRDefault="00A216AC" w:rsidP="00C87FC3">
            <w:pPr>
              <w:spacing w:line="320" w:lineRule="exact"/>
              <w:rPr>
                <w:rFonts w:ascii="微软雅黑" w:eastAsia="微软雅黑" w:hAnsi="微软雅黑"/>
                <w:b/>
                <w:bCs/>
                <w:color w:val="002060"/>
                <w:szCs w:val="21"/>
              </w:rPr>
            </w:pPr>
            <w:r w:rsidRPr="000E00D5">
              <w:rPr>
                <w:rFonts w:ascii="微软雅黑" w:eastAsia="微软雅黑" w:hAnsi="微软雅黑" w:hint="eastAsia"/>
                <w:b/>
                <w:bCs/>
                <w:color w:val="002060"/>
                <w:szCs w:val="21"/>
              </w:rPr>
              <w:t>旅游费用不包含</w:t>
            </w:r>
          </w:p>
        </w:tc>
      </w:tr>
      <w:tr w:rsidR="00A216AC" w:rsidRPr="000E00D5" w:rsidTr="00C87FC3">
        <w:trPr>
          <w:trHeight w:val="431"/>
          <w:jc w:val="center"/>
        </w:trPr>
        <w:tc>
          <w:tcPr>
            <w:tcW w:w="5034" w:type="dxa"/>
            <w:tcBorders>
              <w:top w:val="single" w:sz="8" w:space="0" w:color="4F81BD"/>
              <w:left w:val="single" w:sz="8" w:space="0" w:color="4F81BD"/>
              <w:bottom w:val="single" w:sz="8" w:space="0" w:color="4F81BD"/>
            </w:tcBorders>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szCs w:val="21"/>
              </w:rPr>
              <w:t>1</w:t>
            </w:r>
            <w:r w:rsidRPr="000E00D5">
              <w:rPr>
                <w:rFonts w:ascii="微软雅黑" w:eastAsia="微软雅黑" w:hAnsi="微软雅黑" w:hint="eastAsia"/>
                <w:szCs w:val="21"/>
              </w:rPr>
              <w:t>、旅游意外伤害保险及航空意外险（建议购买）</w:t>
            </w:r>
          </w:p>
        </w:tc>
        <w:tc>
          <w:tcPr>
            <w:tcW w:w="5250" w:type="dxa"/>
            <w:tcBorders>
              <w:top w:val="single" w:sz="8" w:space="0" w:color="4F81BD"/>
              <w:bottom w:val="single" w:sz="8" w:space="0" w:color="4F81BD"/>
              <w:right w:val="single" w:sz="8" w:space="0" w:color="4F81BD"/>
            </w:tcBorders>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szCs w:val="21"/>
              </w:rPr>
              <w:t>2</w:t>
            </w:r>
            <w:r w:rsidRPr="000E00D5">
              <w:rPr>
                <w:rFonts w:ascii="微软雅黑" w:eastAsia="微软雅黑" w:hAnsi="微软雅黑" w:hint="eastAsia"/>
                <w:szCs w:val="21"/>
              </w:rPr>
              <w:t xml:space="preserve">、办理护照等证件的费用 </w:t>
            </w:r>
          </w:p>
        </w:tc>
      </w:tr>
      <w:tr w:rsidR="00A216AC" w:rsidRPr="000E00D5" w:rsidTr="00C87FC3">
        <w:trPr>
          <w:trHeight w:val="423"/>
          <w:jc w:val="center"/>
        </w:trPr>
        <w:tc>
          <w:tcPr>
            <w:tcW w:w="5034" w:type="dxa"/>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szCs w:val="21"/>
              </w:rPr>
              <w:t>3</w:t>
            </w:r>
            <w:r w:rsidRPr="000E00D5">
              <w:rPr>
                <w:rFonts w:ascii="微软雅黑" w:eastAsia="微软雅黑" w:hAnsi="微软雅黑" w:hint="eastAsia"/>
                <w:szCs w:val="21"/>
              </w:rPr>
              <w:t>、自费项目等另行付费费用</w:t>
            </w:r>
          </w:p>
        </w:tc>
        <w:tc>
          <w:tcPr>
            <w:tcW w:w="5250" w:type="dxa"/>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szCs w:val="21"/>
              </w:rPr>
              <w:t>4</w:t>
            </w:r>
            <w:r w:rsidRPr="000E00D5">
              <w:rPr>
                <w:rFonts w:ascii="微软雅黑" w:eastAsia="微软雅黑" w:hAnsi="微软雅黑" w:hint="eastAsia"/>
                <w:szCs w:val="21"/>
              </w:rPr>
              <w:t xml:space="preserve">、中国境内地面服务费 </w:t>
            </w:r>
          </w:p>
        </w:tc>
      </w:tr>
      <w:tr w:rsidR="00A216AC" w:rsidRPr="000E00D5" w:rsidTr="00C87FC3">
        <w:trPr>
          <w:trHeight w:val="431"/>
          <w:jc w:val="center"/>
        </w:trPr>
        <w:tc>
          <w:tcPr>
            <w:tcW w:w="5034" w:type="dxa"/>
            <w:tcBorders>
              <w:top w:val="single" w:sz="8" w:space="0" w:color="4F81BD"/>
              <w:left w:val="single" w:sz="8" w:space="0" w:color="4F81BD"/>
              <w:bottom w:val="single" w:sz="8" w:space="0" w:color="4F81BD"/>
            </w:tcBorders>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hint="eastAsia"/>
                <w:szCs w:val="21"/>
              </w:rPr>
              <w:t xml:space="preserve">5、自由活动期间的餐食费及交通费 </w:t>
            </w:r>
          </w:p>
        </w:tc>
        <w:tc>
          <w:tcPr>
            <w:tcW w:w="5250" w:type="dxa"/>
            <w:tcBorders>
              <w:top w:val="single" w:sz="8" w:space="0" w:color="4F81BD"/>
              <w:bottom w:val="single" w:sz="8" w:space="0" w:color="4F81BD"/>
              <w:right w:val="single" w:sz="8" w:space="0" w:color="4F81BD"/>
            </w:tcBorders>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szCs w:val="21"/>
              </w:rPr>
              <w:t>6</w:t>
            </w:r>
            <w:r w:rsidRPr="000E00D5">
              <w:rPr>
                <w:rFonts w:ascii="微软雅黑" w:eastAsia="微软雅黑" w:hAnsi="微软雅黑" w:hint="eastAsia"/>
                <w:szCs w:val="21"/>
              </w:rPr>
              <w:t>、个人消费（如：电话、付费电视、洗衣等费用）</w:t>
            </w:r>
          </w:p>
        </w:tc>
      </w:tr>
      <w:tr w:rsidR="00A216AC" w:rsidRPr="000E00D5" w:rsidTr="00C87FC3">
        <w:trPr>
          <w:trHeight w:val="431"/>
          <w:jc w:val="center"/>
        </w:trPr>
        <w:tc>
          <w:tcPr>
            <w:tcW w:w="5034" w:type="dxa"/>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hint="eastAsia"/>
                <w:szCs w:val="21"/>
              </w:rPr>
              <w:t>7、单间差费用</w:t>
            </w:r>
          </w:p>
        </w:tc>
        <w:tc>
          <w:tcPr>
            <w:tcW w:w="5250" w:type="dxa"/>
            <w:vAlign w:val="center"/>
          </w:tcPr>
          <w:p w:rsidR="00A216AC" w:rsidRPr="000E00D5" w:rsidRDefault="00A216AC" w:rsidP="00C87FC3">
            <w:pPr>
              <w:widowControl/>
              <w:spacing w:line="320" w:lineRule="exact"/>
              <w:rPr>
                <w:rFonts w:ascii="微软雅黑" w:eastAsia="微软雅黑" w:hAnsi="微软雅黑"/>
                <w:szCs w:val="21"/>
              </w:rPr>
            </w:pPr>
            <w:r w:rsidRPr="000E00D5">
              <w:rPr>
                <w:rFonts w:ascii="微软雅黑" w:eastAsia="微软雅黑" w:hAnsi="微软雅黑" w:hint="eastAsia"/>
                <w:szCs w:val="21"/>
              </w:rPr>
              <w:t xml:space="preserve">8、“旅游费用包含”内容以外的所有费用 </w:t>
            </w:r>
          </w:p>
        </w:tc>
      </w:tr>
    </w:tbl>
    <w:p w:rsidR="004561BA" w:rsidRDefault="004561BA" w:rsidP="00A216AC">
      <w:pPr>
        <w:spacing w:line="380" w:lineRule="exact"/>
        <w:ind w:rightChars="-95" w:right="-199"/>
        <w:rPr>
          <w:rFonts w:ascii="微软雅黑" w:eastAsia="微软雅黑" w:hAnsi="微软雅黑"/>
          <w:sz w:val="18"/>
          <w:szCs w:val="18"/>
        </w:rPr>
      </w:pPr>
    </w:p>
    <w:p w:rsidR="004561BA" w:rsidRDefault="004561BA" w:rsidP="00A216AC">
      <w:pPr>
        <w:spacing w:line="380" w:lineRule="exact"/>
        <w:ind w:rightChars="-95" w:right="-199"/>
        <w:rPr>
          <w:rFonts w:ascii="微软雅黑" w:eastAsia="微软雅黑" w:hAnsi="微软雅黑"/>
          <w:sz w:val="18"/>
          <w:szCs w:val="18"/>
        </w:rPr>
      </w:pPr>
    </w:p>
    <w:p w:rsidR="00821C23" w:rsidRPr="00ED6CD7" w:rsidRDefault="00821C23" w:rsidP="00A216AC">
      <w:pPr>
        <w:spacing w:line="380" w:lineRule="exact"/>
        <w:ind w:rightChars="-95" w:right="-199"/>
        <w:rPr>
          <w:rFonts w:ascii="微软雅黑" w:eastAsia="微软雅黑" w:hAnsi="微软雅黑"/>
          <w:sz w:val="18"/>
          <w:szCs w:val="18"/>
        </w:rPr>
      </w:pPr>
    </w:p>
    <w:tbl>
      <w:tblPr>
        <w:tblW w:w="0" w:type="auto"/>
        <w:jc w:val="center"/>
        <w:tblInd w:w="-79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815"/>
        <w:gridCol w:w="3980"/>
        <w:gridCol w:w="1559"/>
        <w:gridCol w:w="1843"/>
        <w:gridCol w:w="833"/>
      </w:tblGrid>
      <w:tr w:rsidR="00A216AC" w:rsidRPr="00B52E25" w:rsidTr="00CB64BA">
        <w:trPr>
          <w:trHeight w:val="423"/>
          <w:jc w:val="center"/>
        </w:trPr>
        <w:tc>
          <w:tcPr>
            <w:tcW w:w="10030" w:type="dxa"/>
            <w:gridSpan w:val="5"/>
            <w:tcBorders>
              <w:top w:val="single" w:sz="8" w:space="0" w:color="4F81BD"/>
            </w:tcBorders>
            <w:shd w:val="clear" w:color="auto" w:fill="B8CCE4"/>
            <w:vAlign w:val="center"/>
          </w:tcPr>
          <w:p w:rsidR="00A216AC" w:rsidRPr="008F24CC" w:rsidRDefault="00A216AC" w:rsidP="008F24CC">
            <w:pPr>
              <w:widowControl/>
              <w:spacing w:line="276" w:lineRule="auto"/>
              <w:jc w:val="center"/>
              <w:rPr>
                <w:rFonts w:ascii="微软雅黑" w:eastAsia="微软雅黑" w:hAnsi="微软雅黑"/>
                <w:bCs/>
                <w:szCs w:val="21"/>
              </w:rPr>
            </w:pPr>
            <w:r w:rsidRPr="008F24CC">
              <w:rPr>
                <w:rFonts w:ascii="微软雅黑" w:eastAsia="微软雅黑" w:hAnsi="微软雅黑" w:hint="eastAsia"/>
                <w:b/>
                <w:bCs/>
                <w:color w:val="002060"/>
                <w:szCs w:val="21"/>
              </w:rPr>
              <w:lastRenderedPageBreak/>
              <w:t>另行付费旅游项目介绍</w:t>
            </w:r>
          </w:p>
        </w:tc>
      </w:tr>
      <w:tr w:rsidR="00A216AC" w:rsidRPr="00B52E25" w:rsidTr="00C87FC3">
        <w:trPr>
          <w:trHeight w:val="431"/>
          <w:jc w:val="center"/>
        </w:trPr>
        <w:tc>
          <w:tcPr>
            <w:tcW w:w="1815" w:type="dxa"/>
            <w:tcBorders>
              <w:top w:val="single" w:sz="8" w:space="0" w:color="4F81BD"/>
              <w:left w:val="single" w:sz="8" w:space="0" w:color="4F81BD"/>
              <w:bottom w:val="single" w:sz="8" w:space="0" w:color="4F81BD"/>
            </w:tcBorders>
            <w:vAlign w:val="center"/>
          </w:tcPr>
          <w:p w:rsidR="00A216AC" w:rsidRPr="00DC31DA" w:rsidRDefault="00A216AC" w:rsidP="00CB64BA">
            <w:pPr>
              <w:spacing w:line="276" w:lineRule="auto"/>
              <w:jc w:val="center"/>
              <w:rPr>
                <w:rFonts w:ascii="微软雅黑" w:eastAsia="微软雅黑" w:hAnsi="微软雅黑"/>
                <w:bCs/>
                <w:sz w:val="18"/>
                <w:szCs w:val="18"/>
              </w:rPr>
            </w:pPr>
            <w:r w:rsidRPr="00DC31DA">
              <w:rPr>
                <w:rFonts w:ascii="微软雅黑" w:eastAsia="微软雅黑" w:hAnsi="微软雅黑" w:hint="eastAsia"/>
                <w:bCs/>
                <w:sz w:val="18"/>
                <w:szCs w:val="18"/>
              </w:rPr>
              <w:t>名称</w:t>
            </w:r>
          </w:p>
        </w:tc>
        <w:tc>
          <w:tcPr>
            <w:tcW w:w="3980" w:type="dxa"/>
            <w:tcBorders>
              <w:top w:val="single" w:sz="8" w:space="0" w:color="4F81BD"/>
              <w:bottom w:val="single" w:sz="8" w:space="0" w:color="4F81BD"/>
              <w:right w:val="single" w:sz="4" w:space="0" w:color="4F81BD"/>
            </w:tcBorders>
            <w:vAlign w:val="center"/>
          </w:tcPr>
          <w:p w:rsidR="00A216AC" w:rsidRPr="00DC31DA" w:rsidRDefault="00A216AC" w:rsidP="00CB64BA">
            <w:pPr>
              <w:spacing w:line="276" w:lineRule="auto"/>
              <w:jc w:val="center"/>
              <w:rPr>
                <w:rFonts w:ascii="微软雅黑" w:eastAsia="微软雅黑" w:hAnsi="微软雅黑"/>
                <w:bCs/>
                <w:sz w:val="18"/>
                <w:szCs w:val="18"/>
              </w:rPr>
            </w:pPr>
            <w:r w:rsidRPr="00DC31DA">
              <w:rPr>
                <w:rFonts w:ascii="微软雅黑" w:eastAsia="微软雅黑" w:hAnsi="微软雅黑" w:hint="eastAsia"/>
                <w:bCs/>
                <w:sz w:val="18"/>
                <w:szCs w:val="18"/>
              </w:rPr>
              <w:t>介绍</w:t>
            </w:r>
          </w:p>
        </w:tc>
        <w:tc>
          <w:tcPr>
            <w:tcW w:w="1559" w:type="dxa"/>
            <w:tcBorders>
              <w:top w:val="single" w:sz="8" w:space="0" w:color="4F81BD"/>
              <w:left w:val="single" w:sz="4" w:space="0" w:color="4F81BD"/>
              <w:bottom w:val="single" w:sz="4" w:space="0" w:color="548DD4"/>
              <w:right w:val="single" w:sz="4" w:space="0" w:color="4F81BD"/>
            </w:tcBorders>
            <w:vAlign w:val="center"/>
          </w:tcPr>
          <w:p w:rsidR="00A216AC" w:rsidRPr="00DC31DA" w:rsidRDefault="00A216AC" w:rsidP="00CB64BA">
            <w:pPr>
              <w:spacing w:line="276" w:lineRule="auto"/>
              <w:jc w:val="center"/>
              <w:rPr>
                <w:rFonts w:ascii="微软雅黑" w:eastAsia="微软雅黑" w:hAnsi="微软雅黑"/>
                <w:bCs/>
                <w:sz w:val="18"/>
                <w:szCs w:val="18"/>
              </w:rPr>
            </w:pPr>
            <w:r w:rsidRPr="00DC31DA">
              <w:rPr>
                <w:rFonts w:ascii="微软雅黑" w:eastAsia="微软雅黑" w:hAnsi="微软雅黑" w:hint="eastAsia"/>
                <w:bCs/>
                <w:sz w:val="18"/>
                <w:szCs w:val="18"/>
              </w:rPr>
              <w:t>时间</w:t>
            </w:r>
          </w:p>
        </w:tc>
        <w:tc>
          <w:tcPr>
            <w:tcW w:w="1843" w:type="dxa"/>
            <w:tcBorders>
              <w:top w:val="single" w:sz="8" w:space="0" w:color="4F81BD"/>
              <w:left w:val="single" w:sz="4" w:space="0" w:color="4F81BD"/>
              <w:bottom w:val="single" w:sz="4" w:space="0" w:color="548DD4"/>
              <w:right w:val="single" w:sz="4" w:space="0" w:color="548DD4"/>
            </w:tcBorders>
            <w:vAlign w:val="center"/>
          </w:tcPr>
          <w:p w:rsidR="00A216AC" w:rsidRPr="00DC31DA" w:rsidRDefault="00A216AC" w:rsidP="00CB64BA">
            <w:pPr>
              <w:spacing w:line="276" w:lineRule="auto"/>
              <w:jc w:val="center"/>
              <w:rPr>
                <w:rFonts w:ascii="微软雅黑" w:eastAsia="微软雅黑" w:hAnsi="微软雅黑"/>
                <w:bCs/>
                <w:sz w:val="18"/>
                <w:szCs w:val="18"/>
              </w:rPr>
            </w:pPr>
            <w:r w:rsidRPr="00DC31DA">
              <w:rPr>
                <w:rFonts w:ascii="微软雅黑" w:eastAsia="微软雅黑" w:hAnsi="微软雅黑" w:hint="eastAsia"/>
                <w:bCs/>
                <w:sz w:val="18"/>
                <w:szCs w:val="18"/>
              </w:rPr>
              <w:t>价格</w:t>
            </w:r>
          </w:p>
        </w:tc>
        <w:tc>
          <w:tcPr>
            <w:tcW w:w="833" w:type="dxa"/>
            <w:tcBorders>
              <w:top w:val="single" w:sz="8" w:space="0" w:color="4F81BD"/>
              <w:left w:val="single" w:sz="4" w:space="0" w:color="548DD4"/>
              <w:bottom w:val="single" w:sz="4" w:space="0" w:color="548DD4"/>
              <w:right w:val="single" w:sz="8" w:space="0" w:color="4F81BD"/>
            </w:tcBorders>
            <w:vAlign w:val="center"/>
          </w:tcPr>
          <w:p w:rsidR="00A216AC" w:rsidRPr="00B52E25" w:rsidRDefault="00A216AC" w:rsidP="00CB64BA">
            <w:pPr>
              <w:spacing w:line="276" w:lineRule="auto"/>
              <w:jc w:val="center"/>
              <w:rPr>
                <w:rFonts w:ascii="微软雅黑" w:eastAsia="微软雅黑" w:hAnsi="微软雅黑"/>
                <w:bCs/>
                <w:sz w:val="18"/>
                <w:szCs w:val="18"/>
              </w:rPr>
            </w:pPr>
            <w:r w:rsidRPr="00B52E25">
              <w:rPr>
                <w:rFonts w:ascii="微软雅黑" w:eastAsia="微软雅黑" w:hAnsi="微软雅黑" w:hint="eastAsia"/>
                <w:bCs/>
                <w:sz w:val="18"/>
                <w:szCs w:val="18"/>
              </w:rPr>
              <w:t>备注</w:t>
            </w:r>
          </w:p>
        </w:tc>
      </w:tr>
      <w:tr w:rsidR="00A216AC" w:rsidRPr="00B52E25" w:rsidTr="00C87FC3">
        <w:trPr>
          <w:trHeight w:val="431"/>
          <w:jc w:val="center"/>
        </w:trPr>
        <w:tc>
          <w:tcPr>
            <w:tcW w:w="1815" w:type="dxa"/>
            <w:tcBorders>
              <w:top w:val="single" w:sz="8" w:space="0" w:color="4F81BD"/>
              <w:left w:val="single" w:sz="8" w:space="0" w:color="4F81BD"/>
              <w:bottom w:val="single" w:sz="8" w:space="0" w:color="4F81BD"/>
            </w:tcBorders>
            <w:vAlign w:val="center"/>
          </w:tcPr>
          <w:p w:rsidR="00A216AC" w:rsidRPr="00C87FC3" w:rsidRDefault="00A216AC" w:rsidP="00CB64BA">
            <w:pPr>
              <w:spacing w:line="300" w:lineRule="exact"/>
              <w:ind w:leftChars="67" w:left="141"/>
              <w:rPr>
                <w:rFonts w:ascii="微软雅黑" w:eastAsia="微软雅黑" w:hAnsi="微软雅黑" w:cs="Arial"/>
                <w:szCs w:val="21"/>
              </w:rPr>
            </w:pPr>
            <w:r w:rsidRPr="00C87FC3">
              <w:rPr>
                <w:rFonts w:ascii="微软雅黑" w:eastAsia="微软雅黑" w:hAnsi="微软雅黑" w:cs="Arial" w:hint="eastAsia"/>
                <w:szCs w:val="21"/>
              </w:rPr>
              <w:t>俄罗斯马戏</w:t>
            </w:r>
          </w:p>
        </w:tc>
        <w:tc>
          <w:tcPr>
            <w:tcW w:w="3980" w:type="dxa"/>
            <w:tcBorders>
              <w:top w:val="single" w:sz="8" w:space="0" w:color="4F81BD"/>
              <w:bottom w:val="single" w:sz="8" w:space="0" w:color="4F81BD"/>
              <w:right w:val="single" w:sz="4" w:space="0" w:color="4F81BD"/>
            </w:tcBorders>
            <w:vAlign w:val="center"/>
          </w:tcPr>
          <w:p w:rsidR="00A216AC" w:rsidRPr="00C87FC3" w:rsidRDefault="00A216AC" w:rsidP="00CB64BA">
            <w:pPr>
              <w:spacing w:line="380" w:lineRule="exact"/>
              <w:ind w:leftChars="67" w:left="141" w:rightChars="-364" w:right="-764"/>
              <w:jc w:val="left"/>
              <w:rPr>
                <w:rFonts w:ascii="微软雅黑" w:eastAsia="微软雅黑" w:hAnsi="微软雅黑" w:cs="Arial"/>
                <w:b/>
                <w:bCs/>
                <w:szCs w:val="21"/>
              </w:rPr>
            </w:pPr>
            <w:r w:rsidRPr="00C87FC3">
              <w:rPr>
                <w:rFonts w:ascii="微软雅黑" w:eastAsia="微软雅黑" w:hAnsi="微软雅黑" w:cs="Arial" w:hint="eastAsia"/>
                <w:szCs w:val="21"/>
              </w:rPr>
              <w:t>预订费+门票+车费+司机、导游服务费</w:t>
            </w:r>
          </w:p>
        </w:tc>
        <w:tc>
          <w:tcPr>
            <w:tcW w:w="1559" w:type="dxa"/>
            <w:tcBorders>
              <w:top w:val="single" w:sz="8" w:space="0" w:color="4F81BD"/>
              <w:left w:val="single" w:sz="4" w:space="0" w:color="4F81BD"/>
              <w:bottom w:val="single" w:sz="4" w:space="0" w:color="548DD4"/>
              <w:right w:val="single" w:sz="4" w:space="0" w:color="4F81BD"/>
            </w:tcBorders>
            <w:vAlign w:val="center"/>
          </w:tcPr>
          <w:p w:rsidR="00A216AC" w:rsidRPr="00C87FC3" w:rsidRDefault="00A216AC" w:rsidP="00CB64BA">
            <w:pPr>
              <w:spacing w:line="276" w:lineRule="auto"/>
              <w:jc w:val="center"/>
              <w:rPr>
                <w:rFonts w:ascii="微软雅黑" w:eastAsia="微软雅黑" w:hAnsi="微软雅黑"/>
                <w:bCs/>
                <w:szCs w:val="21"/>
              </w:rPr>
            </w:pPr>
            <w:r w:rsidRPr="00C87FC3">
              <w:rPr>
                <w:rFonts w:ascii="微软雅黑" w:eastAsia="微软雅黑" w:hAnsi="微软雅黑" w:hint="eastAsia"/>
                <w:bCs/>
                <w:szCs w:val="21"/>
              </w:rPr>
              <w:t>约2小时</w:t>
            </w:r>
          </w:p>
        </w:tc>
        <w:tc>
          <w:tcPr>
            <w:tcW w:w="1843" w:type="dxa"/>
            <w:tcBorders>
              <w:top w:val="single" w:sz="8" w:space="0" w:color="4F81BD"/>
              <w:left w:val="single" w:sz="4" w:space="0" w:color="4F81BD"/>
              <w:bottom w:val="single" w:sz="4" w:space="0" w:color="548DD4"/>
              <w:right w:val="single" w:sz="4" w:space="0" w:color="548DD4"/>
            </w:tcBorders>
            <w:vAlign w:val="center"/>
          </w:tcPr>
          <w:p w:rsidR="00A216AC" w:rsidRPr="00C87FC3" w:rsidRDefault="00A216AC" w:rsidP="00CB64BA">
            <w:pPr>
              <w:spacing w:line="300" w:lineRule="exact"/>
              <w:ind w:leftChars="67" w:left="141" w:rightChars="-3" w:right="-6"/>
              <w:rPr>
                <w:rFonts w:ascii="微软雅黑" w:eastAsia="微软雅黑" w:hAnsi="微软雅黑" w:cs="Arial"/>
                <w:szCs w:val="21"/>
              </w:rPr>
            </w:pPr>
            <w:r w:rsidRPr="00C87FC3">
              <w:rPr>
                <w:rFonts w:ascii="微软雅黑" w:eastAsia="微软雅黑" w:hAnsi="微软雅黑" w:cs="Arial" w:hint="eastAsia"/>
                <w:szCs w:val="21"/>
              </w:rPr>
              <w:t>450元人民币</w:t>
            </w:r>
          </w:p>
        </w:tc>
        <w:tc>
          <w:tcPr>
            <w:tcW w:w="833" w:type="dxa"/>
            <w:tcBorders>
              <w:top w:val="single" w:sz="8" w:space="0" w:color="4F81BD"/>
              <w:left w:val="single" w:sz="4" w:space="0" w:color="548DD4"/>
              <w:bottom w:val="single" w:sz="4" w:space="0" w:color="548DD4"/>
              <w:right w:val="single" w:sz="8" w:space="0" w:color="4F81BD"/>
            </w:tcBorders>
            <w:vAlign w:val="center"/>
          </w:tcPr>
          <w:p w:rsidR="00A216AC" w:rsidRPr="00B52E25" w:rsidRDefault="00A216AC" w:rsidP="00CB64BA">
            <w:pPr>
              <w:spacing w:line="276" w:lineRule="auto"/>
              <w:jc w:val="center"/>
              <w:rPr>
                <w:rFonts w:ascii="微软雅黑" w:eastAsia="微软雅黑" w:hAnsi="微软雅黑"/>
                <w:bCs/>
                <w:sz w:val="18"/>
                <w:szCs w:val="18"/>
              </w:rPr>
            </w:pPr>
          </w:p>
        </w:tc>
      </w:tr>
      <w:tr w:rsidR="00A216AC" w:rsidRPr="00B52E25" w:rsidTr="00C87FC3">
        <w:trPr>
          <w:trHeight w:val="431"/>
          <w:jc w:val="center"/>
        </w:trPr>
        <w:tc>
          <w:tcPr>
            <w:tcW w:w="1815" w:type="dxa"/>
            <w:tcBorders>
              <w:top w:val="single" w:sz="8" w:space="0" w:color="4F81BD"/>
              <w:left w:val="single" w:sz="8" w:space="0" w:color="4F81BD"/>
              <w:bottom w:val="single" w:sz="8" w:space="0" w:color="4F81BD"/>
            </w:tcBorders>
            <w:vAlign w:val="center"/>
          </w:tcPr>
          <w:p w:rsidR="00A216AC" w:rsidRPr="00C87FC3" w:rsidRDefault="00A216AC" w:rsidP="00CB64BA">
            <w:pPr>
              <w:spacing w:line="300" w:lineRule="exact"/>
              <w:ind w:leftChars="67" w:left="141"/>
              <w:rPr>
                <w:rFonts w:ascii="微软雅黑" w:eastAsia="微软雅黑" w:hAnsi="微软雅黑" w:cs="Arial"/>
                <w:szCs w:val="21"/>
              </w:rPr>
            </w:pPr>
            <w:r w:rsidRPr="00C87FC3">
              <w:rPr>
                <w:rFonts w:ascii="微软雅黑" w:eastAsia="微软雅黑" w:hAnsi="微软雅黑" w:cs="Arial" w:hint="eastAsia"/>
                <w:szCs w:val="21"/>
              </w:rPr>
              <w:t>涅瓦河游船</w:t>
            </w:r>
          </w:p>
        </w:tc>
        <w:tc>
          <w:tcPr>
            <w:tcW w:w="3980" w:type="dxa"/>
            <w:tcBorders>
              <w:top w:val="single" w:sz="8" w:space="0" w:color="4F81BD"/>
              <w:bottom w:val="single" w:sz="8" w:space="0" w:color="4F81BD"/>
              <w:right w:val="single" w:sz="4" w:space="0" w:color="4F81BD"/>
            </w:tcBorders>
            <w:vAlign w:val="center"/>
          </w:tcPr>
          <w:p w:rsidR="00A216AC" w:rsidRPr="00C87FC3" w:rsidRDefault="00A216AC" w:rsidP="00CB64BA">
            <w:pPr>
              <w:spacing w:line="380" w:lineRule="exact"/>
              <w:ind w:leftChars="67" w:left="141" w:rightChars="-364" w:right="-764"/>
              <w:jc w:val="left"/>
              <w:rPr>
                <w:rFonts w:ascii="微软雅黑" w:eastAsia="微软雅黑" w:hAnsi="微软雅黑" w:cs="Arial"/>
                <w:szCs w:val="21"/>
              </w:rPr>
            </w:pPr>
            <w:r w:rsidRPr="00C87FC3">
              <w:rPr>
                <w:rFonts w:ascii="微软雅黑" w:eastAsia="微软雅黑" w:hAnsi="微软雅黑" w:cs="Arial" w:hint="eastAsia"/>
                <w:szCs w:val="21"/>
              </w:rPr>
              <w:t>预订费+门票+车费+司机、导游服务费</w:t>
            </w:r>
          </w:p>
        </w:tc>
        <w:tc>
          <w:tcPr>
            <w:tcW w:w="1559" w:type="dxa"/>
            <w:tcBorders>
              <w:top w:val="single" w:sz="8" w:space="0" w:color="4F81BD"/>
              <w:left w:val="single" w:sz="4" w:space="0" w:color="4F81BD"/>
              <w:bottom w:val="single" w:sz="4" w:space="0" w:color="548DD4"/>
              <w:right w:val="single" w:sz="4" w:space="0" w:color="4F81BD"/>
            </w:tcBorders>
            <w:vAlign w:val="center"/>
          </w:tcPr>
          <w:p w:rsidR="00A216AC" w:rsidRPr="00C87FC3" w:rsidRDefault="00A216AC" w:rsidP="00CB64BA">
            <w:pPr>
              <w:spacing w:line="276" w:lineRule="auto"/>
              <w:jc w:val="center"/>
              <w:rPr>
                <w:rFonts w:ascii="微软雅黑" w:eastAsia="微软雅黑" w:hAnsi="微软雅黑"/>
                <w:bCs/>
                <w:color w:val="FF0000"/>
                <w:szCs w:val="21"/>
              </w:rPr>
            </w:pPr>
            <w:r w:rsidRPr="00C87FC3">
              <w:rPr>
                <w:rFonts w:ascii="微软雅黑" w:eastAsia="微软雅黑" w:hAnsi="微软雅黑" w:hint="eastAsia"/>
                <w:bCs/>
                <w:szCs w:val="21"/>
              </w:rPr>
              <w:t>约1.5小时</w:t>
            </w:r>
          </w:p>
        </w:tc>
        <w:tc>
          <w:tcPr>
            <w:tcW w:w="1843" w:type="dxa"/>
            <w:tcBorders>
              <w:top w:val="single" w:sz="8" w:space="0" w:color="4F81BD"/>
              <w:left w:val="single" w:sz="4" w:space="0" w:color="4F81BD"/>
              <w:bottom w:val="single" w:sz="4" w:space="0" w:color="548DD4"/>
              <w:right w:val="single" w:sz="4" w:space="0" w:color="548DD4"/>
            </w:tcBorders>
            <w:vAlign w:val="center"/>
          </w:tcPr>
          <w:p w:rsidR="00A216AC" w:rsidRPr="00C87FC3" w:rsidRDefault="00A216AC" w:rsidP="00CB64BA">
            <w:pPr>
              <w:spacing w:line="300" w:lineRule="exact"/>
              <w:ind w:leftChars="67" w:left="141" w:rightChars="-3" w:right="-6"/>
              <w:rPr>
                <w:rFonts w:ascii="微软雅黑" w:eastAsia="微软雅黑" w:hAnsi="微软雅黑" w:cs="Arial"/>
                <w:szCs w:val="21"/>
              </w:rPr>
            </w:pPr>
            <w:r w:rsidRPr="00C87FC3">
              <w:rPr>
                <w:rFonts w:ascii="微软雅黑" w:eastAsia="微软雅黑" w:hAnsi="微软雅黑" w:cs="Arial" w:hint="eastAsia"/>
                <w:szCs w:val="21"/>
              </w:rPr>
              <w:t>450元/人民币</w:t>
            </w:r>
          </w:p>
        </w:tc>
        <w:tc>
          <w:tcPr>
            <w:tcW w:w="833" w:type="dxa"/>
            <w:tcBorders>
              <w:top w:val="single" w:sz="8" w:space="0" w:color="4F81BD"/>
              <w:left w:val="single" w:sz="4" w:space="0" w:color="548DD4"/>
              <w:bottom w:val="single" w:sz="4" w:space="0" w:color="548DD4"/>
              <w:right w:val="single" w:sz="8" w:space="0" w:color="4F81BD"/>
            </w:tcBorders>
            <w:vAlign w:val="center"/>
          </w:tcPr>
          <w:p w:rsidR="00A216AC" w:rsidRPr="00B52E25" w:rsidRDefault="00A216AC" w:rsidP="00CB64BA">
            <w:pPr>
              <w:spacing w:line="276" w:lineRule="auto"/>
              <w:jc w:val="center"/>
              <w:rPr>
                <w:rFonts w:ascii="微软雅黑" w:eastAsia="微软雅黑" w:hAnsi="微软雅黑"/>
                <w:bCs/>
                <w:sz w:val="18"/>
                <w:szCs w:val="18"/>
              </w:rPr>
            </w:pPr>
          </w:p>
        </w:tc>
      </w:tr>
      <w:tr w:rsidR="00A216AC" w:rsidRPr="00B52E25" w:rsidTr="00C87FC3">
        <w:trPr>
          <w:trHeight w:val="431"/>
          <w:jc w:val="center"/>
        </w:trPr>
        <w:tc>
          <w:tcPr>
            <w:tcW w:w="1815" w:type="dxa"/>
            <w:tcBorders>
              <w:top w:val="single" w:sz="8" w:space="0" w:color="4F81BD"/>
              <w:left w:val="single" w:sz="8" w:space="0" w:color="4F81BD"/>
              <w:bottom w:val="single" w:sz="8" w:space="0" w:color="4F81BD"/>
            </w:tcBorders>
            <w:vAlign w:val="center"/>
          </w:tcPr>
          <w:p w:rsidR="00A216AC" w:rsidRPr="00C87FC3" w:rsidRDefault="00A216AC" w:rsidP="00CB64BA">
            <w:pPr>
              <w:spacing w:line="300" w:lineRule="exact"/>
              <w:ind w:leftChars="67" w:left="141"/>
              <w:rPr>
                <w:rFonts w:ascii="微软雅黑" w:eastAsia="微软雅黑" w:hAnsi="微软雅黑" w:cs="Arial"/>
                <w:szCs w:val="21"/>
              </w:rPr>
            </w:pPr>
            <w:r w:rsidRPr="00C87FC3">
              <w:rPr>
                <w:rFonts w:ascii="微软雅黑" w:eastAsia="微软雅黑" w:hAnsi="微软雅黑" w:cs="Arial" w:hint="eastAsia"/>
                <w:szCs w:val="21"/>
              </w:rPr>
              <w:t>俄罗斯芭蕾舞</w:t>
            </w:r>
          </w:p>
        </w:tc>
        <w:tc>
          <w:tcPr>
            <w:tcW w:w="3980" w:type="dxa"/>
            <w:tcBorders>
              <w:top w:val="single" w:sz="8" w:space="0" w:color="4F81BD"/>
              <w:bottom w:val="single" w:sz="8" w:space="0" w:color="4F81BD"/>
              <w:right w:val="single" w:sz="4" w:space="0" w:color="4F81BD"/>
            </w:tcBorders>
            <w:vAlign w:val="center"/>
          </w:tcPr>
          <w:p w:rsidR="00A216AC" w:rsidRPr="00C87FC3" w:rsidRDefault="00A216AC" w:rsidP="00CB64BA">
            <w:pPr>
              <w:spacing w:line="380" w:lineRule="exact"/>
              <w:ind w:leftChars="67" w:left="141" w:rightChars="-364" w:right="-764"/>
              <w:jc w:val="left"/>
              <w:rPr>
                <w:rFonts w:ascii="微软雅黑" w:eastAsia="微软雅黑" w:hAnsi="微软雅黑" w:cs="Arial"/>
                <w:b/>
                <w:bCs/>
                <w:szCs w:val="21"/>
              </w:rPr>
            </w:pPr>
            <w:r w:rsidRPr="00C87FC3">
              <w:rPr>
                <w:rFonts w:ascii="微软雅黑" w:eastAsia="微软雅黑" w:hAnsi="微软雅黑" w:cs="Arial" w:hint="eastAsia"/>
                <w:szCs w:val="21"/>
              </w:rPr>
              <w:t>预订费+门票+车费+司机、导游服务费</w:t>
            </w:r>
          </w:p>
        </w:tc>
        <w:tc>
          <w:tcPr>
            <w:tcW w:w="1559" w:type="dxa"/>
            <w:tcBorders>
              <w:top w:val="single" w:sz="8" w:space="0" w:color="4F81BD"/>
              <w:left w:val="single" w:sz="4" w:space="0" w:color="4F81BD"/>
              <w:bottom w:val="single" w:sz="4" w:space="0" w:color="548DD4"/>
              <w:right w:val="single" w:sz="4" w:space="0" w:color="4F81BD"/>
            </w:tcBorders>
            <w:vAlign w:val="center"/>
          </w:tcPr>
          <w:p w:rsidR="00A216AC" w:rsidRPr="00C87FC3" w:rsidRDefault="00A216AC" w:rsidP="00CB64BA">
            <w:pPr>
              <w:spacing w:line="276" w:lineRule="auto"/>
              <w:jc w:val="center"/>
              <w:rPr>
                <w:rFonts w:ascii="微软雅黑" w:eastAsia="微软雅黑" w:hAnsi="微软雅黑"/>
                <w:bCs/>
                <w:szCs w:val="21"/>
              </w:rPr>
            </w:pPr>
            <w:r w:rsidRPr="00C87FC3">
              <w:rPr>
                <w:rFonts w:ascii="微软雅黑" w:eastAsia="微软雅黑" w:hAnsi="微软雅黑" w:hint="eastAsia"/>
                <w:bCs/>
                <w:szCs w:val="21"/>
              </w:rPr>
              <w:t>约2小时</w:t>
            </w:r>
          </w:p>
        </w:tc>
        <w:tc>
          <w:tcPr>
            <w:tcW w:w="1843" w:type="dxa"/>
            <w:tcBorders>
              <w:top w:val="single" w:sz="8" w:space="0" w:color="4F81BD"/>
              <w:left w:val="single" w:sz="4" w:space="0" w:color="4F81BD"/>
              <w:bottom w:val="single" w:sz="4" w:space="0" w:color="548DD4"/>
              <w:right w:val="single" w:sz="4" w:space="0" w:color="548DD4"/>
            </w:tcBorders>
            <w:vAlign w:val="center"/>
          </w:tcPr>
          <w:p w:rsidR="00A216AC" w:rsidRPr="00C87FC3" w:rsidRDefault="00A216AC" w:rsidP="00CB64BA">
            <w:pPr>
              <w:spacing w:line="300" w:lineRule="exact"/>
              <w:ind w:leftChars="67" w:left="141" w:rightChars="-3" w:right="-6"/>
              <w:rPr>
                <w:rFonts w:ascii="微软雅黑" w:eastAsia="微软雅黑" w:hAnsi="微软雅黑" w:cs="Arial"/>
                <w:szCs w:val="21"/>
              </w:rPr>
            </w:pPr>
            <w:r w:rsidRPr="00C87FC3">
              <w:rPr>
                <w:rFonts w:ascii="微软雅黑" w:eastAsia="微软雅黑" w:hAnsi="微软雅黑" w:cs="Arial" w:hint="eastAsia"/>
                <w:szCs w:val="21"/>
              </w:rPr>
              <w:t>1100元/人民币</w:t>
            </w:r>
          </w:p>
        </w:tc>
        <w:tc>
          <w:tcPr>
            <w:tcW w:w="833" w:type="dxa"/>
            <w:tcBorders>
              <w:top w:val="single" w:sz="8" w:space="0" w:color="4F81BD"/>
              <w:left w:val="single" w:sz="4" w:space="0" w:color="548DD4"/>
              <w:bottom w:val="single" w:sz="4" w:space="0" w:color="548DD4"/>
              <w:right w:val="single" w:sz="8" w:space="0" w:color="4F81BD"/>
            </w:tcBorders>
            <w:vAlign w:val="center"/>
          </w:tcPr>
          <w:p w:rsidR="00A216AC" w:rsidRPr="00B52E25" w:rsidRDefault="00A216AC" w:rsidP="00CB64BA">
            <w:pPr>
              <w:spacing w:line="276" w:lineRule="auto"/>
              <w:jc w:val="center"/>
              <w:rPr>
                <w:rFonts w:ascii="微软雅黑" w:eastAsia="微软雅黑" w:hAnsi="微软雅黑"/>
                <w:bCs/>
                <w:sz w:val="18"/>
                <w:szCs w:val="18"/>
              </w:rPr>
            </w:pPr>
          </w:p>
        </w:tc>
      </w:tr>
      <w:tr w:rsidR="00A216AC" w:rsidRPr="006C42DC" w:rsidTr="00CB64BA">
        <w:trPr>
          <w:trHeight w:val="431"/>
          <w:jc w:val="center"/>
        </w:trPr>
        <w:tc>
          <w:tcPr>
            <w:tcW w:w="10030" w:type="dxa"/>
            <w:gridSpan w:val="5"/>
            <w:tcBorders>
              <w:top w:val="single" w:sz="8" w:space="0" w:color="4F81BD"/>
              <w:left w:val="single" w:sz="8" w:space="0" w:color="4F81BD"/>
              <w:bottom w:val="single" w:sz="8" w:space="0" w:color="4F81BD"/>
              <w:right w:val="single" w:sz="8" w:space="0" w:color="4F81BD"/>
            </w:tcBorders>
            <w:vAlign w:val="center"/>
          </w:tcPr>
          <w:p w:rsidR="00A216AC" w:rsidRPr="004F757C" w:rsidRDefault="00A216AC" w:rsidP="00CB64BA">
            <w:pPr>
              <w:widowControl/>
              <w:spacing w:line="276" w:lineRule="auto"/>
              <w:rPr>
                <w:rFonts w:ascii="微软雅黑" w:eastAsia="微软雅黑" w:hAnsi="微软雅黑"/>
                <w:b/>
                <w:bCs/>
                <w:color w:val="002060"/>
                <w:sz w:val="18"/>
                <w:szCs w:val="18"/>
              </w:rPr>
            </w:pPr>
            <w:r w:rsidRPr="004F757C">
              <w:rPr>
                <w:rFonts w:ascii="微软雅黑" w:eastAsia="微软雅黑" w:hAnsi="微软雅黑" w:hint="eastAsia"/>
                <w:b/>
                <w:bCs/>
                <w:color w:val="002060"/>
                <w:sz w:val="18"/>
                <w:szCs w:val="18"/>
              </w:rPr>
              <w:t>另行付费旅游项目说明：</w:t>
            </w:r>
          </w:p>
          <w:p w:rsidR="00A216AC" w:rsidRDefault="00A216AC" w:rsidP="00CB64BA">
            <w:pPr>
              <w:spacing w:line="64" w:lineRule="atLeast"/>
              <w:rPr>
                <w:rFonts w:ascii="微软雅黑" w:eastAsia="微软雅黑" w:hAnsi="微软雅黑"/>
                <w:bCs/>
                <w:sz w:val="18"/>
                <w:szCs w:val="18"/>
              </w:rPr>
            </w:pPr>
            <w:r>
              <w:rPr>
                <w:rFonts w:ascii="微软雅黑" w:eastAsia="微软雅黑" w:hAnsi="微软雅黑" w:hint="eastAsia"/>
                <w:bCs/>
                <w:sz w:val="18"/>
                <w:szCs w:val="18"/>
              </w:rPr>
              <w:t>（1）自费项目是推荐性活动，在正常旅游项目完成后进行，每个旅游者都是在“自愿自费”的前提下参加，导游组织自费项目不会带有任何强迫的态度。</w:t>
            </w:r>
          </w:p>
          <w:p w:rsidR="00A216AC" w:rsidRDefault="00A216AC" w:rsidP="00CB64BA">
            <w:pPr>
              <w:spacing w:line="64" w:lineRule="atLeast"/>
              <w:rPr>
                <w:rFonts w:ascii="微软雅黑" w:eastAsia="微软雅黑" w:hAnsi="微软雅黑"/>
                <w:bCs/>
                <w:sz w:val="18"/>
                <w:szCs w:val="18"/>
              </w:rPr>
            </w:pPr>
            <w:r>
              <w:rPr>
                <w:rFonts w:ascii="微软雅黑" w:eastAsia="微软雅黑" w:hAnsi="微软雅黑" w:hint="eastAsia"/>
                <w:bCs/>
                <w:sz w:val="18"/>
                <w:szCs w:val="18"/>
              </w:rPr>
              <w:t>（2）</w:t>
            </w:r>
            <w:r>
              <w:rPr>
                <w:rFonts w:ascii="微软雅黑" w:eastAsia="微软雅黑" w:hAnsi="微软雅黑" w:hint="eastAsia"/>
                <w:sz w:val="18"/>
                <w:szCs w:val="18"/>
              </w:rPr>
              <w:t>另行付费项目自愿选择，请您在选择自费项目之前务必慎重考虑，旅游者确认参加后又变更或取消的，应承担由此給旅行社造成的实际损失。</w:t>
            </w:r>
          </w:p>
          <w:p w:rsidR="00A216AC" w:rsidRDefault="00A216AC" w:rsidP="00CB64BA">
            <w:pPr>
              <w:spacing w:line="64" w:lineRule="atLeast"/>
              <w:rPr>
                <w:rFonts w:ascii="微软雅黑" w:eastAsia="微软雅黑" w:hAnsi="微软雅黑"/>
                <w:bCs/>
                <w:sz w:val="18"/>
                <w:szCs w:val="18"/>
              </w:rPr>
            </w:pPr>
            <w:r>
              <w:rPr>
                <w:rFonts w:ascii="微软雅黑" w:eastAsia="微软雅黑" w:hAnsi="微软雅黑" w:hint="eastAsia"/>
                <w:bCs/>
                <w:sz w:val="18"/>
                <w:szCs w:val="18"/>
              </w:rPr>
              <w:t>（3）自费项目价</w:t>
            </w:r>
            <w:r w:rsidRPr="00B251EC">
              <w:rPr>
                <w:rFonts w:ascii="微软雅黑" w:eastAsia="微软雅黑" w:hAnsi="微软雅黑" w:hint="eastAsia"/>
                <w:bCs/>
                <w:color w:val="000000"/>
                <w:sz w:val="18"/>
                <w:szCs w:val="18"/>
              </w:rPr>
              <w:t>格基于10人以上参加，</w:t>
            </w:r>
            <w:r w:rsidRPr="00B251EC">
              <w:rPr>
                <w:rFonts w:ascii="微软雅黑" w:eastAsia="微软雅黑" w:hAnsi="微软雅黑"/>
                <w:bCs/>
                <w:color w:val="000000"/>
                <w:sz w:val="18"/>
                <w:szCs w:val="18"/>
              </w:rPr>
              <w:t>如参加该项目人数不</w:t>
            </w:r>
            <w:r w:rsidRPr="00B251EC">
              <w:rPr>
                <w:rFonts w:ascii="微软雅黑" w:eastAsia="微软雅黑" w:hAnsi="微软雅黑" w:hint="eastAsia"/>
                <w:bCs/>
                <w:color w:val="000000"/>
                <w:sz w:val="18"/>
                <w:szCs w:val="18"/>
              </w:rPr>
              <w:t>足10人</w:t>
            </w:r>
            <w:r w:rsidRPr="00B251EC">
              <w:rPr>
                <w:rFonts w:ascii="微软雅黑" w:eastAsia="微软雅黑" w:hAnsi="微软雅黑"/>
                <w:bCs/>
                <w:color w:val="000000"/>
                <w:sz w:val="18"/>
                <w:szCs w:val="18"/>
              </w:rPr>
              <w:t>，我</w:t>
            </w:r>
            <w:r w:rsidRPr="00B251EC">
              <w:rPr>
                <w:rFonts w:ascii="微软雅黑" w:eastAsia="微软雅黑" w:hAnsi="微软雅黑" w:hint="eastAsia"/>
                <w:bCs/>
                <w:color w:val="000000"/>
                <w:sz w:val="18"/>
                <w:szCs w:val="18"/>
              </w:rPr>
              <w:t>公</w:t>
            </w:r>
            <w:r>
              <w:rPr>
                <w:rFonts w:ascii="微软雅黑" w:eastAsia="微软雅黑" w:hAnsi="微软雅黑" w:hint="eastAsia"/>
                <w:bCs/>
                <w:sz w:val="18"/>
                <w:szCs w:val="18"/>
              </w:rPr>
              <w:t>司</w:t>
            </w:r>
            <w:r>
              <w:rPr>
                <w:rFonts w:ascii="微软雅黑" w:eastAsia="微软雅黑" w:hAnsi="微软雅黑"/>
                <w:bCs/>
                <w:sz w:val="18"/>
                <w:szCs w:val="18"/>
              </w:rPr>
              <w:t>保留对价格调整和取消该项目的权利</w:t>
            </w:r>
            <w:r>
              <w:rPr>
                <w:rFonts w:ascii="微软雅黑" w:eastAsia="微软雅黑" w:hAnsi="微软雅黑" w:hint="eastAsia"/>
                <w:bCs/>
                <w:sz w:val="18"/>
                <w:szCs w:val="18"/>
              </w:rPr>
              <w:t>。</w:t>
            </w:r>
          </w:p>
          <w:p w:rsidR="00A216AC" w:rsidRPr="00191068" w:rsidRDefault="00A216AC" w:rsidP="00CB64BA">
            <w:pPr>
              <w:spacing w:line="64" w:lineRule="atLeast"/>
              <w:rPr>
                <w:rFonts w:ascii="微软雅黑" w:eastAsia="微软雅黑" w:hAnsi="微软雅黑"/>
                <w:bCs/>
                <w:sz w:val="18"/>
                <w:szCs w:val="18"/>
              </w:rPr>
            </w:pPr>
            <w:r>
              <w:rPr>
                <w:rFonts w:ascii="微软雅黑" w:eastAsia="微软雅黑" w:hAnsi="微软雅黑" w:hint="eastAsia"/>
                <w:bCs/>
                <w:sz w:val="18"/>
                <w:szCs w:val="18"/>
              </w:rPr>
              <w:t>（4）自费项目费用包含门票、车费、导游和司机服务费、停车费、预定费等综合费用；</w:t>
            </w:r>
          </w:p>
        </w:tc>
      </w:tr>
    </w:tbl>
    <w:p w:rsidR="00A216AC" w:rsidRPr="00DC31DA" w:rsidRDefault="00A216AC" w:rsidP="00A216AC">
      <w:pPr>
        <w:spacing w:line="380" w:lineRule="exact"/>
        <w:ind w:rightChars="-95" w:right="-199"/>
        <w:rPr>
          <w:rFonts w:ascii="微软雅黑" w:eastAsia="微软雅黑" w:hAnsi="微软雅黑"/>
          <w:sz w:val="18"/>
          <w:szCs w:val="18"/>
        </w:rPr>
      </w:pPr>
    </w:p>
    <w:tbl>
      <w:tblPr>
        <w:tblW w:w="0" w:type="auto"/>
        <w:jc w:val="center"/>
        <w:tblInd w:w="-81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5"/>
        <w:gridCol w:w="10030"/>
        <w:gridCol w:w="10"/>
      </w:tblGrid>
      <w:tr w:rsidR="00A216AC" w:rsidRPr="00DC31DA" w:rsidTr="00CB64BA">
        <w:trPr>
          <w:gridBefore w:val="1"/>
          <w:gridAfter w:val="1"/>
          <w:wBefore w:w="15" w:type="dxa"/>
          <w:wAfter w:w="10" w:type="dxa"/>
          <w:trHeight w:val="423"/>
          <w:jc w:val="center"/>
        </w:trPr>
        <w:tc>
          <w:tcPr>
            <w:tcW w:w="10030" w:type="dxa"/>
            <w:tcBorders>
              <w:top w:val="single" w:sz="8" w:space="0" w:color="4F81BD"/>
            </w:tcBorders>
            <w:shd w:val="clear" w:color="auto" w:fill="B8CCE4"/>
            <w:vAlign w:val="center"/>
          </w:tcPr>
          <w:p w:rsidR="00A216AC" w:rsidRPr="00DC31DA" w:rsidRDefault="00A216AC" w:rsidP="00CB64BA">
            <w:pPr>
              <w:widowControl/>
              <w:spacing w:line="276" w:lineRule="auto"/>
              <w:rPr>
                <w:rFonts w:ascii="微软雅黑" w:eastAsia="微软雅黑" w:hAnsi="微软雅黑"/>
                <w:bCs/>
                <w:sz w:val="18"/>
                <w:szCs w:val="18"/>
              </w:rPr>
            </w:pPr>
            <w:r>
              <w:rPr>
                <w:rFonts w:ascii="微软雅黑" w:eastAsia="微软雅黑" w:hAnsi="微软雅黑" w:hint="eastAsia"/>
                <w:b/>
                <w:bCs/>
                <w:color w:val="002060"/>
                <w:sz w:val="18"/>
                <w:szCs w:val="18"/>
              </w:rPr>
              <w:t>重要提示</w:t>
            </w:r>
          </w:p>
        </w:tc>
      </w:tr>
      <w:tr w:rsidR="00A216AC" w:rsidRPr="006C42DC" w:rsidTr="00C87FC3">
        <w:trPr>
          <w:trHeight w:val="2998"/>
          <w:jc w:val="center"/>
        </w:trPr>
        <w:tc>
          <w:tcPr>
            <w:tcW w:w="10055" w:type="dxa"/>
            <w:gridSpan w:val="3"/>
            <w:tcBorders>
              <w:top w:val="single" w:sz="8" w:space="0" w:color="4F81BD"/>
              <w:bottom w:val="single" w:sz="8" w:space="0" w:color="4F81BD"/>
              <w:right w:val="single" w:sz="8" w:space="0" w:color="4F81BD"/>
            </w:tcBorders>
          </w:tcPr>
          <w:p w:rsidR="00A216AC" w:rsidRPr="00C87FC3" w:rsidRDefault="00A216AC" w:rsidP="00C87FC3">
            <w:pPr>
              <w:autoSpaceDE w:val="0"/>
              <w:autoSpaceDN w:val="0"/>
              <w:spacing w:line="360" w:lineRule="exact"/>
              <w:ind w:right="17"/>
              <w:jc w:val="left"/>
              <w:rPr>
                <w:rFonts w:ascii="微软雅黑" w:eastAsia="微软雅黑" w:hAnsi="微软雅黑"/>
                <w:b/>
                <w:bCs/>
                <w:color w:val="FF0000"/>
                <w:szCs w:val="21"/>
              </w:rPr>
            </w:pPr>
            <w:r w:rsidRPr="00C87FC3">
              <w:rPr>
                <w:rFonts w:ascii="微软雅黑" w:eastAsia="微软雅黑" w:hAnsi="微软雅黑" w:hint="eastAsia"/>
                <w:b/>
                <w:bCs/>
                <w:color w:val="FF0000"/>
                <w:szCs w:val="21"/>
              </w:rPr>
              <w:t>签证须知：</w:t>
            </w:r>
          </w:p>
          <w:p w:rsidR="00A216AC" w:rsidRPr="00C87FC3" w:rsidRDefault="00A216AC" w:rsidP="00C87FC3">
            <w:pPr>
              <w:autoSpaceDE w:val="0"/>
              <w:autoSpaceDN w:val="0"/>
              <w:spacing w:line="360" w:lineRule="exact"/>
              <w:ind w:right="17"/>
              <w:jc w:val="left"/>
              <w:rPr>
                <w:rFonts w:ascii="微软雅黑" w:eastAsia="微软雅黑" w:hAnsi="微软雅黑"/>
                <w:b/>
                <w:bCs/>
                <w:szCs w:val="21"/>
              </w:rPr>
            </w:pPr>
            <w:r w:rsidRPr="00C87FC3">
              <w:rPr>
                <w:rFonts w:ascii="微软雅黑" w:eastAsia="微软雅黑" w:hAnsi="微软雅黑" w:hint="eastAsia"/>
                <w:b/>
                <w:bCs/>
                <w:szCs w:val="21"/>
                <w:highlight w:val="yellow"/>
              </w:rPr>
              <w:t>俄罗斯个人旅游签证签证所需资料：</w:t>
            </w:r>
            <w:r w:rsidRPr="00C87FC3">
              <w:rPr>
                <w:rFonts w:ascii="微软雅黑" w:eastAsia="微软雅黑" w:hAnsi="微软雅黑"/>
                <w:b/>
                <w:bCs/>
                <w:szCs w:val="21"/>
              </w:rPr>
              <w:t xml:space="preserve"> </w:t>
            </w:r>
          </w:p>
          <w:p w:rsidR="00A216AC" w:rsidRPr="00C87FC3" w:rsidRDefault="00A216AC" w:rsidP="00C87FC3">
            <w:pPr>
              <w:autoSpaceDE w:val="0"/>
              <w:autoSpaceDN w:val="0"/>
              <w:spacing w:line="360" w:lineRule="exact"/>
              <w:ind w:right="17"/>
              <w:jc w:val="left"/>
              <w:rPr>
                <w:rFonts w:ascii="微软雅黑" w:eastAsia="微软雅黑" w:hAnsi="微软雅黑"/>
                <w:bCs/>
                <w:sz w:val="18"/>
                <w:szCs w:val="18"/>
              </w:rPr>
            </w:pPr>
            <w:r w:rsidRPr="00C87FC3">
              <w:rPr>
                <w:rFonts w:ascii="微软雅黑" w:eastAsia="微软雅黑" w:hAnsi="微软雅黑" w:hint="eastAsia"/>
                <w:bCs/>
                <w:sz w:val="18"/>
                <w:szCs w:val="18"/>
              </w:rPr>
              <w:t>护照原件（有效期</w:t>
            </w:r>
            <w:r w:rsidRPr="00C87FC3">
              <w:rPr>
                <w:rFonts w:ascii="微软雅黑" w:eastAsia="微软雅黑" w:hAnsi="微软雅黑"/>
                <w:bCs/>
                <w:sz w:val="18"/>
                <w:szCs w:val="18"/>
              </w:rPr>
              <w:t>6</w:t>
            </w:r>
            <w:r w:rsidRPr="00C87FC3">
              <w:rPr>
                <w:rFonts w:ascii="微软雅黑" w:eastAsia="微软雅黑" w:hAnsi="微软雅黑" w:hint="eastAsia"/>
                <w:bCs/>
                <w:sz w:val="18"/>
                <w:szCs w:val="18"/>
              </w:rPr>
              <w:t>个月，不需要旧护照）\</w:t>
            </w:r>
            <w:r w:rsidRPr="00C87FC3">
              <w:rPr>
                <w:rFonts w:ascii="微软雅黑" w:eastAsia="微软雅黑" w:hAnsi="微软雅黑"/>
                <w:bCs/>
                <w:sz w:val="18"/>
                <w:szCs w:val="18"/>
              </w:rPr>
              <w:t>2</w:t>
            </w:r>
            <w:r w:rsidRPr="00C87FC3">
              <w:rPr>
                <w:rFonts w:ascii="微软雅黑" w:eastAsia="微软雅黑" w:hAnsi="微软雅黑" w:hint="eastAsia"/>
                <w:bCs/>
                <w:sz w:val="18"/>
                <w:szCs w:val="18"/>
              </w:rPr>
              <w:t>寸</w:t>
            </w:r>
            <w:r w:rsidRPr="00C87FC3">
              <w:rPr>
                <w:rFonts w:ascii="微软雅黑" w:eastAsia="微软雅黑" w:hAnsi="微软雅黑"/>
                <w:bCs/>
                <w:sz w:val="18"/>
                <w:szCs w:val="18"/>
              </w:rPr>
              <w:t>2</w:t>
            </w:r>
            <w:r w:rsidRPr="00C87FC3">
              <w:rPr>
                <w:rFonts w:ascii="微软雅黑" w:eastAsia="微软雅黑" w:hAnsi="微软雅黑" w:hint="eastAsia"/>
                <w:bCs/>
                <w:sz w:val="18"/>
                <w:szCs w:val="18"/>
              </w:rPr>
              <w:t>张白底正面照（近半年）\身份证正反面复印件\俄罗斯签证表格</w:t>
            </w:r>
          </w:p>
          <w:p w:rsidR="00A216AC" w:rsidRPr="00C87FC3" w:rsidRDefault="00A216AC" w:rsidP="00C87FC3">
            <w:pPr>
              <w:autoSpaceDE w:val="0"/>
              <w:autoSpaceDN w:val="0"/>
              <w:spacing w:line="360" w:lineRule="exact"/>
              <w:ind w:right="17"/>
              <w:jc w:val="left"/>
              <w:rPr>
                <w:rFonts w:ascii="微软雅黑" w:eastAsia="微软雅黑" w:hAnsi="微软雅黑"/>
                <w:b/>
                <w:bCs/>
                <w:szCs w:val="21"/>
              </w:rPr>
            </w:pPr>
            <w:r w:rsidRPr="00C87FC3">
              <w:rPr>
                <w:rFonts w:ascii="微软雅黑" w:eastAsia="微软雅黑" w:hAnsi="微软雅黑" w:hint="eastAsia"/>
                <w:b/>
                <w:bCs/>
                <w:szCs w:val="21"/>
                <w:highlight w:val="yellow"/>
              </w:rPr>
              <w:t>蒙古签证所需资料：</w:t>
            </w:r>
          </w:p>
          <w:p w:rsidR="00A216AC" w:rsidRPr="00C87FC3" w:rsidRDefault="00A216AC" w:rsidP="00C87FC3">
            <w:pPr>
              <w:autoSpaceDE w:val="0"/>
              <w:autoSpaceDN w:val="0"/>
              <w:spacing w:line="360" w:lineRule="exact"/>
              <w:ind w:right="17"/>
              <w:jc w:val="left"/>
              <w:rPr>
                <w:rFonts w:ascii="微软雅黑" w:eastAsia="微软雅黑" w:hAnsi="微软雅黑"/>
                <w:bCs/>
                <w:sz w:val="18"/>
                <w:szCs w:val="18"/>
              </w:rPr>
            </w:pPr>
            <w:r w:rsidRPr="00C87FC3">
              <w:rPr>
                <w:rFonts w:ascii="微软雅黑" w:eastAsia="微软雅黑" w:hAnsi="微软雅黑" w:hint="eastAsia"/>
                <w:bCs/>
                <w:sz w:val="18"/>
                <w:szCs w:val="18"/>
              </w:rPr>
              <w:t>护照原件（有效期</w:t>
            </w:r>
            <w:r w:rsidRPr="00C87FC3">
              <w:rPr>
                <w:rFonts w:ascii="微软雅黑" w:eastAsia="微软雅黑" w:hAnsi="微软雅黑"/>
                <w:bCs/>
                <w:sz w:val="18"/>
                <w:szCs w:val="18"/>
              </w:rPr>
              <w:t>6</w:t>
            </w:r>
            <w:r w:rsidRPr="00C87FC3">
              <w:rPr>
                <w:rFonts w:ascii="微软雅黑" w:eastAsia="微软雅黑" w:hAnsi="微软雅黑" w:hint="eastAsia"/>
                <w:bCs/>
                <w:sz w:val="18"/>
                <w:szCs w:val="18"/>
              </w:rPr>
              <w:t>个月，不需要旧护照）\</w:t>
            </w:r>
            <w:r w:rsidRPr="00C87FC3">
              <w:rPr>
                <w:rFonts w:ascii="微软雅黑" w:eastAsia="微软雅黑" w:hAnsi="微软雅黑"/>
                <w:bCs/>
                <w:sz w:val="18"/>
                <w:szCs w:val="18"/>
              </w:rPr>
              <w:t>2</w:t>
            </w:r>
            <w:r w:rsidRPr="00C87FC3">
              <w:rPr>
                <w:rFonts w:ascii="微软雅黑" w:eastAsia="微软雅黑" w:hAnsi="微软雅黑" w:hint="eastAsia"/>
                <w:bCs/>
                <w:sz w:val="18"/>
                <w:szCs w:val="18"/>
              </w:rPr>
              <w:t>寸</w:t>
            </w:r>
            <w:r w:rsidRPr="00C87FC3">
              <w:rPr>
                <w:rFonts w:ascii="微软雅黑" w:eastAsia="微软雅黑" w:hAnsi="微软雅黑"/>
                <w:bCs/>
                <w:sz w:val="18"/>
                <w:szCs w:val="18"/>
              </w:rPr>
              <w:t>2</w:t>
            </w:r>
            <w:r w:rsidRPr="00C87FC3">
              <w:rPr>
                <w:rFonts w:ascii="微软雅黑" w:eastAsia="微软雅黑" w:hAnsi="微软雅黑" w:hint="eastAsia"/>
                <w:bCs/>
                <w:sz w:val="18"/>
                <w:szCs w:val="18"/>
              </w:rPr>
              <w:t>张白底正面照（近半年）\身份证正反面复印件\有效的俄罗斯签证页</w:t>
            </w:r>
          </w:p>
          <w:p w:rsidR="00A216AC" w:rsidRPr="00C87FC3" w:rsidRDefault="00A216AC" w:rsidP="00C87FC3">
            <w:pPr>
              <w:autoSpaceDE w:val="0"/>
              <w:autoSpaceDN w:val="0"/>
              <w:spacing w:line="360" w:lineRule="exact"/>
              <w:ind w:right="17"/>
              <w:jc w:val="left"/>
              <w:rPr>
                <w:rFonts w:ascii="微软雅黑" w:eastAsia="微软雅黑" w:hAnsi="微软雅黑"/>
                <w:b/>
                <w:bCs/>
                <w:color w:val="FF0000"/>
                <w:szCs w:val="21"/>
              </w:rPr>
            </w:pPr>
            <w:r w:rsidRPr="00C87FC3">
              <w:rPr>
                <w:rFonts w:ascii="微软雅黑" w:eastAsia="微软雅黑" w:hAnsi="微软雅黑"/>
                <w:b/>
                <w:bCs/>
                <w:color w:val="FF0000"/>
                <w:szCs w:val="21"/>
              </w:rPr>
              <w:t>照片要求：</w:t>
            </w:r>
          </w:p>
          <w:p w:rsidR="00A216AC" w:rsidRPr="00CF0A46" w:rsidRDefault="00A216AC" w:rsidP="00C87FC3">
            <w:pPr>
              <w:autoSpaceDE w:val="0"/>
              <w:autoSpaceDN w:val="0"/>
              <w:spacing w:line="360" w:lineRule="exact"/>
              <w:ind w:right="17"/>
              <w:jc w:val="left"/>
              <w:rPr>
                <w:rFonts w:ascii="微软雅黑" w:eastAsia="微软雅黑" w:hAnsi="微软雅黑"/>
                <w:b/>
                <w:bCs/>
                <w:sz w:val="18"/>
                <w:szCs w:val="18"/>
              </w:rPr>
            </w:pPr>
            <w:r w:rsidRPr="00C87FC3">
              <w:rPr>
                <w:rFonts w:ascii="微软雅黑" w:eastAsia="微软雅黑" w:hAnsi="微软雅黑" w:hint="eastAsia"/>
                <w:b/>
                <w:bCs/>
                <w:szCs w:val="21"/>
              </w:rPr>
              <w:t>4张2寸白底正面彩色照片；半年内近照；若护照上照片戴眼镜，则提供送签照片也需要戴眼镜，反之亦然，但送签照片不可与护照上照片为同一版；人像露出双耳，但不能露出牙齿。</w:t>
            </w:r>
          </w:p>
        </w:tc>
      </w:tr>
      <w:tr w:rsidR="00A216AC" w:rsidRPr="006C42DC" w:rsidTr="004561BA">
        <w:trPr>
          <w:jc w:val="center"/>
        </w:trPr>
        <w:tc>
          <w:tcPr>
            <w:tcW w:w="10055" w:type="dxa"/>
            <w:gridSpan w:val="3"/>
            <w:tcBorders>
              <w:top w:val="single" w:sz="8" w:space="0" w:color="4F81BD"/>
              <w:bottom w:val="single" w:sz="8" w:space="0" w:color="4F81BD"/>
              <w:right w:val="single" w:sz="8" w:space="0" w:color="4F81BD"/>
            </w:tcBorders>
            <w:vAlign w:val="center"/>
          </w:tcPr>
          <w:p w:rsidR="00A216AC" w:rsidRPr="000F1657" w:rsidRDefault="00A216AC" w:rsidP="00CB64BA">
            <w:pPr>
              <w:spacing w:line="64" w:lineRule="atLeast"/>
              <w:rPr>
                <w:rFonts w:ascii="微软雅黑" w:eastAsia="微软雅黑" w:hAnsi="微软雅黑"/>
                <w:bCs/>
                <w:sz w:val="18"/>
                <w:szCs w:val="18"/>
              </w:rPr>
            </w:pPr>
            <w:r w:rsidRPr="000F1657">
              <w:rPr>
                <w:rFonts w:ascii="微软雅黑" w:eastAsia="微软雅黑" w:hAnsi="微软雅黑" w:hint="eastAsia"/>
                <w:bCs/>
                <w:sz w:val="18"/>
                <w:szCs w:val="18"/>
              </w:rPr>
              <w:t>此旅游费用基于参团人数超过</w:t>
            </w:r>
            <w:r>
              <w:rPr>
                <w:rFonts w:ascii="微软雅黑" w:eastAsia="微软雅黑" w:hAnsi="微软雅黑" w:hint="eastAsia"/>
                <w:bCs/>
                <w:sz w:val="18"/>
                <w:szCs w:val="18"/>
              </w:rPr>
              <w:t>15</w:t>
            </w:r>
            <w:r w:rsidRPr="000F1657">
              <w:rPr>
                <w:rFonts w:ascii="微软雅黑" w:eastAsia="微软雅黑" w:hAnsi="微软雅黑" w:hint="eastAsia"/>
                <w:bCs/>
                <w:sz w:val="18"/>
                <w:szCs w:val="18"/>
              </w:rPr>
              <w:t>人以上，低于此人数标准，成本将发生变化，旅游费用则需重新计算；</w:t>
            </w:r>
          </w:p>
        </w:tc>
      </w:tr>
      <w:tr w:rsidR="00A216AC" w:rsidRPr="006C42DC" w:rsidTr="004561BA">
        <w:trPr>
          <w:jc w:val="center"/>
        </w:trPr>
        <w:tc>
          <w:tcPr>
            <w:tcW w:w="10055" w:type="dxa"/>
            <w:gridSpan w:val="3"/>
            <w:tcBorders>
              <w:top w:val="single" w:sz="8" w:space="0" w:color="4F81BD"/>
              <w:bottom w:val="single" w:sz="8" w:space="0" w:color="4F81BD"/>
              <w:right w:val="single" w:sz="8" w:space="0" w:color="4F81BD"/>
            </w:tcBorders>
          </w:tcPr>
          <w:p w:rsidR="00A216AC" w:rsidRPr="000F1657" w:rsidRDefault="00A216AC" w:rsidP="00CB64BA">
            <w:pPr>
              <w:spacing w:line="64" w:lineRule="atLeast"/>
              <w:rPr>
                <w:rFonts w:ascii="微软雅黑" w:eastAsia="微软雅黑" w:hAnsi="微软雅黑"/>
                <w:bCs/>
                <w:sz w:val="18"/>
                <w:szCs w:val="18"/>
              </w:rPr>
            </w:pPr>
            <w:r w:rsidRPr="000F1657">
              <w:rPr>
                <w:rFonts w:ascii="微软雅黑" w:eastAsia="微软雅黑" w:hAnsi="微软雅黑" w:hint="eastAsia"/>
                <w:bCs/>
                <w:sz w:val="18"/>
                <w:szCs w:val="18"/>
              </w:rPr>
              <w:t>本次出行，需要随身携带护照等有效证件。如客人系港澳台人士，或持外籍护照，请于出发前自行确认是否有进出中国之有效证件和签证。</w:t>
            </w:r>
          </w:p>
        </w:tc>
      </w:tr>
      <w:tr w:rsidR="00A216AC" w:rsidRPr="006C42DC" w:rsidTr="004561BA">
        <w:trPr>
          <w:jc w:val="center"/>
        </w:trPr>
        <w:tc>
          <w:tcPr>
            <w:tcW w:w="10055" w:type="dxa"/>
            <w:gridSpan w:val="3"/>
            <w:tcBorders>
              <w:top w:val="single" w:sz="8" w:space="0" w:color="4F81BD"/>
              <w:bottom w:val="single" w:sz="8" w:space="0" w:color="4F81BD"/>
              <w:right w:val="single" w:sz="8" w:space="0" w:color="4F81BD"/>
            </w:tcBorders>
          </w:tcPr>
          <w:p w:rsidR="00A216AC" w:rsidRPr="000F1657" w:rsidRDefault="00A216AC" w:rsidP="00CB64BA">
            <w:pPr>
              <w:spacing w:line="64" w:lineRule="atLeast"/>
              <w:rPr>
                <w:rFonts w:ascii="微软雅黑" w:eastAsia="微软雅黑" w:hAnsi="微软雅黑"/>
                <w:bCs/>
                <w:sz w:val="18"/>
                <w:szCs w:val="18"/>
              </w:rPr>
            </w:pPr>
            <w:r>
              <w:rPr>
                <w:rFonts w:ascii="微软雅黑" w:eastAsia="微软雅黑" w:hAnsi="微软雅黑" w:hint="eastAsia"/>
                <w:bCs/>
                <w:sz w:val="18"/>
                <w:szCs w:val="18"/>
              </w:rPr>
              <w:t>莫斯科时间晚于北京时间5小时（如：北京1月1日18点，莫斯科1月1日上午13点）</w:t>
            </w:r>
          </w:p>
        </w:tc>
      </w:tr>
      <w:tr w:rsidR="00A216AC" w:rsidRPr="006C42DC" w:rsidTr="004561BA">
        <w:trPr>
          <w:trHeight w:val="334"/>
          <w:jc w:val="center"/>
        </w:trPr>
        <w:tc>
          <w:tcPr>
            <w:tcW w:w="10055" w:type="dxa"/>
            <w:gridSpan w:val="3"/>
            <w:tcBorders>
              <w:top w:val="single" w:sz="8" w:space="0" w:color="4F81BD"/>
              <w:bottom w:val="single" w:sz="8" w:space="0" w:color="4F81BD"/>
              <w:right w:val="single" w:sz="8" w:space="0" w:color="4F81BD"/>
            </w:tcBorders>
          </w:tcPr>
          <w:p w:rsidR="00A216AC" w:rsidRPr="000F1657" w:rsidRDefault="00A216AC" w:rsidP="00CB64BA">
            <w:pPr>
              <w:spacing w:line="64" w:lineRule="atLeast"/>
              <w:rPr>
                <w:rFonts w:ascii="微软雅黑" w:eastAsia="微软雅黑" w:hAnsi="微软雅黑"/>
                <w:bCs/>
                <w:sz w:val="18"/>
                <w:szCs w:val="18"/>
              </w:rPr>
            </w:pPr>
            <w:r w:rsidRPr="000F1657">
              <w:rPr>
                <w:rFonts w:ascii="微软雅黑" w:eastAsia="微软雅黑" w:hAnsi="微软雅黑" w:hint="eastAsia"/>
                <w:bCs/>
                <w:sz w:val="18"/>
                <w:szCs w:val="18"/>
              </w:rPr>
              <w:t>本产品所含机票，在出票后，不能进行签转与更改，退票将收取全部机票费用。旅行社操作过程中不对出票时间进行通知。</w:t>
            </w:r>
          </w:p>
        </w:tc>
      </w:tr>
      <w:tr w:rsidR="00A216AC" w:rsidRPr="006C42DC" w:rsidTr="004561BA">
        <w:trPr>
          <w:jc w:val="center"/>
        </w:trPr>
        <w:tc>
          <w:tcPr>
            <w:tcW w:w="10055" w:type="dxa"/>
            <w:gridSpan w:val="3"/>
            <w:tcBorders>
              <w:top w:val="single" w:sz="8" w:space="0" w:color="4F81BD"/>
              <w:bottom w:val="single" w:sz="8" w:space="0" w:color="4F81BD"/>
              <w:right w:val="single" w:sz="8" w:space="0" w:color="4F81BD"/>
            </w:tcBorders>
          </w:tcPr>
          <w:p w:rsidR="00A216AC" w:rsidRPr="000F1657" w:rsidRDefault="00A216AC" w:rsidP="00CB64BA">
            <w:pPr>
              <w:spacing w:line="64" w:lineRule="atLeast"/>
              <w:rPr>
                <w:rFonts w:ascii="微软雅黑" w:eastAsia="微软雅黑" w:hAnsi="微软雅黑"/>
                <w:bCs/>
                <w:sz w:val="18"/>
                <w:szCs w:val="18"/>
              </w:rPr>
            </w:pPr>
            <w:r w:rsidRPr="000F1657">
              <w:rPr>
                <w:rFonts w:ascii="微软雅黑" w:eastAsia="微软雅黑" w:hAnsi="微软雅黑" w:hint="eastAsia"/>
                <w:bCs/>
                <w:sz w:val="18"/>
                <w:szCs w:val="18"/>
              </w:rPr>
              <w:t>本产品所含住宿场所，旅行社在操作过程中不对住宿场所订房时间进行通知。</w:t>
            </w:r>
          </w:p>
        </w:tc>
      </w:tr>
      <w:tr w:rsidR="00A216AC" w:rsidRPr="006C42DC" w:rsidTr="004561BA">
        <w:trPr>
          <w:jc w:val="center"/>
        </w:trPr>
        <w:tc>
          <w:tcPr>
            <w:tcW w:w="10055" w:type="dxa"/>
            <w:gridSpan w:val="3"/>
            <w:tcBorders>
              <w:top w:val="single" w:sz="8" w:space="0" w:color="4F81BD"/>
              <w:bottom w:val="single" w:sz="8" w:space="0" w:color="4F81BD"/>
              <w:right w:val="single" w:sz="8" w:space="0" w:color="4F81BD"/>
            </w:tcBorders>
            <w:vAlign w:val="center"/>
          </w:tcPr>
          <w:p w:rsidR="00A216AC" w:rsidRPr="000F1657" w:rsidRDefault="00A216AC" w:rsidP="00CB64BA">
            <w:pPr>
              <w:spacing w:line="64" w:lineRule="atLeast"/>
              <w:rPr>
                <w:rFonts w:ascii="微软雅黑" w:eastAsia="微软雅黑" w:hAnsi="微软雅黑"/>
                <w:bCs/>
                <w:sz w:val="18"/>
                <w:szCs w:val="18"/>
              </w:rPr>
            </w:pPr>
            <w:r w:rsidRPr="000F1657">
              <w:rPr>
                <w:rFonts w:ascii="微软雅黑" w:eastAsia="微软雅黑" w:hAnsi="微软雅黑" w:hint="eastAsia"/>
                <w:bCs/>
                <w:sz w:val="18"/>
                <w:szCs w:val="18"/>
              </w:rPr>
              <w:t>酒店房型为双人标准间，房间</w:t>
            </w:r>
            <w:r>
              <w:rPr>
                <w:rFonts w:ascii="微软雅黑" w:eastAsia="微软雅黑" w:hAnsi="微软雅黑" w:hint="eastAsia"/>
                <w:bCs/>
                <w:sz w:val="18"/>
                <w:szCs w:val="18"/>
              </w:rPr>
              <w:t>较小，所以没有三人间，也不能加床，</w:t>
            </w:r>
            <w:r w:rsidRPr="000F1657">
              <w:rPr>
                <w:rFonts w:ascii="微软雅黑" w:eastAsia="微软雅黑" w:hAnsi="微软雅黑" w:hint="eastAsia"/>
                <w:bCs/>
                <w:sz w:val="18"/>
                <w:szCs w:val="18"/>
              </w:rPr>
              <w:t>敬请谅解；</w:t>
            </w:r>
            <w:r w:rsidRPr="000F1657">
              <w:rPr>
                <w:rFonts w:ascii="微软雅黑" w:eastAsia="微软雅黑" w:hAnsi="微软雅黑"/>
                <w:bCs/>
                <w:sz w:val="18"/>
                <w:szCs w:val="18"/>
              </w:rPr>
              <w:t xml:space="preserve"> </w:t>
            </w:r>
          </w:p>
        </w:tc>
      </w:tr>
      <w:tr w:rsidR="00A216AC" w:rsidRPr="006C42DC" w:rsidTr="004561BA">
        <w:trPr>
          <w:jc w:val="center"/>
        </w:trPr>
        <w:tc>
          <w:tcPr>
            <w:tcW w:w="10055" w:type="dxa"/>
            <w:gridSpan w:val="3"/>
            <w:tcBorders>
              <w:top w:val="single" w:sz="8" w:space="0" w:color="4F81BD"/>
              <w:bottom w:val="single" w:sz="8" w:space="0" w:color="4F81BD"/>
              <w:right w:val="single" w:sz="8" w:space="0" w:color="4F81BD"/>
            </w:tcBorders>
            <w:vAlign w:val="center"/>
          </w:tcPr>
          <w:p w:rsidR="00A216AC" w:rsidRPr="000F1657" w:rsidRDefault="00A216AC" w:rsidP="00CB64BA">
            <w:pPr>
              <w:spacing w:line="64" w:lineRule="atLeast"/>
              <w:rPr>
                <w:rFonts w:ascii="微软雅黑" w:eastAsia="微软雅黑" w:hAnsi="微软雅黑"/>
                <w:bCs/>
                <w:sz w:val="18"/>
                <w:szCs w:val="18"/>
              </w:rPr>
            </w:pPr>
            <w:r w:rsidRPr="000F1657">
              <w:rPr>
                <w:rFonts w:ascii="微软雅黑" w:eastAsia="微软雅黑" w:hAnsi="微软雅黑" w:hint="eastAsia"/>
                <w:bCs/>
                <w:sz w:val="18"/>
                <w:szCs w:val="18"/>
              </w:rPr>
              <w:t>行程中所列餐食：早餐为酒店内</w:t>
            </w:r>
          </w:p>
        </w:tc>
      </w:tr>
      <w:tr w:rsidR="00A216AC" w:rsidRPr="006C42DC" w:rsidTr="004561BA">
        <w:trPr>
          <w:jc w:val="center"/>
        </w:trPr>
        <w:tc>
          <w:tcPr>
            <w:tcW w:w="10055" w:type="dxa"/>
            <w:gridSpan w:val="3"/>
            <w:tcBorders>
              <w:top w:val="single" w:sz="8" w:space="0" w:color="4F81BD"/>
              <w:bottom w:val="single" w:sz="8" w:space="0" w:color="4F81BD"/>
              <w:right w:val="single" w:sz="8" w:space="0" w:color="4F81BD"/>
            </w:tcBorders>
            <w:vAlign w:val="center"/>
          </w:tcPr>
          <w:p w:rsidR="00A216AC" w:rsidRPr="000F1657" w:rsidRDefault="00A216AC" w:rsidP="00CB64BA">
            <w:pPr>
              <w:spacing w:line="64" w:lineRule="atLeast"/>
              <w:rPr>
                <w:rFonts w:ascii="微软雅黑" w:eastAsia="微软雅黑" w:hAnsi="微软雅黑"/>
                <w:bCs/>
                <w:sz w:val="18"/>
                <w:szCs w:val="18"/>
              </w:rPr>
            </w:pPr>
            <w:r w:rsidRPr="000F1657">
              <w:rPr>
                <w:rFonts w:ascii="微软雅黑" w:eastAsia="微软雅黑" w:hAnsi="微软雅黑" w:hint="eastAsia"/>
                <w:bCs/>
                <w:sz w:val="18"/>
                <w:szCs w:val="18"/>
              </w:rPr>
              <w:t>行程中所注明的城市间距离，参照境外地图，仅供参考，视当地交通状况进行调整；</w:t>
            </w:r>
          </w:p>
        </w:tc>
      </w:tr>
      <w:tr w:rsidR="00A216AC" w:rsidRPr="006C42DC" w:rsidTr="004561BA">
        <w:trPr>
          <w:jc w:val="center"/>
        </w:trPr>
        <w:tc>
          <w:tcPr>
            <w:tcW w:w="10055" w:type="dxa"/>
            <w:gridSpan w:val="3"/>
            <w:tcBorders>
              <w:top w:val="single" w:sz="8" w:space="0" w:color="4F81BD"/>
              <w:bottom w:val="single" w:sz="8" w:space="0" w:color="4F81BD"/>
              <w:right w:val="single" w:sz="8" w:space="0" w:color="4F81BD"/>
            </w:tcBorders>
            <w:vAlign w:val="center"/>
          </w:tcPr>
          <w:p w:rsidR="00A216AC" w:rsidRPr="000F1657" w:rsidRDefault="00A216AC" w:rsidP="00CB64BA">
            <w:pPr>
              <w:spacing w:line="64" w:lineRule="atLeast"/>
              <w:rPr>
                <w:rFonts w:ascii="微软雅黑" w:eastAsia="微软雅黑" w:hAnsi="微软雅黑"/>
                <w:bCs/>
                <w:sz w:val="18"/>
                <w:szCs w:val="18"/>
              </w:rPr>
            </w:pPr>
            <w:r w:rsidRPr="000F1657">
              <w:rPr>
                <w:rFonts w:ascii="微软雅黑" w:eastAsia="微软雅黑" w:hAnsi="微软雅黑" w:hint="eastAsia"/>
                <w:bCs/>
                <w:sz w:val="18"/>
                <w:szCs w:val="18"/>
              </w:rPr>
              <w:t>根据当地国家法律规定，导游和司机每天工作时间不得超过10小时（包括休息时间）；</w:t>
            </w:r>
          </w:p>
        </w:tc>
      </w:tr>
      <w:tr w:rsidR="00A216AC" w:rsidRPr="006C42DC" w:rsidTr="004561BA">
        <w:trPr>
          <w:jc w:val="center"/>
        </w:trPr>
        <w:tc>
          <w:tcPr>
            <w:tcW w:w="10055" w:type="dxa"/>
            <w:gridSpan w:val="3"/>
            <w:tcBorders>
              <w:top w:val="single" w:sz="8" w:space="0" w:color="4F81BD"/>
              <w:bottom w:val="single" w:sz="8" w:space="0" w:color="4F81BD"/>
              <w:right w:val="single" w:sz="8" w:space="0" w:color="4F81BD"/>
            </w:tcBorders>
          </w:tcPr>
          <w:p w:rsidR="00A216AC" w:rsidRPr="000F1657" w:rsidRDefault="00A216AC" w:rsidP="00CB64BA">
            <w:pPr>
              <w:spacing w:line="64" w:lineRule="atLeast"/>
              <w:rPr>
                <w:rFonts w:ascii="微软雅黑" w:eastAsia="微软雅黑" w:hAnsi="微软雅黑"/>
                <w:bCs/>
                <w:sz w:val="18"/>
                <w:szCs w:val="18"/>
              </w:rPr>
            </w:pPr>
            <w:r w:rsidRPr="000F1657">
              <w:rPr>
                <w:rFonts w:ascii="微软雅黑" w:eastAsia="微软雅黑" w:hAnsi="微软雅黑" w:hint="eastAsia"/>
                <w:bCs/>
                <w:sz w:val="18"/>
                <w:szCs w:val="18"/>
              </w:rPr>
              <w:t>请不要将贵重物品、证件及自用应急药品放在托运行李中，以免丢失。</w:t>
            </w:r>
            <w:r w:rsidRPr="000F1657">
              <w:rPr>
                <w:rFonts w:ascii="微软雅黑" w:eastAsia="微软雅黑" w:hAnsi="微软雅黑"/>
                <w:bCs/>
                <w:sz w:val="18"/>
                <w:szCs w:val="18"/>
              </w:rPr>
              <w:t xml:space="preserve"> </w:t>
            </w:r>
            <w:r w:rsidRPr="000F1657">
              <w:rPr>
                <w:rFonts w:ascii="微软雅黑" w:eastAsia="微软雅黑" w:hAnsi="微软雅黑" w:hint="eastAsia"/>
                <w:bCs/>
                <w:sz w:val="18"/>
                <w:szCs w:val="18"/>
              </w:rPr>
              <w:t>旅游过程中，也请妥善保存；</w:t>
            </w:r>
          </w:p>
        </w:tc>
      </w:tr>
      <w:tr w:rsidR="00A216AC" w:rsidRPr="006C42DC" w:rsidTr="004561BA">
        <w:trPr>
          <w:jc w:val="center"/>
        </w:trPr>
        <w:tc>
          <w:tcPr>
            <w:tcW w:w="10055" w:type="dxa"/>
            <w:gridSpan w:val="3"/>
            <w:tcBorders>
              <w:top w:val="single" w:sz="8" w:space="0" w:color="4F81BD"/>
              <w:bottom w:val="single" w:sz="8" w:space="0" w:color="4F81BD"/>
              <w:right w:val="single" w:sz="8" w:space="0" w:color="4F81BD"/>
            </w:tcBorders>
          </w:tcPr>
          <w:p w:rsidR="00A216AC" w:rsidRPr="000F1657" w:rsidRDefault="00A216AC" w:rsidP="00CB64BA">
            <w:pPr>
              <w:spacing w:line="64" w:lineRule="atLeast"/>
              <w:rPr>
                <w:rFonts w:ascii="微软雅黑" w:eastAsia="微软雅黑" w:hAnsi="微软雅黑"/>
                <w:bCs/>
                <w:sz w:val="18"/>
                <w:szCs w:val="18"/>
              </w:rPr>
            </w:pPr>
            <w:r w:rsidRPr="000F1657">
              <w:rPr>
                <w:rFonts w:ascii="微软雅黑" w:eastAsia="微软雅黑" w:hAnsi="微软雅黑" w:hint="eastAsia"/>
                <w:bCs/>
                <w:sz w:val="18"/>
                <w:szCs w:val="18"/>
              </w:rPr>
              <w:t>旅游费用所含门票为旅行社折扣价门票；景点首道门票是指景区收取的，进入景区的首道门票。不包括该景区内单独收费的小景区、或景区内需要另行收取的交通费用。如遇景点临时关门，或景点由于临时活动安排在特定时间段中无法安排正常游览，</w:t>
            </w:r>
            <w:r w:rsidRPr="000F1657">
              <w:rPr>
                <w:rFonts w:ascii="微软雅黑" w:eastAsia="微软雅黑" w:hAnsi="微软雅黑" w:hint="eastAsia"/>
                <w:bCs/>
                <w:sz w:val="18"/>
                <w:szCs w:val="18"/>
              </w:rPr>
              <w:lastRenderedPageBreak/>
              <w:t>在不减少游览内容和不降低标准的前提下，我公司将调整行程游览先后顺序或换为同等价值门票的景点入内参观，或者退还游客该景点门票费用；</w:t>
            </w:r>
          </w:p>
        </w:tc>
      </w:tr>
      <w:tr w:rsidR="00A216AC" w:rsidRPr="006C42DC" w:rsidTr="004561BA">
        <w:trPr>
          <w:jc w:val="center"/>
        </w:trPr>
        <w:tc>
          <w:tcPr>
            <w:tcW w:w="10055" w:type="dxa"/>
            <w:gridSpan w:val="3"/>
            <w:tcBorders>
              <w:top w:val="single" w:sz="8" w:space="0" w:color="4F81BD"/>
              <w:bottom w:val="single" w:sz="8" w:space="0" w:color="4F81BD"/>
              <w:right w:val="single" w:sz="8" w:space="0" w:color="4F81BD"/>
            </w:tcBorders>
          </w:tcPr>
          <w:p w:rsidR="00A216AC" w:rsidRPr="000F1657" w:rsidRDefault="00A216AC" w:rsidP="00CB64BA">
            <w:pPr>
              <w:spacing w:line="64" w:lineRule="atLeast"/>
              <w:rPr>
                <w:rFonts w:ascii="微软雅黑" w:eastAsia="微软雅黑" w:hAnsi="微软雅黑"/>
                <w:bCs/>
                <w:sz w:val="18"/>
                <w:szCs w:val="18"/>
              </w:rPr>
            </w:pPr>
            <w:r w:rsidRPr="000F1657">
              <w:rPr>
                <w:rFonts w:ascii="微软雅黑" w:eastAsia="微软雅黑" w:hAnsi="微软雅黑" w:hint="eastAsia"/>
                <w:bCs/>
                <w:sz w:val="18"/>
                <w:szCs w:val="18"/>
              </w:rPr>
              <w:lastRenderedPageBreak/>
              <w:t>请您仔细阅读本行程，根据自身条件选择适合自己的旅游线路，出游过程中，如因身体健康等自身原因需放弃部分行程的，或游客要求放弃部分住宿、交通的，均视为自愿放弃，已发生费用不予退还，放弃行程期间的人身安全由旅游者自行负责。</w:t>
            </w:r>
          </w:p>
        </w:tc>
      </w:tr>
      <w:tr w:rsidR="00A216AC" w:rsidRPr="006C42DC" w:rsidTr="004561BA">
        <w:trPr>
          <w:jc w:val="center"/>
        </w:trPr>
        <w:tc>
          <w:tcPr>
            <w:tcW w:w="10055" w:type="dxa"/>
            <w:gridSpan w:val="3"/>
            <w:tcBorders>
              <w:top w:val="single" w:sz="8" w:space="0" w:color="4F81BD"/>
              <w:bottom w:val="single" w:sz="8" w:space="0" w:color="4F81BD"/>
              <w:right w:val="single" w:sz="8" w:space="0" w:color="4F81BD"/>
            </w:tcBorders>
          </w:tcPr>
          <w:p w:rsidR="00A216AC" w:rsidRPr="000F1657" w:rsidRDefault="00A216AC" w:rsidP="00CB64BA">
            <w:pPr>
              <w:spacing w:line="64" w:lineRule="atLeast"/>
              <w:rPr>
                <w:rFonts w:ascii="微软雅黑" w:eastAsia="微软雅黑" w:hAnsi="微软雅黑"/>
                <w:bCs/>
                <w:sz w:val="18"/>
                <w:szCs w:val="18"/>
              </w:rPr>
            </w:pPr>
            <w:r w:rsidRPr="000F1657">
              <w:rPr>
                <w:rFonts w:ascii="微软雅黑" w:eastAsia="微软雅黑" w:hAnsi="微软雅黑" w:hint="eastAsia"/>
                <w:bCs/>
                <w:sz w:val="18"/>
                <w:szCs w:val="18"/>
              </w:rPr>
              <w:t>本团队领队、导游、紧急联系人相关信息和联系方式，将在出团通知中载明。</w:t>
            </w:r>
          </w:p>
        </w:tc>
      </w:tr>
      <w:tr w:rsidR="00A216AC" w:rsidRPr="006C42DC" w:rsidTr="004561BA">
        <w:trPr>
          <w:jc w:val="center"/>
        </w:trPr>
        <w:tc>
          <w:tcPr>
            <w:tcW w:w="10055" w:type="dxa"/>
            <w:gridSpan w:val="3"/>
            <w:tcBorders>
              <w:top w:val="single" w:sz="8" w:space="0" w:color="4F81BD"/>
              <w:bottom w:val="single" w:sz="8" w:space="0" w:color="4F81BD"/>
              <w:right w:val="single" w:sz="8" w:space="0" w:color="4F81BD"/>
            </w:tcBorders>
            <w:vAlign w:val="center"/>
          </w:tcPr>
          <w:p w:rsidR="00A216AC" w:rsidRPr="000F1657" w:rsidRDefault="00A216AC" w:rsidP="00CB64BA">
            <w:pPr>
              <w:spacing w:line="64" w:lineRule="atLeast"/>
              <w:rPr>
                <w:rFonts w:ascii="微软雅黑" w:eastAsia="微软雅黑" w:hAnsi="微软雅黑"/>
                <w:bCs/>
                <w:sz w:val="18"/>
                <w:szCs w:val="18"/>
              </w:rPr>
            </w:pPr>
            <w:r w:rsidRPr="000F1657">
              <w:rPr>
                <w:rFonts w:ascii="微软雅黑" w:eastAsia="微软雅黑" w:hAnsi="微软雅黑" w:hint="eastAsia"/>
                <w:bCs/>
                <w:sz w:val="18"/>
                <w:szCs w:val="18"/>
              </w:rPr>
              <w:t>出团通知将在出发前2日向游客发送。</w:t>
            </w:r>
          </w:p>
        </w:tc>
      </w:tr>
    </w:tbl>
    <w:p w:rsidR="00A216AC" w:rsidRDefault="00A216AC" w:rsidP="00A216AC">
      <w:pPr>
        <w:spacing w:line="380" w:lineRule="exact"/>
        <w:ind w:rightChars="-95" w:right="-199"/>
        <w:rPr>
          <w:rFonts w:ascii="微软雅黑" w:eastAsia="微软雅黑" w:hAnsi="微软雅黑" w:hint="eastAsia"/>
          <w:sz w:val="18"/>
          <w:szCs w:val="18"/>
        </w:rPr>
      </w:pPr>
    </w:p>
    <w:tbl>
      <w:tblPr>
        <w:tblW w:w="0" w:type="auto"/>
        <w:jc w:val="center"/>
        <w:tblInd w:w="-76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709"/>
        <w:gridCol w:w="9494"/>
      </w:tblGrid>
      <w:tr w:rsidR="00E82ED4" w:rsidRPr="006C42DC" w:rsidTr="001075A7">
        <w:trPr>
          <w:jc w:val="center"/>
        </w:trPr>
        <w:tc>
          <w:tcPr>
            <w:tcW w:w="10203" w:type="dxa"/>
            <w:gridSpan w:val="2"/>
            <w:shd w:val="clear" w:color="auto" w:fill="B8CCE4"/>
          </w:tcPr>
          <w:p w:rsidR="00E82ED4" w:rsidRPr="00E82ED4" w:rsidRDefault="00E82ED4" w:rsidP="00E82ED4">
            <w:pPr>
              <w:spacing w:line="300" w:lineRule="exact"/>
              <w:jc w:val="center"/>
              <w:rPr>
                <w:rFonts w:ascii="微软雅黑" w:eastAsia="微软雅黑" w:hAnsi="微软雅黑"/>
                <w:b/>
                <w:bCs/>
                <w:color w:val="002060"/>
                <w:szCs w:val="21"/>
              </w:rPr>
            </w:pPr>
            <w:r w:rsidRPr="00E82ED4">
              <w:rPr>
                <w:rFonts w:ascii="微软雅黑" w:eastAsia="微软雅黑" w:hAnsi="微软雅黑" w:hint="eastAsia"/>
                <w:b/>
                <w:bCs/>
                <w:color w:val="002060"/>
                <w:szCs w:val="21"/>
              </w:rPr>
              <w:t>风险须知及安全提示书</w:t>
            </w:r>
          </w:p>
        </w:tc>
      </w:tr>
      <w:tr w:rsidR="00E82ED4" w:rsidRPr="006C42DC" w:rsidTr="001075A7">
        <w:trPr>
          <w:jc w:val="center"/>
        </w:trPr>
        <w:tc>
          <w:tcPr>
            <w:tcW w:w="709" w:type="dxa"/>
            <w:tcBorders>
              <w:top w:val="single" w:sz="8" w:space="0" w:color="4F81BD"/>
              <w:left w:val="single" w:sz="8" w:space="0" w:color="4F81BD"/>
              <w:bottom w:val="single" w:sz="8" w:space="0" w:color="4F81BD"/>
            </w:tcBorders>
          </w:tcPr>
          <w:p w:rsidR="00E82ED4" w:rsidRPr="006C42DC" w:rsidRDefault="00E82ED4" w:rsidP="001075A7">
            <w:pPr>
              <w:rPr>
                <w:rFonts w:ascii="微软雅黑" w:eastAsia="微软雅黑" w:hAnsi="微软雅黑"/>
                <w:b/>
                <w:bCs/>
              </w:rPr>
            </w:pPr>
            <w:r w:rsidRPr="006C42DC">
              <w:rPr>
                <w:rFonts w:ascii="微软雅黑" w:eastAsia="微软雅黑" w:hAnsi="微软雅黑" w:hint="eastAsia"/>
                <w:b/>
                <w:bCs/>
                <w:sz w:val="18"/>
                <w:szCs w:val="18"/>
              </w:rPr>
              <w:t>行前解约风险提</w:t>
            </w:r>
            <w:r>
              <w:rPr>
                <w:rFonts w:ascii="微软雅黑" w:eastAsia="微软雅黑" w:hAnsi="微软雅黑" w:hint="eastAsia"/>
                <w:b/>
                <w:bCs/>
                <w:sz w:val="18"/>
                <w:szCs w:val="18"/>
              </w:rPr>
              <w:t xml:space="preserve"> </w:t>
            </w:r>
            <w:r w:rsidRPr="006C42DC">
              <w:rPr>
                <w:rFonts w:ascii="微软雅黑" w:eastAsia="微软雅黑" w:hAnsi="微软雅黑" w:hint="eastAsia"/>
                <w:b/>
                <w:bCs/>
                <w:sz w:val="18"/>
                <w:szCs w:val="18"/>
              </w:rPr>
              <w:t>醒：</w:t>
            </w:r>
          </w:p>
        </w:tc>
        <w:tc>
          <w:tcPr>
            <w:tcW w:w="9494" w:type="dxa"/>
            <w:tcBorders>
              <w:top w:val="single" w:sz="8" w:space="0" w:color="4F81BD"/>
              <w:bottom w:val="single" w:sz="8" w:space="0" w:color="4F81BD"/>
              <w:right w:val="single" w:sz="8" w:space="0" w:color="4F81BD"/>
            </w:tcBorders>
          </w:tcPr>
          <w:p w:rsidR="00E82ED4" w:rsidRPr="006C42DC" w:rsidRDefault="00E82ED4" w:rsidP="00E82ED4">
            <w:pPr>
              <w:pStyle w:val="aa"/>
              <w:numPr>
                <w:ilvl w:val="0"/>
                <w:numId w:val="28"/>
              </w:numPr>
              <w:ind w:firstLineChars="0"/>
              <w:rPr>
                <w:rFonts w:ascii="微软雅黑" w:eastAsia="微软雅黑" w:hAnsi="微软雅黑" w:hint="eastAsia"/>
                <w:sz w:val="18"/>
                <w:szCs w:val="18"/>
              </w:rPr>
            </w:pPr>
            <w:r w:rsidRPr="006C42DC">
              <w:rPr>
                <w:rFonts w:ascii="微软雅黑" w:eastAsia="微软雅黑" w:hAnsi="微软雅黑" w:hint="eastAsia"/>
                <w:b/>
                <w:sz w:val="18"/>
                <w:szCs w:val="18"/>
              </w:rPr>
              <w:t>确认出行安排</w:t>
            </w:r>
            <w:r w:rsidRPr="006C42DC">
              <w:rPr>
                <w:rFonts w:ascii="微软雅黑" w:eastAsia="微软雅黑" w:hAnsi="微软雅黑" w:hint="eastAsia"/>
                <w:sz w:val="18"/>
                <w:szCs w:val="18"/>
              </w:rPr>
              <w:t>：签约后，旅游者解约的，将给旅行社造成损失</w:t>
            </w:r>
            <w:r w:rsidRPr="006C42DC">
              <w:rPr>
                <w:rFonts w:ascii="微软雅黑" w:eastAsia="微软雅黑" w:hAnsi="微软雅黑" w:hint="eastAsia"/>
                <w:b/>
                <w:sz w:val="18"/>
                <w:szCs w:val="18"/>
              </w:rPr>
              <w:t>（该损失可能会涵盖旅游费用的大部分）</w:t>
            </w:r>
            <w:r w:rsidRPr="006C42DC">
              <w:rPr>
                <w:rFonts w:ascii="微软雅黑" w:eastAsia="微软雅黑" w:hAnsi="微软雅黑" w:hint="eastAsia"/>
                <w:sz w:val="18"/>
                <w:szCs w:val="18"/>
              </w:rPr>
              <w:t>，该损失需由旅游者承担。按照合同约定，旅游者还需要向旅行社支付违约金。请旅游者详细阅读合同相关内容，充分考虑自身出行可行性。</w:t>
            </w:r>
          </w:p>
          <w:p w:rsidR="00E82ED4" w:rsidRPr="006C42DC" w:rsidRDefault="00E82ED4" w:rsidP="00E82ED4">
            <w:pPr>
              <w:pStyle w:val="aa"/>
              <w:numPr>
                <w:ilvl w:val="0"/>
                <w:numId w:val="28"/>
              </w:numPr>
              <w:ind w:firstLineChars="0"/>
              <w:rPr>
                <w:rFonts w:ascii="微软雅黑" w:eastAsia="微软雅黑" w:hAnsi="微软雅黑"/>
                <w:sz w:val="18"/>
                <w:szCs w:val="18"/>
              </w:rPr>
            </w:pPr>
            <w:r w:rsidRPr="006C42DC">
              <w:rPr>
                <w:rFonts w:ascii="微软雅黑" w:eastAsia="微软雅黑" w:hAnsi="微软雅黑" w:hint="eastAsia"/>
                <w:b/>
                <w:sz w:val="18"/>
                <w:szCs w:val="18"/>
              </w:rPr>
              <w:t>特殊情况解约：</w:t>
            </w:r>
            <w:r w:rsidRPr="006C42DC">
              <w:rPr>
                <w:rFonts w:ascii="微软雅黑" w:eastAsia="微软雅黑" w:hAnsi="微软雅黑" w:hint="eastAsia"/>
                <w:sz w:val="18"/>
                <w:szCs w:val="18"/>
              </w:rPr>
              <w:t>因旅游行程涉及的国家地区发生社会动荡、恐怖活动、重大污染性疫情、自然灾害等可能严重危及旅游者人身安全的情况，且双方未能协商变更合同的，均可在行前通知对方解约，旅游费用在扣除实际发生的费用后返还旅游者。</w:t>
            </w:r>
          </w:p>
        </w:tc>
      </w:tr>
      <w:tr w:rsidR="00E82ED4" w:rsidRPr="006C42DC" w:rsidTr="001075A7">
        <w:trPr>
          <w:trHeight w:val="726"/>
          <w:jc w:val="center"/>
        </w:trPr>
        <w:tc>
          <w:tcPr>
            <w:tcW w:w="709" w:type="dxa"/>
          </w:tcPr>
          <w:p w:rsidR="00E82ED4" w:rsidRPr="006C42DC" w:rsidRDefault="00E82ED4" w:rsidP="001075A7">
            <w:pPr>
              <w:rPr>
                <w:rFonts w:ascii="微软雅黑" w:eastAsia="微软雅黑" w:hAnsi="微软雅黑"/>
                <w:b/>
                <w:bCs/>
                <w:sz w:val="18"/>
                <w:szCs w:val="18"/>
              </w:rPr>
            </w:pPr>
            <w:r w:rsidRPr="006C42DC">
              <w:rPr>
                <w:rFonts w:ascii="微软雅黑" w:eastAsia="微软雅黑" w:hAnsi="微软雅黑" w:hint="eastAsia"/>
                <w:b/>
                <w:bCs/>
                <w:sz w:val="18"/>
                <w:szCs w:val="18"/>
              </w:rPr>
              <w:t xml:space="preserve">人身财产安全警示 ： </w:t>
            </w:r>
          </w:p>
        </w:tc>
        <w:tc>
          <w:tcPr>
            <w:tcW w:w="9494" w:type="dxa"/>
          </w:tcPr>
          <w:p w:rsidR="00E82ED4" w:rsidRPr="006C42DC" w:rsidRDefault="00E82ED4" w:rsidP="00E82ED4">
            <w:pPr>
              <w:numPr>
                <w:ilvl w:val="1"/>
                <w:numId w:val="29"/>
              </w:numPr>
              <w:rPr>
                <w:rFonts w:ascii="微软雅黑" w:eastAsia="微软雅黑" w:hAnsi="微软雅黑" w:hint="eastAsia"/>
                <w:sz w:val="18"/>
                <w:szCs w:val="18"/>
              </w:rPr>
            </w:pPr>
            <w:r w:rsidRPr="006C42DC">
              <w:rPr>
                <w:rFonts w:ascii="微软雅黑" w:eastAsia="微软雅黑" w:hAnsi="微软雅黑" w:hint="eastAsia"/>
                <w:b/>
                <w:sz w:val="18"/>
                <w:szCs w:val="18"/>
              </w:rPr>
              <w:t>确保身体健康：</w:t>
            </w:r>
            <w:r w:rsidRPr="006C42DC">
              <w:rPr>
                <w:rFonts w:ascii="微软雅黑" w:eastAsia="微软雅黑" w:hAnsi="微软雅黑" w:hint="eastAsia"/>
                <w:sz w:val="18"/>
                <w:szCs w:val="18"/>
              </w:rPr>
              <w:t>确认自身身体条件能够适应和完成旅游活动；如需随时服用药物的，请随身携带并带足用量。</w:t>
            </w:r>
          </w:p>
          <w:p w:rsidR="00E82ED4" w:rsidRPr="006C42DC" w:rsidRDefault="00E82ED4" w:rsidP="00E82ED4">
            <w:pPr>
              <w:numPr>
                <w:ilvl w:val="0"/>
                <w:numId w:val="29"/>
              </w:numPr>
              <w:rPr>
                <w:rFonts w:ascii="微软雅黑" w:eastAsia="微软雅黑" w:hAnsi="微软雅黑" w:hint="eastAsia"/>
                <w:sz w:val="18"/>
                <w:szCs w:val="18"/>
              </w:rPr>
            </w:pPr>
            <w:r w:rsidRPr="006C42DC">
              <w:rPr>
                <w:rFonts w:ascii="微软雅黑" w:eastAsia="微软雅黑" w:hAnsi="微软雅黑" w:hint="eastAsia"/>
                <w:b/>
                <w:sz w:val="18"/>
                <w:szCs w:val="18"/>
              </w:rPr>
              <w:t>注意饮食卫生：</w:t>
            </w:r>
            <w:r w:rsidRPr="006C42DC">
              <w:rPr>
                <w:rFonts w:ascii="微软雅黑" w:eastAsia="微软雅黑" w:hAnsi="微软雅黑" w:hint="eastAsia"/>
                <w:sz w:val="18"/>
                <w:szCs w:val="18"/>
              </w:rPr>
              <w:t>提高防护传染病、流行病的意识。注意用餐卫生，不食用不卫生、不合格的食品和饮料。</w:t>
            </w:r>
          </w:p>
          <w:p w:rsidR="00E82ED4" w:rsidRPr="006C42DC" w:rsidRDefault="00E82ED4" w:rsidP="00E82ED4">
            <w:pPr>
              <w:numPr>
                <w:ilvl w:val="0"/>
                <w:numId w:val="29"/>
              </w:numPr>
              <w:rPr>
                <w:rFonts w:ascii="微软雅黑" w:eastAsia="微软雅黑" w:hAnsi="微软雅黑" w:hint="eastAsia"/>
                <w:sz w:val="18"/>
                <w:szCs w:val="18"/>
              </w:rPr>
            </w:pPr>
            <w:r w:rsidRPr="006C42DC">
              <w:rPr>
                <w:rFonts w:ascii="微软雅黑" w:eastAsia="微软雅黑" w:hAnsi="微软雅黑" w:hint="eastAsia"/>
                <w:b/>
                <w:sz w:val="18"/>
                <w:szCs w:val="18"/>
              </w:rPr>
              <w:t>做好个人防护：</w:t>
            </w:r>
            <w:r w:rsidRPr="006C42DC">
              <w:rPr>
                <w:rFonts w:ascii="微软雅黑" w:eastAsia="微软雅黑" w:hAnsi="微软雅黑" w:hint="eastAsia"/>
                <w:sz w:val="18"/>
                <w:szCs w:val="18"/>
              </w:rPr>
              <w:t>如旅途涉及热带、高原、海滨、草原等特殊气候、地理条件，应采取必要防护措施，充分了解目的地情况，备好相应服装鞋帽，做好防晒、防蚊虫、防高原反应等工作。晕车的旅游者，备好有效药物。旅途中有不良反应，及时说明。</w:t>
            </w:r>
          </w:p>
          <w:p w:rsidR="00E82ED4" w:rsidRPr="006C42DC" w:rsidRDefault="00E82ED4" w:rsidP="00E82ED4">
            <w:pPr>
              <w:numPr>
                <w:ilvl w:val="0"/>
                <w:numId w:val="29"/>
              </w:numPr>
              <w:rPr>
                <w:rFonts w:ascii="微软雅黑" w:eastAsia="微软雅黑" w:hAnsi="微软雅黑" w:hint="eastAsia"/>
                <w:sz w:val="18"/>
                <w:szCs w:val="18"/>
              </w:rPr>
            </w:pPr>
            <w:r w:rsidRPr="006C42DC">
              <w:rPr>
                <w:rFonts w:ascii="微软雅黑" w:eastAsia="微软雅黑" w:hAnsi="微软雅黑" w:hint="eastAsia"/>
                <w:b/>
                <w:sz w:val="18"/>
                <w:szCs w:val="18"/>
              </w:rPr>
              <w:t>注意人身安全：</w:t>
            </w:r>
            <w:r w:rsidRPr="006C42DC">
              <w:rPr>
                <w:rFonts w:ascii="微软雅黑" w:eastAsia="微软雅黑" w:hAnsi="微软雅黑" w:hint="eastAsia"/>
                <w:sz w:val="18"/>
                <w:szCs w:val="18"/>
              </w:rPr>
              <w:t>请在自己能够控制风险的范围内活动，切忌单独行动，注意人身安全。旅游途中因特殊情况无法联系团队的或遇紧急情况的，应立即报警并寻求当地警察机关或中国驻当地使领馆的帮助。</w:t>
            </w:r>
          </w:p>
          <w:p w:rsidR="00E82ED4" w:rsidRPr="006C42DC" w:rsidRDefault="00E82ED4" w:rsidP="00E82ED4">
            <w:pPr>
              <w:numPr>
                <w:ilvl w:val="0"/>
                <w:numId w:val="29"/>
              </w:numPr>
              <w:rPr>
                <w:rFonts w:ascii="微软雅黑" w:eastAsia="微软雅黑" w:hAnsi="微软雅黑" w:hint="eastAsia"/>
                <w:sz w:val="18"/>
                <w:szCs w:val="18"/>
              </w:rPr>
            </w:pPr>
            <w:r w:rsidRPr="006C42DC">
              <w:rPr>
                <w:rFonts w:ascii="微软雅黑" w:eastAsia="微软雅黑" w:hAnsi="微软雅黑" w:hint="eastAsia"/>
                <w:b/>
                <w:sz w:val="18"/>
                <w:szCs w:val="18"/>
              </w:rPr>
              <w:t>慎选自选活动：</w:t>
            </w:r>
            <w:r w:rsidRPr="006C42DC">
              <w:rPr>
                <w:rFonts w:ascii="微软雅黑" w:eastAsia="微软雅黑" w:hAnsi="微软雅黑" w:hint="eastAsia"/>
                <w:sz w:val="18"/>
                <w:szCs w:val="18"/>
              </w:rPr>
              <w:t>根据自身情况选择能够控制风险的自选项目。如有心脏病、高血压、恐高症等，勿选择刺激性或高风险活动。潜水/跳伞/攀岩/蹦极/骑马/热气球/快艇等活动，更具危险性，请充分了解活动知识，服从指挥。建议另购特定保险。</w:t>
            </w:r>
          </w:p>
          <w:p w:rsidR="00E82ED4" w:rsidRPr="006C42DC" w:rsidRDefault="00E82ED4" w:rsidP="00E82ED4">
            <w:pPr>
              <w:numPr>
                <w:ilvl w:val="0"/>
                <w:numId w:val="29"/>
              </w:numPr>
              <w:rPr>
                <w:rFonts w:ascii="微软雅黑" w:eastAsia="微软雅黑" w:hAnsi="微软雅黑" w:hint="eastAsia"/>
                <w:sz w:val="18"/>
                <w:szCs w:val="18"/>
              </w:rPr>
            </w:pPr>
            <w:r w:rsidRPr="006C42DC">
              <w:rPr>
                <w:rFonts w:ascii="微软雅黑" w:eastAsia="微软雅黑" w:hAnsi="微软雅黑" w:hint="eastAsia"/>
                <w:b/>
                <w:sz w:val="18"/>
                <w:szCs w:val="18"/>
              </w:rPr>
              <w:t>防范水上风险：</w:t>
            </w:r>
            <w:r w:rsidRPr="006C42DC">
              <w:rPr>
                <w:rFonts w:ascii="微软雅黑" w:eastAsia="微软雅黑" w:hAnsi="微软雅黑" w:hint="eastAsia"/>
                <w:sz w:val="18"/>
                <w:szCs w:val="18"/>
              </w:rPr>
              <w:t xml:space="preserve">水上游览或活动，应加倍注意安全，不可擅自下水或单独前往深水区或危险水域，应听从指挥和合理劝阻。 </w:t>
            </w:r>
          </w:p>
          <w:p w:rsidR="00E82ED4" w:rsidRPr="006C42DC" w:rsidRDefault="00E82ED4" w:rsidP="00E82ED4">
            <w:pPr>
              <w:numPr>
                <w:ilvl w:val="0"/>
                <w:numId w:val="29"/>
              </w:numPr>
              <w:rPr>
                <w:rFonts w:ascii="微软雅黑" w:eastAsia="微软雅黑" w:hAnsi="微软雅黑" w:hint="eastAsia"/>
                <w:sz w:val="18"/>
                <w:szCs w:val="18"/>
              </w:rPr>
            </w:pPr>
            <w:r w:rsidRPr="006C42DC">
              <w:rPr>
                <w:rFonts w:ascii="微软雅黑" w:eastAsia="微软雅黑" w:hAnsi="微软雅黑" w:hint="eastAsia"/>
                <w:b/>
                <w:sz w:val="18"/>
                <w:szCs w:val="18"/>
              </w:rPr>
              <w:t>遵守交通规则：</w:t>
            </w:r>
            <w:r w:rsidRPr="006C42DC">
              <w:rPr>
                <w:rFonts w:ascii="微软雅黑" w:eastAsia="微软雅黑" w:hAnsi="微软雅黑" w:hint="eastAsia"/>
                <w:sz w:val="18"/>
                <w:szCs w:val="18"/>
              </w:rPr>
              <w:t>通过马路时走人行横道或地下通道。行车途中不要在车内走动，老人和儿童要有成年人陪护，以防不确定危险。车辆在颠簸路段行驶过程中不要离开座位和饮食（主要是坚果类），以免发生呛水或卡咽危险。</w:t>
            </w:r>
          </w:p>
          <w:p w:rsidR="00E82ED4" w:rsidRPr="006C42DC" w:rsidRDefault="00E82ED4" w:rsidP="00E82ED4">
            <w:pPr>
              <w:numPr>
                <w:ilvl w:val="0"/>
                <w:numId w:val="29"/>
              </w:numPr>
              <w:rPr>
                <w:rFonts w:ascii="微软雅黑" w:eastAsia="微软雅黑" w:hAnsi="微软雅黑" w:hint="eastAsia"/>
                <w:sz w:val="18"/>
                <w:szCs w:val="18"/>
              </w:rPr>
            </w:pPr>
            <w:r w:rsidRPr="00E45361">
              <w:rPr>
                <w:rFonts w:ascii="微软雅黑" w:eastAsia="微软雅黑" w:hAnsi="微软雅黑" w:hint="eastAsia"/>
                <w:b/>
                <w:sz w:val="18"/>
                <w:szCs w:val="18"/>
              </w:rPr>
              <w:t>保管贵重物品：</w:t>
            </w:r>
            <w:r w:rsidRPr="006C42DC">
              <w:rPr>
                <w:rFonts w:ascii="微软雅黑" w:eastAsia="微软雅黑" w:hAnsi="微软雅黑" w:hint="eastAsia"/>
                <w:sz w:val="18"/>
                <w:szCs w:val="18"/>
              </w:rPr>
              <w:t>贵重物品随身携带或申请酒店的保险柜服务，勿放入交运行李、酒店房间里或旅游巴士上。随身携带财物稳妥安置，不要离开自己视线范围。游览、拍照、散步、购物时，随时注意和检查，谨防被盗遗失。</w:t>
            </w:r>
          </w:p>
          <w:p w:rsidR="00E82ED4" w:rsidRPr="006C42DC" w:rsidRDefault="00E82ED4" w:rsidP="00E82ED4">
            <w:pPr>
              <w:numPr>
                <w:ilvl w:val="0"/>
                <w:numId w:val="29"/>
              </w:numPr>
              <w:rPr>
                <w:rFonts w:ascii="微软雅黑" w:eastAsia="微软雅黑" w:hAnsi="微软雅黑" w:hint="eastAsia"/>
                <w:sz w:val="18"/>
                <w:szCs w:val="18"/>
              </w:rPr>
            </w:pPr>
            <w:r w:rsidRPr="00E45361">
              <w:rPr>
                <w:rFonts w:ascii="微软雅黑" w:eastAsia="微软雅黑" w:hAnsi="微软雅黑" w:hint="eastAsia"/>
                <w:b/>
                <w:sz w:val="18"/>
                <w:szCs w:val="18"/>
              </w:rPr>
              <w:t>携带旅行票证：</w:t>
            </w:r>
            <w:r w:rsidRPr="006C42DC">
              <w:rPr>
                <w:rFonts w:ascii="微软雅黑" w:eastAsia="微软雅黑" w:hAnsi="微软雅黑" w:hint="eastAsia"/>
                <w:sz w:val="18"/>
                <w:szCs w:val="18"/>
              </w:rPr>
              <w:t>旅行证件、交通票证请随身妥善保管或由领队、导游保管，以避免遗忘、丢失。</w:t>
            </w:r>
          </w:p>
          <w:p w:rsidR="00E82ED4" w:rsidRDefault="00E82ED4" w:rsidP="00E82ED4">
            <w:pPr>
              <w:numPr>
                <w:ilvl w:val="0"/>
                <w:numId w:val="29"/>
              </w:numPr>
              <w:rPr>
                <w:rFonts w:ascii="微软雅黑" w:eastAsia="微软雅黑" w:hAnsi="微软雅黑" w:hint="eastAsia"/>
                <w:sz w:val="18"/>
                <w:szCs w:val="18"/>
              </w:rPr>
            </w:pPr>
            <w:r w:rsidRPr="00E45361">
              <w:rPr>
                <w:rFonts w:ascii="微软雅黑" w:eastAsia="微软雅黑" w:hAnsi="微软雅黑" w:hint="eastAsia"/>
                <w:b/>
                <w:sz w:val="18"/>
                <w:szCs w:val="18"/>
              </w:rPr>
              <w:t>保持通讯畅通：</w:t>
            </w:r>
            <w:r w:rsidRPr="006C42DC">
              <w:rPr>
                <w:rFonts w:ascii="微软雅黑" w:eastAsia="微软雅黑" w:hAnsi="微软雅黑" w:hint="eastAsia"/>
                <w:sz w:val="18"/>
                <w:szCs w:val="18"/>
              </w:rPr>
              <w:t>请保持手机号码与预留在旅行社的一致，保持畅通有效；并注意将手机随身携带以备紧急联系。</w:t>
            </w:r>
          </w:p>
          <w:p w:rsidR="00E82ED4" w:rsidRPr="00E45361" w:rsidRDefault="00E82ED4" w:rsidP="00E82ED4">
            <w:pPr>
              <w:numPr>
                <w:ilvl w:val="0"/>
                <w:numId w:val="29"/>
              </w:numPr>
              <w:rPr>
                <w:rFonts w:ascii="微软雅黑" w:eastAsia="微软雅黑" w:hAnsi="微软雅黑"/>
                <w:sz w:val="18"/>
                <w:szCs w:val="18"/>
              </w:rPr>
            </w:pPr>
            <w:r w:rsidRPr="00E45361">
              <w:rPr>
                <w:rFonts w:ascii="微软雅黑" w:eastAsia="微软雅黑" w:hAnsi="微软雅黑" w:hint="eastAsia"/>
                <w:b/>
                <w:sz w:val="18"/>
                <w:szCs w:val="18"/>
              </w:rPr>
              <w:t>理性购物消费：</w:t>
            </w:r>
            <w:r w:rsidRPr="00E45361">
              <w:rPr>
                <w:rFonts w:ascii="微软雅黑" w:eastAsia="微软雅黑" w:hAnsi="微软雅黑" w:hint="eastAsia"/>
                <w:sz w:val="18"/>
                <w:szCs w:val="18"/>
              </w:rPr>
              <w:t>购物时注意商品质量及价格，并向商家索取正式发票。购买后，商品无质量问题，旅行社不负责退换。</w:t>
            </w:r>
          </w:p>
        </w:tc>
      </w:tr>
      <w:tr w:rsidR="00E82ED4" w:rsidRPr="006C42DC" w:rsidTr="001075A7">
        <w:trPr>
          <w:trHeight w:val="1304"/>
          <w:jc w:val="center"/>
        </w:trPr>
        <w:tc>
          <w:tcPr>
            <w:tcW w:w="709" w:type="dxa"/>
            <w:tcBorders>
              <w:top w:val="single" w:sz="8" w:space="0" w:color="4F81BD"/>
              <w:left w:val="single" w:sz="8" w:space="0" w:color="4F81BD"/>
              <w:bottom w:val="single" w:sz="8" w:space="0" w:color="4F81BD"/>
            </w:tcBorders>
          </w:tcPr>
          <w:p w:rsidR="00E82ED4" w:rsidRPr="00E45361" w:rsidRDefault="00E82ED4" w:rsidP="001075A7">
            <w:pPr>
              <w:rPr>
                <w:rFonts w:ascii="微软雅黑" w:eastAsia="微软雅黑" w:hAnsi="微软雅黑"/>
                <w:b/>
                <w:bCs/>
                <w:sz w:val="18"/>
                <w:szCs w:val="18"/>
              </w:rPr>
            </w:pPr>
            <w:r w:rsidRPr="006C42DC">
              <w:rPr>
                <w:rFonts w:ascii="微软雅黑" w:eastAsia="微软雅黑" w:hAnsi="微软雅黑" w:hint="eastAsia"/>
                <w:b/>
                <w:bCs/>
                <w:sz w:val="18"/>
                <w:szCs w:val="18"/>
              </w:rPr>
              <w:t>第三方责任告知：</w:t>
            </w:r>
          </w:p>
        </w:tc>
        <w:tc>
          <w:tcPr>
            <w:tcW w:w="9494" w:type="dxa"/>
            <w:tcBorders>
              <w:top w:val="single" w:sz="8" w:space="0" w:color="4F81BD"/>
              <w:bottom w:val="single" w:sz="8" w:space="0" w:color="4F81BD"/>
              <w:right w:val="single" w:sz="8" w:space="0" w:color="4F81BD"/>
            </w:tcBorders>
          </w:tcPr>
          <w:p w:rsidR="00E82ED4" w:rsidRPr="006C42DC" w:rsidRDefault="00E82ED4" w:rsidP="00E82ED4">
            <w:pPr>
              <w:numPr>
                <w:ilvl w:val="0"/>
                <w:numId w:val="29"/>
              </w:numPr>
              <w:rPr>
                <w:rFonts w:ascii="微软雅黑" w:eastAsia="微软雅黑" w:hAnsi="微软雅黑" w:hint="eastAsia"/>
                <w:sz w:val="18"/>
                <w:szCs w:val="18"/>
              </w:rPr>
            </w:pPr>
            <w:r w:rsidRPr="00E45361">
              <w:rPr>
                <w:rFonts w:ascii="微软雅黑" w:eastAsia="微软雅黑" w:hAnsi="微软雅黑" w:hint="eastAsia"/>
                <w:b/>
                <w:sz w:val="18"/>
                <w:szCs w:val="18"/>
              </w:rPr>
              <w:t>航班问题提醒：</w:t>
            </w:r>
            <w:r w:rsidRPr="006C42DC">
              <w:rPr>
                <w:rFonts w:ascii="微软雅黑" w:eastAsia="微软雅黑" w:hAnsi="微软雅黑" w:hint="eastAsia"/>
                <w:sz w:val="18"/>
                <w:szCs w:val="18"/>
              </w:rPr>
              <w:t>旅行社对航班因运力、天气等因素延误、变更、取消等无法掌控，如遇此种情况，旅行社将尽力避免损失扩大，并与航空公司协调。旅行社可能因此将对行程</w:t>
            </w:r>
            <w:r>
              <w:rPr>
                <w:rFonts w:ascii="微软雅黑" w:eastAsia="微软雅黑" w:hAnsi="微软雅黑" w:hint="eastAsia"/>
                <w:sz w:val="18"/>
                <w:szCs w:val="18"/>
              </w:rPr>
              <w:t>作</w:t>
            </w:r>
            <w:r w:rsidRPr="006C42DC">
              <w:rPr>
                <w:rFonts w:ascii="微软雅黑" w:eastAsia="微软雅黑" w:hAnsi="微软雅黑" w:hint="eastAsia"/>
                <w:sz w:val="18"/>
                <w:szCs w:val="18"/>
              </w:rPr>
              <w:t>出相应调整，届时敬请旅游者配合谅解。</w:t>
            </w:r>
          </w:p>
          <w:p w:rsidR="00E82ED4" w:rsidRPr="00CB6862" w:rsidRDefault="00E82ED4" w:rsidP="00E82ED4">
            <w:pPr>
              <w:numPr>
                <w:ilvl w:val="0"/>
                <w:numId w:val="29"/>
              </w:numPr>
              <w:rPr>
                <w:rFonts w:ascii="微软雅黑" w:eastAsia="微软雅黑" w:hAnsi="微软雅黑"/>
                <w:sz w:val="18"/>
                <w:szCs w:val="18"/>
              </w:rPr>
            </w:pPr>
            <w:r w:rsidRPr="00E45361">
              <w:rPr>
                <w:rFonts w:ascii="微软雅黑" w:eastAsia="微软雅黑" w:hAnsi="微软雅黑" w:hint="eastAsia"/>
                <w:b/>
                <w:sz w:val="18"/>
                <w:szCs w:val="18"/>
              </w:rPr>
              <w:t>个人消费说明：</w:t>
            </w:r>
            <w:r w:rsidRPr="006C42DC">
              <w:rPr>
                <w:rFonts w:ascii="微软雅黑" w:eastAsia="微软雅黑" w:hAnsi="微软雅黑" w:hint="eastAsia"/>
                <w:sz w:val="18"/>
                <w:szCs w:val="18"/>
              </w:rPr>
              <w:t>非旅行社行程中安排的购物、娱乐等项目，属旅游者个人消费行为，如产生纠纷或损失，旅行社不承担责任。</w:t>
            </w:r>
          </w:p>
        </w:tc>
      </w:tr>
      <w:tr w:rsidR="00E82ED4" w:rsidRPr="007C09F2" w:rsidTr="001075A7">
        <w:trPr>
          <w:trHeight w:val="1304"/>
          <w:jc w:val="center"/>
        </w:trPr>
        <w:tc>
          <w:tcPr>
            <w:tcW w:w="709" w:type="dxa"/>
            <w:tcBorders>
              <w:top w:val="single" w:sz="8" w:space="0" w:color="4F81BD"/>
              <w:left w:val="single" w:sz="8" w:space="0" w:color="4F81BD"/>
              <w:bottom w:val="single" w:sz="8" w:space="0" w:color="4F81BD"/>
              <w:right w:val="single" w:sz="8" w:space="0" w:color="4F81BD"/>
            </w:tcBorders>
          </w:tcPr>
          <w:p w:rsidR="00E82ED4" w:rsidRPr="00182C81" w:rsidRDefault="00E82ED4" w:rsidP="001075A7">
            <w:pPr>
              <w:rPr>
                <w:rFonts w:ascii="微软雅黑" w:eastAsia="微软雅黑" w:hAnsi="微软雅黑"/>
                <w:b/>
                <w:bCs/>
                <w:sz w:val="18"/>
                <w:szCs w:val="18"/>
              </w:rPr>
            </w:pPr>
            <w:r w:rsidRPr="00182C81">
              <w:rPr>
                <w:rFonts w:ascii="微软雅黑" w:eastAsia="微软雅黑" w:hAnsi="微软雅黑" w:hint="eastAsia"/>
                <w:b/>
                <w:bCs/>
                <w:sz w:val="18"/>
                <w:szCs w:val="18"/>
              </w:rPr>
              <w:t>特别提醒：</w:t>
            </w:r>
          </w:p>
        </w:tc>
        <w:tc>
          <w:tcPr>
            <w:tcW w:w="9494" w:type="dxa"/>
            <w:tcBorders>
              <w:top w:val="single" w:sz="8" w:space="0" w:color="4F81BD"/>
              <w:left w:val="single" w:sz="8" w:space="0" w:color="4F81BD"/>
              <w:bottom w:val="single" w:sz="8" w:space="0" w:color="4F81BD"/>
              <w:right w:val="single" w:sz="8" w:space="0" w:color="4F81BD"/>
            </w:tcBorders>
          </w:tcPr>
          <w:p w:rsidR="00E82ED4" w:rsidRPr="00126A66" w:rsidRDefault="00E82ED4" w:rsidP="00E82ED4">
            <w:pPr>
              <w:numPr>
                <w:ilvl w:val="0"/>
                <w:numId w:val="29"/>
              </w:numPr>
              <w:rPr>
                <w:rFonts w:ascii="微软雅黑" w:eastAsia="微软雅黑" w:hAnsi="微软雅黑"/>
                <w:sz w:val="18"/>
                <w:szCs w:val="18"/>
              </w:rPr>
            </w:pPr>
            <w:r w:rsidRPr="00126A66">
              <w:rPr>
                <w:rFonts w:ascii="微软雅黑" w:eastAsia="微软雅黑" w:hAnsi="微软雅黑" w:hint="eastAsia"/>
                <w:sz w:val="18"/>
                <w:szCs w:val="18"/>
              </w:rPr>
              <w:t>为保障您的生命、财产安全，请根据实际出行人的人数，打印或复印相应份数的 “游客安全信息卡”（ 后附） ”并根据自身情况，如实、完整填写其中的全部内容。请所有实际出行人在旅游期间随身携带 “游客安全信息卡”以备不时之需。</w:t>
            </w:r>
          </w:p>
        </w:tc>
      </w:tr>
    </w:tbl>
    <w:p w:rsidR="00A216AC" w:rsidRPr="00C87FC3" w:rsidRDefault="00A216AC" w:rsidP="00126A66">
      <w:pPr>
        <w:spacing w:line="380" w:lineRule="exact"/>
        <w:ind w:rightChars="-95" w:right="-199"/>
        <w:rPr>
          <w:rFonts w:ascii="微软雅黑" w:eastAsia="微软雅黑" w:hAnsi="微软雅黑"/>
          <w:b/>
          <w:szCs w:val="21"/>
        </w:rPr>
      </w:pPr>
      <w:r w:rsidRPr="00C87FC3">
        <w:rPr>
          <w:rFonts w:ascii="微软雅黑" w:eastAsia="微软雅黑" w:hAnsi="微软雅黑" w:hint="eastAsia"/>
          <w:b/>
          <w:szCs w:val="21"/>
        </w:rPr>
        <w:lastRenderedPageBreak/>
        <w:t>附件一：自费项目补充协议</w:t>
      </w:r>
    </w:p>
    <w:p w:rsidR="00A216AC" w:rsidRPr="006B0B32" w:rsidRDefault="00A216AC" w:rsidP="00A216AC">
      <w:pPr>
        <w:spacing w:line="380" w:lineRule="exact"/>
        <w:ind w:leftChars="67" w:left="141" w:rightChars="-95" w:right="-199"/>
        <w:rPr>
          <w:rFonts w:ascii="微软雅黑" w:eastAsia="微软雅黑" w:hAnsi="微软雅黑"/>
          <w:b/>
          <w:sz w:val="18"/>
          <w:szCs w:val="18"/>
        </w:rPr>
      </w:pPr>
    </w:p>
    <w:p w:rsidR="00A216AC" w:rsidRPr="00C87FC3" w:rsidRDefault="00A216AC" w:rsidP="00A216AC">
      <w:pPr>
        <w:pStyle w:val="aa"/>
        <w:numPr>
          <w:ilvl w:val="0"/>
          <w:numId w:val="30"/>
        </w:numPr>
        <w:spacing w:line="380" w:lineRule="exact"/>
        <w:ind w:leftChars="67" w:left="561" w:rightChars="-95" w:right="-199" w:firstLineChars="0"/>
        <w:rPr>
          <w:rFonts w:ascii="微软雅黑" w:eastAsia="微软雅黑" w:hAnsi="微软雅黑"/>
          <w:szCs w:val="21"/>
        </w:rPr>
      </w:pPr>
      <w:r w:rsidRPr="00C87FC3">
        <w:rPr>
          <w:rFonts w:ascii="微软雅黑" w:eastAsia="微软雅黑" w:hAnsi="微软雅黑" w:hint="eastAsia"/>
          <w:szCs w:val="21"/>
        </w:rPr>
        <w:t>俄罗斯具有深厚的文化底蕴，以下推荐的自费项目都是各国的精华所在。您可以在自由活动期间，根据自己的喜好，自愿选择自费项目，相信俄罗斯的自费活动会带给您不同的体验；</w:t>
      </w:r>
    </w:p>
    <w:p w:rsidR="00A216AC" w:rsidRPr="00C87FC3" w:rsidRDefault="00A216AC" w:rsidP="00A216AC">
      <w:pPr>
        <w:pStyle w:val="aa"/>
        <w:numPr>
          <w:ilvl w:val="0"/>
          <w:numId w:val="30"/>
        </w:numPr>
        <w:spacing w:line="380" w:lineRule="exact"/>
        <w:ind w:leftChars="67" w:left="561" w:rightChars="-95" w:right="-199" w:firstLineChars="0"/>
        <w:rPr>
          <w:rFonts w:ascii="微软雅黑" w:eastAsia="微软雅黑" w:hAnsi="微软雅黑"/>
          <w:szCs w:val="21"/>
        </w:rPr>
      </w:pPr>
      <w:r w:rsidRPr="00C87FC3">
        <w:rPr>
          <w:rFonts w:ascii="微软雅黑" w:eastAsia="微软雅黑" w:hAnsi="微软雅黑" w:hint="eastAsia"/>
          <w:szCs w:val="21"/>
        </w:rPr>
        <w:t>所有自费项目绝不强迫，如达到自费项目对应的成行人数，且在时间、天气等因素允许的前提下，旅行社予以安排。如因行程安排、天气、景区临时关闭等原因无法安排，请您理解；</w:t>
      </w:r>
    </w:p>
    <w:p w:rsidR="00A216AC" w:rsidRPr="00C87FC3" w:rsidRDefault="00A216AC" w:rsidP="00A216AC">
      <w:pPr>
        <w:pStyle w:val="aa"/>
        <w:numPr>
          <w:ilvl w:val="0"/>
          <w:numId w:val="30"/>
        </w:numPr>
        <w:spacing w:line="380" w:lineRule="exact"/>
        <w:ind w:leftChars="67" w:left="561" w:rightChars="-95" w:right="-199" w:firstLineChars="0"/>
        <w:rPr>
          <w:rFonts w:ascii="微软雅黑" w:eastAsia="微软雅黑" w:hAnsi="微软雅黑"/>
          <w:szCs w:val="21"/>
        </w:rPr>
      </w:pPr>
      <w:r w:rsidRPr="00C87FC3">
        <w:rPr>
          <w:rFonts w:ascii="微软雅黑" w:eastAsia="微软雅黑" w:hAnsi="微软雅黑" w:hint="eastAsia"/>
          <w:szCs w:val="21"/>
        </w:rPr>
        <w:t xml:space="preserve">自费项目参加与否，由旅游者根据自身需要和个人意志，自愿、自主决定，旅行社全程绝不强制参加自费项目。如旅游者不参加自费项目，将根据行程安排的内容进行活动。旅行社不会售卖此自费项目表以外的任何其他项目； </w:t>
      </w:r>
    </w:p>
    <w:p w:rsidR="00A216AC" w:rsidRPr="00C87FC3" w:rsidRDefault="00A216AC" w:rsidP="00A216AC">
      <w:pPr>
        <w:pStyle w:val="aa"/>
        <w:numPr>
          <w:ilvl w:val="0"/>
          <w:numId w:val="30"/>
        </w:numPr>
        <w:spacing w:line="380" w:lineRule="exact"/>
        <w:ind w:leftChars="67" w:left="561" w:rightChars="-95" w:right="-199" w:firstLineChars="0"/>
        <w:rPr>
          <w:rFonts w:ascii="微软雅黑" w:eastAsia="微软雅黑" w:hAnsi="微软雅黑"/>
          <w:szCs w:val="21"/>
        </w:rPr>
      </w:pPr>
      <w:r w:rsidRPr="00C87FC3">
        <w:rPr>
          <w:rFonts w:ascii="微软雅黑" w:eastAsia="微软雅黑" w:hAnsi="微软雅黑" w:hint="eastAsia"/>
          <w:szCs w:val="21"/>
        </w:rPr>
        <w:t>自费项目为统一标价，简要内容参见本补充协议的自费项目介绍，如您同意参加，须在境外自费项目协议签字确认。一旦发生纠纷，我社将把您签字确认的协议作为处理依据，以保证您的权益；</w:t>
      </w:r>
    </w:p>
    <w:p w:rsidR="00A216AC" w:rsidRPr="00C87FC3" w:rsidRDefault="00A216AC" w:rsidP="00A216AC">
      <w:pPr>
        <w:pStyle w:val="aa"/>
        <w:numPr>
          <w:ilvl w:val="0"/>
          <w:numId w:val="30"/>
        </w:numPr>
        <w:spacing w:line="380" w:lineRule="exact"/>
        <w:ind w:leftChars="67" w:left="561" w:rightChars="-95" w:right="-199" w:firstLineChars="0"/>
        <w:rPr>
          <w:rFonts w:ascii="微软雅黑" w:eastAsia="微软雅黑" w:hAnsi="微软雅黑"/>
          <w:szCs w:val="21"/>
        </w:rPr>
      </w:pPr>
      <w:r w:rsidRPr="00C87FC3">
        <w:rPr>
          <w:rFonts w:ascii="微软雅黑" w:eastAsia="微软雅黑" w:hAnsi="微软雅黑" w:hint="eastAsia"/>
          <w:szCs w:val="21"/>
        </w:rPr>
        <w:t>此售价为5人以上成团的优惠价，如不足5人时，导游可能将取消自费活动的安排，请您谅解；</w:t>
      </w:r>
    </w:p>
    <w:p w:rsidR="00A216AC" w:rsidRPr="00C87FC3" w:rsidRDefault="00A216AC" w:rsidP="00A216AC">
      <w:pPr>
        <w:pStyle w:val="aa"/>
        <w:numPr>
          <w:ilvl w:val="0"/>
          <w:numId w:val="30"/>
        </w:numPr>
        <w:spacing w:line="380" w:lineRule="exact"/>
        <w:ind w:leftChars="66" w:left="424" w:rightChars="-95" w:right="-199" w:firstLineChars="0" w:hanging="285"/>
        <w:rPr>
          <w:rFonts w:ascii="微软雅黑" w:eastAsia="微软雅黑" w:hAnsi="微软雅黑"/>
          <w:szCs w:val="21"/>
        </w:rPr>
      </w:pPr>
      <w:r w:rsidRPr="00C87FC3">
        <w:rPr>
          <w:rFonts w:ascii="微软雅黑" w:eastAsia="微软雅黑" w:hAnsi="微软雅黑" w:hint="eastAsia"/>
          <w:szCs w:val="21"/>
        </w:rPr>
        <w:t>请您在选择自费项目之前慎重考虑，一旦确认参加并付费后，导游将会进行预订，费用产生后旅游者取消的，将无法退还您费用。</w:t>
      </w:r>
    </w:p>
    <w:p w:rsidR="00A216AC" w:rsidRPr="006B0B32" w:rsidRDefault="00A216AC" w:rsidP="00A216AC">
      <w:pPr>
        <w:pStyle w:val="aa"/>
        <w:numPr>
          <w:ilvl w:val="0"/>
          <w:numId w:val="30"/>
        </w:numPr>
        <w:spacing w:line="380" w:lineRule="exact"/>
        <w:ind w:leftChars="66" w:left="424" w:rightChars="-95" w:right="-199" w:firstLineChars="0" w:hanging="285"/>
        <w:rPr>
          <w:rFonts w:ascii="微软雅黑" w:eastAsia="微软雅黑" w:hAnsi="微软雅黑"/>
          <w:sz w:val="18"/>
          <w:szCs w:val="18"/>
        </w:rPr>
      </w:pPr>
    </w:p>
    <w:tbl>
      <w:tblPr>
        <w:tblW w:w="0" w:type="auto"/>
        <w:jc w:val="center"/>
        <w:tblInd w:w="-8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895"/>
        <w:gridCol w:w="2660"/>
        <w:gridCol w:w="1461"/>
        <w:gridCol w:w="1418"/>
        <w:gridCol w:w="1843"/>
        <w:gridCol w:w="992"/>
      </w:tblGrid>
      <w:tr w:rsidR="00A216AC" w:rsidRPr="00DC31DA" w:rsidTr="00E82ED4">
        <w:trPr>
          <w:trHeight w:val="423"/>
          <w:jc w:val="center"/>
        </w:trPr>
        <w:tc>
          <w:tcPr>
            <w:tcW w:w="10269" w:type="dxa"/>
            <w:gridSpan w:val="6"/>
            <w:tcBorders>
              <w:top w:val="single" w:sz="8" w:space="0" w:color="4F81BD"/>
            </w:tcBorders>
            <w:shd w:val="clear" w:color="auto" w:fill="B8CCE4"/>
            <w:vAlign w:val="center"/>
          </w:tcPr>
          <w:p w:rsidR="00A216AC" w:rsidRPr="00126A66" w:rsidRDefault="00A216AC" w:rsidP="00A54591">
            <w:pPr>
              <w:widowControl/>
              <w:spacing w:line="276" w:lineRule="auto"/>
              <w:jc w:val="center"/>
              <w:rPr>
                <w:rFonts w:ascii="微软雅黑" w:eastAsia="微软雅黑" w:hAnsi="微软雅黑"/>
                <w:bCs/>
                <w:szCs w:val="21"/>
              </w:rPr>
            </w:pPr>
            <w:r w:rsidRPr="00126A66">
              <w:rPr>
                <w:rFonts w:ascii="微软雅黑" w:eastAsia="微软雅黑" w:hAnsi="微软雅黑" w:hint="eastAsia"/>
                <w:b/>
                <w:bCs/>
                <w:color w:val="002060"/>
                <w:szCs w:val="21"/>
              </w:rPr>
              <w:t>另行付费旅游项目介绍</w:t>
            </w:r>
          </w:p>
        </w:tc>
      </w:tr>
      <w:tr w:rsidR="00A216AC" w:rsidRPr="00B52E25" w:rsidTr="00E82ED4">
        <w:trPr>
          <w:trHeight w:val="431"/>
          <w:jc w:val="center"/>
        </w:trPr>
        <w:tc>
          <w:tcPr>
            <w:tcW w:w="1895" w:type="dxa"/>
            <w:tcBorders>
              <w:top w:val="single" w:sz="8" w:space="0" w:color="4F81BD"/>
              <w:left w:val="single" w:sz="8" w:space="0" w:color="4F81BD"/>
              <w:bottom w:val="single" w:sz="8" w:space="0" w:color="4F81BD"/>
            </w:tcBorders>
            <w:vAlign w:val="center"/>
          </w:tcPr>
          <w:p w:rsidR="00A216AC" w:rsidRPr="00DC31DA" w:rsidRDefault="00A216AC" w:rsidP="00CB64BA">
            <w:pPr>
              <w:spacing w:line="276" w:lineRule="auto"/>
              <w:jc w:val="center"/>
              <w:rPr>
                <w:rFonts w:ascii="微软雅黑" w:eastAsia="微软雅黑" w:hAnsi="微软雅黑"/>
                <w:bCs/>
                <w:sz w:val="18"/>
                <w:szCs w:val="18"/>
              </w:rPr>
            </w:pPr>
            <w:r w:rsidRPr="00DC31DA">
              <w:rPr>
                <w:rFonts w:ascii="微软雅黑" w:eastAsia="微软雅黑" w:hAnsi="微软雅黑" w:hint="eastAsia"/>
                <w:bCs/>
                <w:sz w:val="18"/>
                <w:szCs w:val="18"/>
              </w:rPr>
              <w:t>名称</w:t>
            </w:r>
          </w:p>
        </w:tc>
        <w:tc>
          <w:tcPr>
            <w:tcW w:w="4121" w:type="dxa"/>
            <w:gridSpan w:val="2"/>
            <w:tcBorders>
              <w:top w:val="single" w:sz="8" w:space="0" w:color="4F81BD"/>
              <w:bottom w:val="single" w:sz="8" w:space="0" w:color="4F81BD"/>
              <w:right w:val="single" w:sz="4" w:space="0" w:color="4F81BD"/>
            </w:tcBorders>
            <w:vAlign w:val="center"/>
          </w:tcPr>
          <w:p w:rsidR="00A216AC" w:rsidRPr="00DC31DA" w:rsidRDefault="00A216AC" w:rsidP="00CB64BA">
            <w:pPr>
              <w:spacing w:line="276" w:lineRule="auto"/>
              <w:jc w:val="center"/>
              <w:rPr>
                <w:rFonts w:ascii="微软雅黑" w:eastAsia="微软雅黑" w:hAnsi="微软雅黑"/>
                <w:bCs/>
                <w:sz w:val="18"/>
                <w:szCs w:val="18"/>
              </w:rPr>
            </w:pPr>
            <w:r w:rsidRPr="00DC31DA">
              <w:rPr>
                <w:rFonts w:ascii="微软雅黑" w:eastAsia="微软雅黑" w:hAnsi="微软雅黑" w:hint="eastAsia"/>
                <w:bCs/>
                <w:sz w:val="18"/>
                <w:szCs w:val="18"/>
              </w:rPr>
              <w:t>介绍</w:t>
            </w:r>
          </w:p>
        </w:tc>
        <w:tc>
          <w:tcPr>
            <w:tcW w:w="1418" w:type="dxa"/>
            <w:tcBorders>
              <w:top w:val="single" w:sz="8" w:space="0" w:color="4F81BD"/>
              <w:left w:val="single" w:sz="4" w:space="0" w:color="4F81BD"/>
              <w:bottom w:val="single" w:sz="4" w:space="0" w:color="548DD4"/>
              <w:right w:val="single" w:sz="4" w:space="0" w:color="4F81BD"/>
            </w:tcBorders>
            <w:vAlign w:val="center"/>
          </w:tcPr>
          <w:p w:rsidR="00A216AC" w:rsidRPr="00DC31DA" w:rsidRDefault="00A216AC" w:rsidP="00CB64BA">
            <w:pPr>
              <w:spacing w:line="276" w:lineRule="auto"/>
              <w:jc w:val="center"/>
              <w:rPr>
                <w:rFonts w:ascii="微软雅黑" w:eastAsia="微软雅黑" w:hAnsi="微软雅黑"/>
                <w:bCs/>
                <w:sz w:val="18"/>
                <w:szCs w:val="18"/>
              </w:rPr>
            </w:pPr>
            <w:r w:rsidRPr="00DC31DA">
              <w:rPr>
                <w:rFonts w:ascii="微软雅黑" w:eastAsia="微软雅黑" w:hAnsi="微软雅黑" w:hint="eastAsia"/>
                <w:bCs/>
                <w:sz w:val="18"/>
                <w:szCs w:val="18"/>
              </w:rPr>
              <w:t>时间</w:t>
            </w:r>
          </w:p>
        </w:tc>
        <w:tc>
          <w:tcPr>
            <w:tcW w:w="1843" w:type="dxa"/>
            <w:tcBorders>
              <w:top w:val="single" w:sz="8" w:space="0" w:color="4F81BD"/>
              <w:left w:val="single" w:sz="4" w:space="0" w:color="4F81BD"/>
              <w:bottom w:val="single" w:sz="4" w:space="0" w:color="548DD4"/>
              <w:right w:val="single" w:sz="4" w:space="0" w:color="548DD4"/>
            </w:tcBorders>
            <w:vAlign w:val="center"/>
          </w:tcPr>
          <w:p w:rsidR="00A216AC" w:rsidRPr="00DC31DA" w:rsidRDefault="00A216AC" w:rsidP="00CB64BA">
            <w:pPr>
              <w:spacing w:line="276" w:lineRule="auto"/>
              <w:jc w:val="center"/>
              <w:rPr>
                <w:rFonts w:ascii="微软雅黑" w:eastAsia="微软雅黑" w:hAnsi="微软雅黑"/>
                <w:bCs/>
                <w:sz w:val="18"/>
                <w:szCs w:val="18"/>
              </w:rPr>
            </w:pPr>
            <w:r w:rsidRPr="00DC31DA">
              <w:rPr>
                <w:rFonts w:ascii="微软雅黑" w:eastAsia="微软雅黑" w:hAnsi="微软雅黑" w:hint="eastAsia"/>
                <w:bCs/>
                <w:sz w:val="18"/>
                <w:szCs w:val="18"/>
              </w:rPr>
              <w:t>价格</w:t>
            </w:r>
          </w:p>
        </w:tc>
        <w:tc>
          <w:tcPr>
            <w:tcW w:w="992" w:type="dxa"/>
            <w:tcBorders>
              <w:top w:val="single" w:sz="8" w:space="0" w:color="4F81BD"/>
              <w:left w:val="single" w:sz="4" w:space="0" w:color="548DD4"/>
              <w:bottom w:val="single" w:sz="4" w:space="0" w:color="548DD4"/>
              <w:right w:val="single" w:sz="8" w:space="0" w:color="4F81BD"/>
            </w:tcBorders>
            <w:vAlign w:val="center"/>
          </w:tcPr>
          <w:p w:rsidR="00A216AC" w:rsidRPr="00B52E25" w:rsidRDefault="00A216AC" w:rsidP="00CB64BA">
            <w:pPr>
              <w:spacing w:line="276" w:lineRule="auto"/>
              <w:jc w:val="center"/>
              <w:rPr>
                <w:rFonts w:ascii="微软雅黑" w:eastAsia="微软雅黑" w:hAnsi="微软雅黑"/>
                <w:bCs/>
                <w:sz w:val="18"/>
                <w:szCs w:val="18"/>
              </w:rPr>
            </w:pPr>
            <w:r w:rsidRPr="00B52E25">
              <w:rPr>
                <w:rFonts w:ascii="微软雅黑" w:eastAsia="微软雅黑" w:hAnsi="微软雅黑" w:hint="eastAsia"/>
                <w:bCs/>
                <w:sz w:val="18"/>
                <w:szCs w:val="18"/>
              </w:rPr>
              <w:t>备注</w:t>
            </w:r>
          </w:p>
        </w:tc>
      </w:tr>
      <w:tr w:rsidR="00A216AC" w:rsidRPr="00B52E25" w:rsidTr="00E82ED4">
        <w:trPr>
          <w:trHeight w:val="431"/>
          <w:jc w:val="center"/>
        </w:trPr>
        <w:tc>
          <w:tcPr>
            <w:tcW w:w="1895" w:type="dxa"/>
            <w:tcBorders>
              <w:top w:val="single" w:sz="8" w:space="0" w:color="4F81BD"/>
              <w:left w:val="single" w:sz="8" w:space="0" w:color="4F81BD"/>
              <w:bottom w:val="single" w:sz="8" w:space="0" w:color="4F81BD"/>
            </w:tcBorders>
            <w:vAlign w:val="center"/>
          </w:tcPr>
          <w:p w:rsidR="00A216AC" w:rsidRPr="00C87FC3" w:rsidRDefault="00A216AC" w:rsidP="00CB64BA">
            <w:pPr>
              <w:spacing w:line="300" w:lineRule="exact"/>
              <w:ind w:leftChars="67" w:left="141"/>
              <w:rPr>
                <w:rFonts w:ascii="微软雅黑" w:eastAsia="微软雅黑" w:hAnsi="微软雅黑" w:cs="Arial"/>
                <w:szCs w:val="21"/>
              </w:rPr>
            </w:pPr>
            <w:r w:rsidRPr="00C87FC3">
              <w:rPr>
                <w:rFonts w:ascii="微软雅黑" w:eastAsia="微软雅黑" w:hAnsi="微软雅黑" w:cs="Arial" w:hint="eastAsia"/>
                <w:szCs w:val="21"/>
              </w:rPr>
              <w:t>俄罗斯马戏</w:t>
            </w:r>
          </w:p>
        </w:tc>
        <w:tc>
          <w:tcPr>
            <w:tcW w:w="4121" w:type="dxa"/>
            <w:gridSpan w:val="2"/>
            <w:tcBorders>
              <w:top w:val="single" w:sz="8" w:space="0" w:color="4F81BD"/>
              <w:bottom w:val="single" w:sz="8" w:space="0" w:color="4F81BD"/>
              <w:right w:val="single" w:sz="4" w:space="0" w:color="4F81BD"/>
            </w:tcBorders>
            <w:vAlign w:val="center"/>
          </w:tcPr>
          <w:p w:rsidR="00A216AC" w:rsidRPr="00C87FC3" w:rsidRDefault="00A216AC" w:rsidP="00CB64BA">
            <w:pPr>
              <w:spacing w:line="380" w:lineRule="exact"/>
              <w:ind w:leftChars="67" w:left="141" w:rightChars="-364" w:right="-764"/>
              <w:jc w:val="left"/>
              <w:rPr>
                <w:rFonts w:ascii="微软雅黑" w:eastAsia="微软雅黑" w:hAnsi="微软雅黑" w:cs="Arial"/>
                <w:b/>
                <w:bCs/>
                <w:szCs w:val="21"/>
              </w:rPr>
            </w:pPr>
            <w:r w:rsidRPr="00C87FC3">
              <w:rPr>
                <w:rFonts w:ascii="微软雅黑" w:eastAsia="微软雅黑" w:hAnsi="微软雅黑" w:cs="Arial" w:hint="eastAsia"/>
                <w:szCs w:val="21"/>
              </w:rPr>
              <w:t>预订费+门票+车费+司机、导游服务费</w:t>
            </w:r>
          </w:p>
        </w:tc>
        <w:tc>
          <w:tcPr>
            <w:tcW w:w="1418" w:type="dxa"/>
            <w:tcBorders>
              <w:top w:val="single" w:sz="8" w:space="0" w:color="4F81BD"/>
              <w:left w:val="single" w:sz="4" w:space="0" w:color="4F81BD"/>
              <w:bottom w:val="single" w:sz="4" w:space="0" w:color="548DD4"/>
              <w:right w:val="single" w:sz="4" w:space="0" w:color="4F81BD"/>
            </w:tcBorders>
            <w:vAlign w:val="center"/>
          </w:tcPr>
          <w:p w:rsidR="00A216AC" w:rsidRPr="00C87FC3" w:rsidRDefault="00A216AC" w:rsidP="00CB64BA">
            <w:pPr>
              <w:spacing w:line="276" w:lineRule="auto"/>
              <w:jc w:val="center"/>
              <w:rPr>
                <w:rFonts w:ascii="微软雅黑" w:eastAsia="微软雅黑" w:hAnsi="微软雅黑"/>
                <w:bCs/>
                <w:szCs w:val="21"/>
              </w:rPr>
            </w:pPr>
            <w:r w:rsidRPr="00C87FC3">
              <w:rPr>
                <w:rFonts w:ascii="微软雅黑" w:eastAsia="微软雅黑" w:hAnsi="微软雅黑" w:hint="eastAsia"/>
                <w:bCs/>
                <w:szCs w:val="21"/>
              </w:rPr>
              <w:t>约2小时</w:t>
            </w:r>
          </w:p>
        </w:tc>
        <w:tc>
          <w:tcPr>
            <w:tcW w:w="1843" w:type="dxa"/>
            <w:tcBorders>
              <w:top w:val="single" w:sz="8" w:space="0" w:color="4F81BD"/>
              <w:left w:val="single" w:sz="4" w:space="0" w:color="4F81BD"/>
              <w:bottom w:val="single" w:sz="4" w:space="0" w:color="548DD4"/>
              <w:right w:val="single" w:sz="4" w:space="0" w:color="548DD4"/>
            </w:tcBorders>
            <w:vAlign w:val="center"/>
          </w:tcPr>
          <w:p w:rsidR="00A216AC" w:rsidRPr="00C87FC3" w:rsidRDefault="00A216AC" w:rsidP="00CB64BA">
            <w:pPr>
              <w:spacing w:line="300" w:lineRule="exact"/>
              <w:ind w:leftChars="67" w:left="141" w:rightChars="-3" w:right="-6"/>
              <w:rPr>
                <w:rFonts w:ascii="微软雅黑" w:eastAsia="微软雅黑" w:hAnsi="微软雅黑" w:cs="Arial"/>
                <w:szCs w:val="21"/>
              </w:rPr>
            </w:pPr>
            <w:r w:rsidRPr="00C87FC3">
              <w:rPr>
                <w:rFonts w:ascii="微软雅黑" w:eastAsia="微软雅黑" w:hAnsi="微软雅黑" w:cs="Arial" w:hint="eastAsia"/>
                <w:szCs w:val="21"/>
              </w:rPr>
              <w:t>450元人民币</w:t>
            </w:r>
          </w:p>
        </w:tc>
        <w:tc>
          <w:tcPr>
            <w:tcW w:w="992" w:type="dxa"/>
            <w:tcBorders>
              <w:top w:val="single" w:sz="8" w:space="0" w:color="4F81BD"/>
              <w:left w:val="single" w:sz="4" w:space="0" w:color="548DD4"/>
              <w:bottom w:val="single" w:sz="4" w:space="0" w:color="548DD4"/>
              <w:right w:val="single" w:sz="8" w:space="0" w:color="4F81BD"/>
            </w:tcBorders>
            <w:vAlign w:val="center"/>
          </w:tcPr>
          <w:p w:rsidR="00A216AC" w:rsidRPr="00B52E25" w:rsidRDefault="00A216AC" w:rsidP="00CB64BA">
            <w:pPr>
              <w:spacing w:line="276" w:lineRule="auto"/>
              <w:jc w:val="center"/>
              <w:rPr>
                <w:rFonts w:ascii="微软雅黑" w:eastAsia="微软雅黑" w:hAnsi="微软雅黑"/>
                <w:bCs/>
                <w:sz w:val="18"/>
                <w:szCs w:val="18"/>
              </w:rPr>
            </w:pPr>
          </w:p>
        </w:tc>
      </w:tr>
      <w:tr w:rsidR="00A216AC" w:rsidRPr="00B52E25" w:rsidTr="00E82ED4">
        <w:trPr>
          <w:trHeight w:val="431"/>
          <w:jc w:val="center"/>
        </w:trPr>
        <w:tc>
          <w:tcPr>
            <w:tcW w:w="1895" w:type="dxa"/>
            <w:tcBorders>
              <w:top w:val="single" w:sz="8" w:space="0" w:color="4F81BD"/>
              <w:left w:val="single" w:sz="8" w:space="0" w:color="4F81BD"/>
              <w:bottom w:val="single" w:sz="8" w:space="0" w:color="4F81BD"/>
            </w:tcBorders>
            <w:vAlign w:val="center"/>
          </w:tcPr>
          <w:p w:rsidR="00A216AC" w:rsidRPr="00C87FC3" w:rsidRDefault="00A216AC" w:rsidP="00CB64BA">
            <w:pPr>
              <w:spacing w:line="300" w:lineRule="exact"/>
              <w:ind w:leftChars="67" w:left="141"/>
              <w:rPr>
                <w:rFonts w:ascii="微软雅黑" w:eastAsia="微软雅黑" w:hAnsi="微软雅黑" w:cs="Arial"/>
                <w:szCs w:val="21"/>
              </w:rPr>
            </w:pPr>
            <w:r w:rsidRPr="00C87FC3">
              <w:rPr>
                <w:rFonts w:ascii="微软雅黑" w:eastAsia="微软雅黑" w:hAnsi="微软雅黑" w:cs="Arial" w:hint="eastAsia"/>
                <w:szCs w:val="21"/>
              </w:rPr>
              <w:t>涅瓦河游船</w:t>
            </w:r>
          </w:p>
        </w:tc>
        <w:tc>
          <w:tcPr>
            <w:tcW w:w="4121" w:type="dxa"/>
            <w:gridSpan w:val="2"/>
            <w:tcBorders>
              <w:top w:val="single" w:sz="8" w:space="0" w:color="4F81BD"/>
              <w:bottom w:val="single" w:sz="8" w:space="0" w:color="4F81BD"/>
              <w:right w:val="single" w:sz="4" w:space="0" w:color="4F81BD"/>
            </w:tcBorders>
            <w:vAlign w:val="center"/>
          </w:tcPr>
          <w:p w:rsidR="00A216AC" w:rsidRPr="00C87FC3" w:rsidRDefault="00A216AC" w:rsidP="00CB64BA">
            <w:pPr>
              <w:spacing w:line="380" w:lineRule="exact"/>
              <w:ind w:leftChars="67" w:left="141" w:rightChars="-364" w:right="-764"/>
              <w:jc w:val="left"/>
              <w:rPr>
                <w:rFonts w:ascii="微软雅黑" w:eastAsia="微软雅黑" w:hAnsi="微软雅黑" w:cs="Arial"/>
                <w:szCs w:val="21"/>
              </w:rPr>
            </w:pPr>
            <w:r w:rsidRPr="00C87FC3">
              <w:rPr>
                <w:rFonts w:ascii="微软雅黑" w:eastAsia="微软雅黑" w:hAnsi="微软雅黑" w:cs="Arial" w:hint="eastAsia"/>
                <w:szCs w:val="21"/>
              </w:rPr>
              <w:t>预订费+门票+车费+司机、导游服务费</w:t>
            </w:r>
          </w:p>
        </w:tc>
        <w:tc>
          <w:tcPr>
            <w:tcW w:w="1418" w:type="dxa"/>
            <w:tcBorders>
              <w:top w:val="single" w:sz="8" w:space="0" w:color="4F81BD"/>
              <w:left w:val="single" w:sz="4" w:space="0" w:color="4F81BD"/>
              <w:bottom w:val="single" w:sz="4" w:space="0" w:color="548DD4"/>
              <w:right w:val="single" w:sz="4" w:space="0" w:color="4F81BD"/>
            </w:tcBorders>
            <w:vAlign w:val="center"/>
          </w:tcPr>
          <w:p w:rsidR="00A216AC" w:rsidRPr="00295262" w:rsidRDefault="00295262" w:rsidP="00CB64BA">
            <w:pPr>
              <w:spacing w:line="276" w:lineRule="auto"/>
              <w:jc w:val="center"/>
              <w:rPr>
                <w:rFonts w:ascii="微软雅黑" w:eastAsia="微软雅黑" w:hAnsi="微软雅黑"/>
                <w:bCs/>
                <w:szCs w:val="21"/>
              </w:rPr>
            </w:pPr>
            <w:r w:rsidRPr="00295262">
              <w:rPr>
                <w:rFonts w:ascii="微软雅黑" w:eastAsia="微软雅黑" w:hAnsi="微软雅黑" w:hint="eastAsia"/>
                <w:bCs/>
                <w:szCs w:val="21"/>
              </w:rPr>
              <w:t>/</w:t>
            </w:r>
          </w:p>
        </w:tc>
        <w:tc>
          <w:tcPr>
            <w:tcW w:w="1843" w:type="dxa"/>
            <w:tcBorders>
              <w:top w:val="single" w:sz="8" w:space="0" w:color="4F81BD"/>
              <w:left w:val="single" w:sz="4" w:space="0" w:color="4F81BD"/>
              <w:bottom w:val="single" w:sz="4" w:space="0" w:color="548DD4"/>
              <w:right w:val="single" w:sz="4" w:space="0" w:color="548DD4"/>
            </w:tcBorders>
            <w:vAlign w:val="center"/>
          </w:tcPr>
          <w:p w:rsidR="00A216AC" w:rsidRPr="00C87FC3" w:rsidRDefault="00A216AC" w:rsidP="00CB64BA">
            <w:pPr>
              <w:spacing w:line="300" w:lineRule="exact"/>
              <w:ind w:leftChars="67" w:left="141" w:rightChars="-3" w:right="-6"/>
              <w:rPr>
                <w:rFonts w:ascii="微软雅黑" w:eastAsia="微软雅黑" w:hAnsi="微软雅黑" w:cs="Arial"/>
                <w:szCs w:val="21"/>
              </w:rPr>
            </w:pPr>
            <w:r w:rsidRPr="00C87FC3">
              <w:rPr>
                <w:rFonts w:ascii="微软雅黑" w:eastAsia="微软雅黑" w:hAnsi="微软雅黑" w:cs="Arial" w:hint="eastAsia"/>
                <w:szCs w:val="21"/>
              </w:rPr>
              <w:t>450元/人民币</w:t>
            </w:r>
          </w:p>
        </w:tc>
        <w:tc>
          <w:tcPr>
            <w:tcW w:w="992" w:type="dxa"/>
            <w:tcBorders>
              <w:top w:val="single" w:sz="8" w:space="0" w:color="4F81BD"/>
              <w:left w:val="single" w:sz="4" w:space="0" w:color="548DD4"/>
              <w:bottom w:val="single" w:sz="4" w:space="0" w:color="548DD4"/>
              <w:right w:val="single" w:sz="8" w:space="0" w:color="4F81BD"/>
            </w:tcBorders>
            <w:vAlign w:val="center"/>
          </w:tcPr>
          <w:p w:rsidR="00A216AC" w:rsidRPr="00B52E25" w:rsidRDefault="00A216AC" w:rsidP="00CB64BA">
            <w:pPr>
              <w:spacing w:line="276" w:lineRule="auto"/>
              <w:jc w:val="center"/>
              <w:rPr>
                <w:rFonts w:ascii="微软雅黑" w:eastAsia="微软雅黑" w:hAnsi="微软雅黑"/>
                <w:bCs/>
                <w:sz w:val="18"/>
                <w:szCs w:val="18"/>
              </w:rPr>
            </w:pPr>
          </w:p>
        </w:tc>
      </w:tr>
      <w:tr w:rsidR="00A216AC" w:rsidRPr="00B52E25" w:rsidTr="00E82ED4">
        <w:trPr>
          <w:trHeight w:val="431"/>
          <w:jc w:val="center"/>
        </w:trPr>
        <w:tc>
          <w:tcPr>
            <w:tcW w:w="1895" w:type="dxa"/>
            <w:tcBorders>
              <w:top w:val="single" w:sz="8" w:space="0" w:color="4F81BD"/>
              <w:left w:val="single" w:sz="8" w:space="0" w:color="4F81BD"/>
              <w:bottom w:val="single" w:sz="8" w:space="0" w:color="4F81BD"/>
            </w:tcBorders>
            <w:vAlign w:val="center"/>
          </w:tcPr>
          <w:p w:rsidR="00A216AC" w:rsidRPr="00C87FC3" w:rsidRDefault="00A216AC" w:rsidP="00CB64BA">
            <w:pPr>
              <w:spacing w:line="300" w:lineRule="exact"/>
              <w:ind w:leftChars="67" w:left="141"/>
              <w:rPr>
                <w:rFonts w:ascii="微软雅黑" w:eastAsia="微软雅黑" w:hAnsi="微软雅黑" w:cs="Arial"/>
                <w:szCs w:val="21"/>
              </w:rPr>
            </w:pPr>
            <w:r w:rsidRPr="00C87FC3">
              <w:rPr>
                <w:rFonts w:ascii="微软雅黑" w:eastAsia="微软雅黑" w:hAnsi="微软雅黑" w:cs="Arial" w:hint="eastAsia"/>
                <w:szCs w:val="21"/>
              </w:rPr>
              <w:t>俄罗斯芭蕾舞</w:t>
            </w:r>
          </w:p>
        </w:tc>
        <w:tc>
          <w:tcPr>
            <w:tcW w:w="4121" w:type="dxa"/>
            <w:gridSpan w:val="2"/>
            <w:tcBorders>
              <w:top w:val="single" w:sz="8" w:space="0" w:color="4F81BD"/>
              <w:bottom w:val="single" w:sz="8" w:space="0" w:color="4F81BD"/>
              <w:right w:val="single" w:sz="4" w:space="0" w:color="4F81BD"/>
            </w:tcBorders>
            <w:vAlign w:val="center"/>
          </w:tcPr>
          <w:p w:rsidR="00A216AC" w:rsidRPr="00C87FC3" w:rsidRDefault="00A216AC" w:rsidP="00CB64BA">
            <w:pPr>
              <w:spacing w:line="380" w:lineRule="exact"/>
              <w:ind w:leftChars="67" w:left="141" w:rightChars="-364" w:right="-764"/>
              <w:jc w:val="left"/>
              <w:rPr>
                <w:rFonts w:ascii="微软雅黑" w:eastAsia="微软雅黑" w:hAnsi="微软雅黑" w:cs="Arial"/>
                <w:b/>
                <w:bCs/>
                <w:szCs w:val="21"/>
              </w:rPr>
            </w:pPr>
            <w:r w:rsidRPr="00C87FC3">
              <w:rPr>
                <w:rFonts w:ascii="微软雅黑" w:eastAsia="微软雅黑" w:hAnsi="微软雅黑" w:cs="Arial" w:hint="eastAsia"/>
                <w:szCs w:val="21"/>
              </w:rPr>
              <w:t>预订费+门票+车费+司机、导游服务费</w:t>
            </w:r>
          </w:p>
        </w:tc>
        <w:tc>
          <w:tcPr>
            <w:tcW w:w="1418" w:type="dxa"/>
            <w:tcBorders>
              <w:top w:val="single" w:sz="8" w:space="0" w:color="4F81BD"/>
              <w:left w:val="single" w:sz="4" w:space="0" w:color="4F81BD"/>
              <w:bottom w:val="single" w:sz="4" w:space="0" w:color="548DD4"/>
              <w:right w:val="single" w:sz="4" w:space="0" w:color="4F81BD"/>
            </w:tcBorders>
            <w:vAlign w:val="center"/>
          </w:tcPr>
          <w:p w:rsidR="00A216AC" w:rsidRPr="00C87FC3" w:rsidRDefault="00A216AC" w:rsidP="00CB64BA">
            <w:pPr>
              <w:spacing w:line="276" w:lineRule="auto"/>
              <w:jc w:val="center"/>
              <w:rPr>
                <w:rFonts w:ascii="微软雅黑" w:eastAsia="微软雅黑" w:hAnsi="微软雅黑"/>
                <w:bCs/>
                <w:szCs w:val="21"/>
              </w:rPr>
            </w:pPr>
            <w:r w:rsidRPr="00C87FC3">
              <w:rPr>
                <w:rFonts w:ascii="微软雅黑" w:eastAsia="微软雅黑" w:hAnsi="微软雅黑" w:hint="eastAsia"/>
                <w:bCs/>
                <w:szCs w:val="21"/>
              </w:rPr>
              <w:t>约2小时</w:t>
            </w:r>
          </w:p>
        </w:tc>
        <w:tc>
          <w:tcPr>
            <w:tcW w:w="1843" w:type="dxa"/>
            <w:tcBorders>
              <w:top w:val="single" w:sz="8" w:space="0" w:color="4F81BD"/>
              <w:left w:val="single" w:sz="4" w:space="0" w:color="4F81BD"/>
              <w:bottom w:val="single" w:sz="4" w:space="0" w:color="548DD4"/>
              <w:right w:val="single" w:sz="4" w:space="0" w:color="548DD4"/>
            </w:tcBorders>
            <w:vAlign w:val="center"/>
          </w:tcPr>
          <w:p w:rsidR="00A216AC" w:rsidRPr="00C87FC3" w:rsidRDefault="00A216AC" w:rsidP="00CB64BA">
            <w:pPr>
              <w:spacing w:line="300" w:lineRule="exact"/>
              <w:ind w:leftChars="67" w:left="141" w:rightChars="-3" w:right="-6"/>
              <w:rPr>
                <w:rFonts w:ascii="微软雅黑" w:eastAsia="微软雅黑" w:hAnsi="微软雅黑" w:cs="Arial"/>
                <w:szCs w:val="21"/>
              </w:rPr>
            </w:pPr>
            <w:r w:rsidRPr="00C87FC3">
              <w:rPr>
                <w:rFonts w:ascii="微软雅黑" w:eastAsia="微软雅黑" w:hAnsi="微软雅黑" w:cs="Arial" w:hint="eastAsia"/>
                <w:szCs w:val="21"/>
              </w:rPr>
              <w:t>1100元/人民币</w:t>
            </w:r>
          </w:p>
        </w:tc>
        <w:tc>
          <w:tcPr>
            <w:tcW w:w="992" w:type="dxa"/>
            <w:tcBorders>
              <w:top w:val="single" w:sz="8" w:space="0" w:color="4F81BD"/>
              <w:left w:val="single" w:sz="4" w:space="0" w:color="548DD4"/>
              <w:bottom w:val="single" w:sz="4" w:space="0" w:color="548DD4"/>
              <w:right w:val="single" w:sz="8" w:space="0" w:color="4F81BD"/>
            </w:tcBorders>
            <w:vAlign w:val="center"/>
          </w:tcPr>
          <w:p w:rsidR="00A216AC" w:rsidRPr="00B52E25" w:rsidRDefault="00A216AC" w:rsidP="00CB64BA">
            <w:pPr>
              <w:spacing w:line="276" w:lineRule="auto"/>
              <w:jc w:val="center"/>
              <w:rPr>
                <w:rFonts w:ascii="微软雅黑" w:eastAsia="微软雅黑" w:hAnsi="微软雅黑"/>
                <w:bCs/>
                <w:sz w:val="18"/>
                <w:szCs w:val="18"/>
              </w:rPr>
            </w:pPr>
          </w:p>
        </w:tc>
      </w:tr>
      <w:tr w:rsidR="00E82ED4" w:rsidRPr="006C42DC" w:rsidTr="00E82ED4">
        <w:trPr>
          <w:trHeight w:val="423"/>
          <w:jc w:val="center"/>
        </w:trPr>
        <w:tc>
          <w:tcPr>
            <w:tcW w:w="10269" w:type="dxa"/>
            <w:gridSpan w:val="6"/>
            <w:shd w:val="clear" w:color="auto" w:fill="B8CCE4"/>
            <w:vAlign w:val="center"/>
          </w:tcPr>
          <w:p w:rsidR="00E82ED4" w:rsidRPr="00355200" w:rsidRDefault="00E82ED4" w:rsidP="00126A66">
            <w:pPr>
              <w:widowControl/>
              <w:spacing w:line="480" w:lineRule="exact"/>
              <w:rPr>
                <w:rFonts w:ascii="微软雅黑" w:eastAsia="微软雅黑" w:hAnsi="微软雅黑" w:hint="eastAsia"/>
                <w:b/>
                <w:bCs/>
                <w:color w:val="002060"/>
              </w:rPr>
            </w:pPr>
            <w:r w:rsidRPr="002B5BE5">
              <w:rPr>
                <w:rFonts w:ascii="微软雅黑" w:eastAsia="微软雅黑" w:hAnsi="微软雅黑" w:hint="eastAsia"/>
                <w:b/>
                <w:bCs/>
                <w:color w:val="002060"/>
              </w:rPr>
              <w:t>旅游者充分</w:t>
            </w:r>
            <w:r>
              <w:rPr>
                <w:rFonts w:ascii="微软雅黑" w:eastAsia="微软雅黑" w:hAnsi="微软雅黑" w:hint="eastAsia"/>
                <w:b/>
                <w:bCs/>
                <w:color w:val="002060"/>
              </w:rPr>
              <w:t>阅读和理解本文件所有内容；旅游行程中的购物活动与另行付费项目为双方协商一致共同认可的旅游安排；双方在平等自愿的基础上对本文件内容签署确认。</w:t>
            </w:r>
          </w:p>
        </w:tc>
      </w:tr>
      <w:tr w:rsidR="00E82ED4" w:rsidRPr="006C42DC" w:rsidTr="00E82ED4">
        <w:trPr>
          <w:trHeight w:val="1724"/>
          <w:jc w:val="center"/>
        </w:trPr>
        <w:tc>
          <w:tcPr>
            <w:tcW w:w="4555" w:type="dxa"/>
            <w:gridSpan w:val="2"/>
            <w:tcBorders>
              <w:top w:val="single" w:sz="8" w:space="0" w:color="4F81BD"/>
              <w:left w:val="single" w:sz="8" w:space="0" w:color="4F81BD"/>
              <w:right w:val="single" w:sz="4" w:space="0" w:color="548DD4"/>
            </w:tcBorders>
          </w:tcPr>
          <w:p w:rsidR="00E82ED4" w:rsidRDefault="00E82ED4" w:rsidP="001075A7">
            <w:pPr>
              <w:spacing w:line="276" w:lineRule="auto"/>
              <w:rPr>
                <w:rFonts w:ascii="微软雅黑" w:eastAsia="微软雅黑" w:hAnsi="微软雅黑" w:hint="eastAsia"/>
                <w:b/>
                <w:sz w:val="18"/>
                <w:szCs w:val="18"/>
              </w:rPr>
            </w:pPr>
            <w:r>
              <w:rPr>
                <w:rFonts w:ascii="微软雅黑" w:eastAsia="微软雅黑" w:hAnsi="微软雅黑" w:hint="eastAsia"/>
                <w:b/>
                <w:sz w:val="18"/>
                <w:szCs w:val="18"/>
              </w:rPr>
              <w:t>旅游者或旅游者代表（签章）：</w:t>
            </w:r>
          </w:p>
          <w:p w:rsidR="00E82ED4" w:rsidRDefault="00E82ED4" w:rsidP="001075A7">
            <w:pPr>
              <w:spacing w:line="276" w:lineRule="auto"/>
              <w:rPr>
                <w:rFonts w:ascii="微软雅黑" w:eastAsia="微软雅黑" w:hAnsi="微软雅黑" w:hint="eastAsia"/>
                <w:b/>
                <w:sz w:val="18"/>
                <w:szCs w:val="18"/>
              </w:rPr>
            </w:pPr>
          </w:p>
          <w:p w:rsidR="00E82ED4" w:rsidRDefault="00E82ED4" w:rsidP="001075A7">
            <w:pPr>
              <w:spacing w:line="276" w:lineRule="auto"/>
              <w:rPr>
                <w:rFonts w:ascii="微软雅黑" w:eastAsia="微软雅黑" w:hAnsi="微软雅黑" w:hint="eastAsia"/>
                <w:b/>
                <w:sz w:val="18"/>
                <w:szCs w:val="18"/>
              </w:rPr>
            </w:pPr>
          </w:p>
          <w:p w:rsidR="00E82ED4" w:rsidRPr="00FB2F39" w:rsidRDefault="00E82ED4" w:rsidP="001075A7">
            <w:pPr>
              <w:spacing w:line="276" w:lineRule="auto"/>
              <w:rPr>
                <w:rFonts w:ascii="微软雅黑" w:eastAsia="微软雅黑" w:hAnsi="微软雅黑" w:hint="eastAsia"/>
                <w:b/>
                <w:sz w:val="18"/>
                <w:szCs w:val="18"/>
              </w:rPr>
            </w:pPr>
          </w:p>
          <w:p w:rsidR="00E82ED4" w:rsidRDefault="00E82ED4" w:rsidP="001075A7">
            <w:pPr>
              <w:spacing w:line="276" w:lineRule="auto"/>
              <w:rPr>
                <w:rFonts w:ascii="微软雅黑" w:eastAsia="微软雅黑" w:hAnsi="微软雅黑" w:hint="eastAsia"/>
                <w:b/>
                <w:sz w:val="18"/>
                <w:szCs w:val="18"/>
              </w:rPr>
            </w:pPr>
            <w:r>
              <w:rPr>
                <w:rFonts w:ascii="微软雅黑" w:eastAsia="微软雅黑" w:hAnsi="微软雅黑" w:hint="eastAsia"/>
                <w:b/>
                <w:sz w:val="18"/>
                <w:szCs w:val="18"/>
              </w:rPr>
              <w:t>日期：</w:t>
            </w:r>
          </w:p>
        </w:tc>
        <w:tc>
          <w:tcPr>
            <w:tcW w:w="5714" w:type="dxa"/>
            <w:gridSpan w:val="4"/>
            <w:tcBorders>
              <w:top w:val="single" w:sz="8" w:space="0" w:color="4F81BD"/>
              <w:left w:val="single" w:sz="4" w:space="0" w:color="548DD4"/>
              <w:right w:val="single" w:sz="8" w:space="0" w:color="4F81BD"/>
            </w:tcBorders>
          </w:tcPr>
          <w:p w:rsidR="00E82ED4" w:rsidRDefault="00E82ED4" w:rsidP="001075A7">
            <w:pPr>
              <w:spacing w:line="276" w:lineRule="auto"/>
              <w:rPr>
                <w:rFonts w:ascii="微软雅黑" w:eastAsia="微软雅黑" w:hAnsi="微软雅黑"/>
                <w:b/>
                <w:sz w:val="18"/>
                <w:szCs w:val="18"/>
              </w:rPr>
            </w:pPr>
            <w:r>
              <w:rPr>
                <w:rFonts w:ascii="微软雅黑" w:eastAsia="微软雅黑" w:hAnsi="微软雅黑" w:hint="eastAsia"/>
                <w:b/>
                <w:sz w:val="18"/>
                <w:szCs w:val="18"/>
              </w:rPr>
              <w:t>旅行社（门市部）（盖章）：</w:t>
            </w:r>
          </w:p>
          <w:p w:rsidR="00E82ED4" w:rsidRPr="00FB2F39" w:rsidRDefault="00E82ED4" w:rsidP="001075A7">
            <w:pPr>
              <w:spacing w:line="276" w:lineRule="auto"/>
              <w:rPr>
                <w:rFonts w:ascii="微软雅黑" w:eastAsia="微软雅黑" w:hAnsi="微软雅黑"/>
                <w:b/>
                <w:sz w:val="18"/>
                <w:szCs w:val="18"/>
              </w:rPr>
            </w:pPr>
          </w:p>
          <w:p w:rsidR="00E82ED4" w:rsidRDefault="00E82ED4" w:rsidP="001075A7">
            <w:pPr>
              <w:spacing w:line="276" w:lineRule="auto"/>
              <w:rPr>
                <w:rFonts w:ascii="微软雅黑" w:eastAsia="微软雅黑" w:hAnsi="微软雅黑"/>
                <w:b/>
                <w:sz w:val="18"/>
                <w:szCs w:val="18"/>
              </w:rPr>
            </w:pPr>
            <w:r>
              <w:rPr>
                <w:rFonts w:ascii="微软雅黑" w:eastAsia="微软雅黑" w:hAnsi="微软雅黑" w:hint="eastAsia"/>
                <w:b/>
                <w:sz w:val="18"/>
                <w:szCs w:val="18"/>
              </w:rPr>
              <w:t>经办人及电话：</w:t>
            </w:r>
          </w:p>
          <w:p w:rsidR="00E82ED4" w:rsidRDefault="00E82ED4" w:rsidP="001075A7">
            <w:pPr>
              <w:spacing w:line="276" w:lineRule="auto"/>
              <w:rPr>
                <w:rFonts w:ascii="微软雅黑" w:eastAsia="微软雅黑" w:hAnsi="微软雅黑"/>
                <w:b/>
                <w:sz w:val="18"/>
                <w:szCs w:val="18"/>
              </w:rPr>
            </w:pPr>
          </w:p>
          <w:p w:rsidR="00E82ED4" w:rsidRDefault="00E82ED4" w:rsidP="001075A7">
            <w:pPr>
              <w:spacing w:line="276" w:lineRule="auto"/>
              <w:rPr>
                <w:rFonts w:ascii="微软雅黑" w:eastAsia="微软雅黑" w:hAnsi="微软雅黑" w:hint="eastAsia"/>
                <w:b/>
                <w:sz w:val="18"/>
                <w:szCs w:val="18"/>
              </w:rPr>
            </w:pPr>
            <w:r>
              <w:rPr>
                <w:rFonts w:ascii="微软雅黑" w:eastAsia="微软雅黑" w:hAnsi="微软雅黑" w:hint="eastAsia"/>
                <w:b/>
                <w:sz w:val="18"/>
                <w:szCs w:val="18"/>
              </w:rPr>
              <w:t>日期:</w:t>
            </w:r>
          </w:p>
        </w:tc>
      </w:tr>
    </w:tbl>
    <w:p w:rsidR="00C87FC3" w:rsidRDefault="00C87FC3" w:rsidP="009E6905">
      <w:pPr>
        <w:spacing w:line="380" w:lineRule="exact"/>
        <w:ind w:rightChars="-95" w:right="-199"/>
        <w:rPr>
          <w:rFonts w:ascii="微软雅黑" w:eastAsia="微软雅黑" w:hAnsi="微软雅黑" w:cs="Arial" w:hint="eastAsia"/>
          <w:b/>
          <w:bCs/>
          <w:sz w:val="18"/>
          <w:szCs w:val="18"/>
        </w:rPr>
      </w:pPr>
    </w:p>
    <w:p w:rsidR="00E82ED4" w:rsidRDefault="00E82ED4" w:rsidP="009E6905">
      <w:pPr>
        <w:spacing w:line="380" w:lineRule="exact"/>
        <w:ind w:rightChars="-95" w:right="-199"/>
        <w:rPr>
          <w:rFonts w:ascii="微软雅黑" w:eastAsia="微软雅黑" w:hAnsi="微软雅黑" w:cs="Arial" w:hint="eastAsia"/>
          <w:b/>
          <w:bCs/>
          <w:sz w:val="18"/>
          <w:szCs w:val="18"/>
        </w:rPr>
      </w:pPr>
    </w:p>
    <w:p w:rsidR="00E82ED4" w:rsidRDefault="00E82ED4" w:rsidP="009E6905">
      <w:pPr>
        <w:spacing w:line="380" w:lineRule="exact"/>
        <w:ind w:rightChars="-95" w:right="-199"/>
        <w:rPr>
          <w:rFonts w:ascii="微软雅黑" w:eastAsia="微软雅黑" w:hAnsi="微软雅黑" w:cs="Arial" w:hint="eastAsia"/>
          <w:b/>
          <w:bCs/>
          <w:sz w:val="18"/>
          <w:szCs w:val="18"/>
        </w:rPr>
      </w:pPr>
    </w:p>
    <w:p w:rsidR="00E82ED4" w:rsidRDefault="00E82ED4" w:rsidP="009E6905">
      <w:pPr>
        <w:spacing w:line="380" w:lineRule="exact"/>
        <w:ind w:rightChars="-95" w:right="-199"/>
        <w:rPr>
          <w:rFonts w:ascii="微软雅黑" w:eastAsia="微软雅黑" w:hAnsi="微软雅黑" w:cs="Arial" w:hint="eastAsia"/>
          <w:b/>
          <w:bCs/>
          <w:sz w:val="18"/>
          <w:szCs w:val="18"/>
        </w:rPr>
      </w:pPr>
    </w:p>
    <w:p w:rsidR="00E82ED4" w:rsidRDefault="00E82ED4" w:rsidP="009E6905">
      <w:pPr>
        <w:spacing w:line="380" w:lineRule="exact"/>
        <w:ind w:rightChars="-95" w:right="-199"/>
        <w:rPr>
          <w:rFonts w:ascii="微软雅黑" w:eastAsia="微软雅黑" w:hAnsi="微软雅黑" w:cs="Arial" w:hint="eastAsia"/>
          <w:b/>
          <w:bCs/>
          <w:sz w:val="18"/>
          <w:szCs w:val="18"/>
        </w:rPr>
      </w:pPr>
    </w:p>
    <w:p w:rsidR="00E82ED4" w:rsidRPr="006B0B32" w:rsidRDefault="00E82ED4" w:rsidP="00E82ED4">
      <w:pPr>
        <w:spacing w:line="380" w:lineRule="exact"/>
        <w:ind w:rightChars="-95" w:right="-199"/>
        <w:rPr>
          <w:rFonts w:ascii="微软雅黑" w:eastAsia="微软雅黑" w:hAnsi="微软雅黑" w:hint="eastAsia"/>
          <w:b/>
          <w:sz w:val="18"/>
          <w:szCs w:val="18"/>
        </w:rPr>
      </w:pPr>
      <w:r>
        <w:rPr>
          <w:rFonts w:ascii="微软雅黑" w:eastAsia="微软雅黑" w:hAnsi="微软雅黑" w:hint="eastAsia"/>
          <w:b/>
          <w:sz w:val="18"/>
          <w:szCs w:val="18"/>
        </w:rPr>
        <w:lastRenderedPageBreak/>
        <w:t>附件二</w:t>
      </w:r>
      <w:r w:rsidRPr="006B0B32">
        <w:rPr>
          <w:rFonts w:ascii="微软雅黑" w:eastAsia="微软雅黑" w:hAnsi="微软雅黑" w:hint="eastAsia"/>
          <w:b/>
          <w:sz w:val="18"/>
          <w:szCs w:val="18"/>
        </w:rPr>
        <w:t>：</w:t>
      </w:r>
      <w:r>
        <w:rPr>
          <w:rFonts w:ascii="微软雅黑" w:eastAsia="微软雅黑" w:hAnsi="微软雅黑" w:hint="eastAsia"/>
          <w:b/>
          <w:sz w:val="18"/>
          <w:szCs w:val="18"/>
        </w:rPr>
        <w:t>游客安全信息卡</w:t>
      </w: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14"/>
      </w:tblGrid>
      <w:tr w:rsidR="00E82ED4" w:rsidTr="00E82ED4">
        <w:trPr>
          <w:trHeight w:val="3251"/>
        </w:trPr>
        <w:tc>
          <w:tcPr>
            <w:tcW w:w="10142" w:type="dxa"/>
          </w:tcPr>
          <w:p w:rsidR="00E82ED4" w:rsidRDefault="00E82ED4" w:rsidP="001075A7">
            <w:pPr>
              <w:snapToGrid w:val="0"/>
              <w:jc w:val="left"/>
              <w:rPr>
                <w:rFonts w:ascii="楷体_GB2312" w:eastAsia="楷体_GB2312"/>
                <w:b/>
                <w:sz w:val="24"/>
              </w:rPr>
            </w:pPr>
            <w:r>
              <w:rPr>
                <w:rFonts w:ascii="楷体_GB2312" w:eastAsia="楷体_GB2312" w:hint="eastAsia"/>
                <w:b/>
                <w:sz w:val="24"/>
              </w:rPr>
              <w:t>外出旅游，随身携带</w:t>
            </w:r>
          </w:p>
          <w:p w:rsidR="00E82ED4" w:rsidRPr="00437379" w:rsidRDefault="00E82ED4" w:rsidP="001075A7">
            <w:pPr>
              <w:snapToGrid w:val="0"/>
              <w:ind w:firstLineChars="690" w:firstLine="3048"/>
              <w:rPr>
                <w:b/>
                <w:sz w:val="44"/>
                <w:szCs w:val="30"/>
              </w:rPr>
            </w:pPr>
            <w:r w:rsidRPr="00437379">
              <w:rPr>
                <w:rFonts w:hint="eastAsia"/>
                <w:b/>
                <w:sz w:val="44"/>
                <w:szCs w:val="30"/>
              </w:rPr>
              <w:t>游客安全信息卡</w:t>
            </w:r>
          </w:p>
          <w:p w:rsidR="00E82ED4" w:rsidRPr="006B0B32" w:rsidRDefault="00E82ED4" w:rsidP="001075A7">
            <w:pPr>
              <w:snapToGrid w:val="0"/>
              <w:jc w:val="center"/>
              <w:rPr>
                <w:b/>
                <w:sz w:val="32"/>
                <w:szCs w:val="21"/>
              </w:rPr>
            </w:pPr>
            <w:r w:rsidRPr="00437379">
              <w:rPr>
                <w:b/>
                <w:sz w:val="32"/>
                <w:szCs w:val="21"/>
              </w:rPr>
              <w:t>T</w:t>
            </w:r>
            <w:r w:rsidRPr="00437379">
              <w:rPr>
                <w:rFonts w:hint="eastAsia"/>
                <w:b/>
                <w:sz w:val="32"/>
                <w:szCs w:val="21"/>
              </w:rPr>
              <w:t>ourist Information Card</w:t>
            </w:r>
          </w:p>
          <w:p w:rsidR="00E82ED4" w:rsidRPr="00437379" w:rsidRDefault="00E82ED4" w:rsidP="001075A7">
            <w:pPr>
              <w:snapToGrid w:val="0"/>
              <w:jc w:val="center"/>
              <w:rPr>
                <w:rFonts w:ascii="仿宋_GB2312" w:eastAsia="仿宋_GB2312"/>
                <w:b/>
                <w:szCs w:val="15"/>
              </w:rPr>
            </w:pPr>
            <w:r w:rsidRPr="00437379">
              <w:rPr>
                <w:rFonts w:ascii="仿宋_GB2312" w:eastAsia="仿宋_GB2312" w:hint="eastAsia"/>
                <w:b/>
                <w:szCs w:val="15"/>
              </w:rPr>
              <w:t>（请游客自行填写并根据身体实际选择打钩.</w:t>
            </w:r>
          </w:p>
          <w:p w:rsidR="00E82ED4" w:rsidRPr="006B0B32" w:rsidRDefault="00E82ED4" w:rsidP="001075A7">
            <w:pPr>
              <w:snapToGrid w:val="0"/>
              <w:jc w:val="center"/>
              <w:rPr>
                <w:rFonts w:ascii="仿宋_GB2312" w:eastAsia="仿宋_GB2312"/>
                <w:b/>
                <w:szCs w:val="15"/>
              </w:rPr>
            </w:pPr>
            <w:r w:rsidRPr="00437379">
              <w:rPr>
                <w:rFonts w:ascii="仿宋_GB2312" w:eastAsia="仿宋_GB2312" w:hint="eastAsia"/>
                <w:b/>
                <w:szCs w:val="15"/>
              </w:rPr>
              <w:t>本卡篇幅有限，游客可另纸说明，并随身携带）</w:t>
            </w:r>
          </w:p>
          <w:p w:rsidR="00E82ED4" w:rsidRDefault="00E82ED4" w:rsidP="001075A7">
            <w:pPr>
              <w:snapToGrid w:val="0"/>
              <w:ind w:firstLineChars="100" w:firstLine="210"/>
              <w:jc w:val="center"/>
              <w:rPr>
                <w:rFonts w:ascii="楷体_GB2312" w:eastAsia="楷体_GB2312" w:hint="eastAsia"/>
                <w:b/>
                <w:szCs w:val="21"/>
              </w:rPr>
            </w:pPr>
            <w:r>
              <w:rPr>
                <w:rFonts w:ascii="楷体_GB2312" w:eastAsia="楷体_GB2312" w:hint="eastAsia"/>
                <w:b/>
                <w:szCs w:val="21"/>
              </w:rPr>
              <w:t>国家旅游局制</w:t>
            </w:r>
          </w:p>
          <w:p w:rsidR="00E82ED4" w:rsidRDefault="00E82ED4" w:rsidP="001075A7">
            <w:pPr>
              <w:snapToGrid w:val="0"/>
              <w:ind w:firstLineChars="100" w:firstLine="210"/>
              <w:jc w:val="center"/>
              <w:rPr>
                <w:rFonts w:ascii="楷体_GB2312" w:eastAsia="楷体_GB2312"/>
                <w:b/>
                <w:szCs w:val="21"/>
              </w:rPr>
            </w:pPr>
            <w:r>
              <w:rPr>
                <w:rFonts w:hint="eastAsia"/>
              </w:rPr>
              <w:t>CNTA</w:t>
            </w:r>
          </w:p>
          <w:p w:rsidR="00E82ED4" w:rsidRDefault="00E82ED4" w:rsidP="00E82ED4">
            <w:pPr>
              <w:pStyle w:val="1"/>
              <w:ind w:firstLineChars="2261" w:firstLine="9987"/>
            </w:pPr>
            <w:r>
              <w:rPr>
                <w:rFonts w:hint="eastAsia"/>
              </w:rPr>
              <w:t>C</w:t>
            </w:r>
          </w:p>
        </w:tc>
      </w:tr>
      <w:tr w:rsidR="00E82ED4" w:rsidTr="001075A7">
        <w:trPr>
          <w:trHeight w:val="3451"/>
        </w:trPr>
        <w:tc>
          <w:tcPr>
            <w:tcW w:w="10142" w:type="dxa"/>
          </w:tcPr>
          <w:p w:rsidR="00E82ED4" w:rsidRPr="00437379" w:rsidRDefault="00E82ED4" w:rsidP="001075A7">
            <w:pPr>
              <w:snapToGrid w:val="0"/>
              <w:rPr>
                <w:rFonts w:ascii="黑体" w:eastAsia="黑体" w:hAnsi="Arial" w:cs="Arial"/>
                <w:sz w:val="22"/>
                <w:szCs w:val="21"/>
              </w:rPr>
            </w:pPr>
            <w:r w:rsidRPr="00437379">
              <w:rPr>
                <w:rFonts w:ascii="黑体" w:eastAsia="黑体" w:hAnsi="宋体" w:hint="eastAsia"/>
                <w:sz w:val="28"/>
              </w:rPr>
              <w:t>姓和名</w:t>
            </w:r>
            <w:r w:rsidRPr="00437379">
              <w:rPr>
                <w:rFonts w:ascii="黑体" w:eastAsia="黑体" w:hAnsi="Arial" w:cs="Arial" w:hint="eastAsia"/>
                <w:sz w:val="22"/>
                <w:szCs w:val="21"/>
              </w:rPr>
              <w:t>Family name and Given Name：</w:t>
            </w:r>
          </w:p>
          <w:p w:rsidR="00E82ED4" w:rsidRPr="00437379" w:rsidRDefault="00E82ED4" w:rsidP="001075A7">
            <w:pPr>
              <w:snapToGrid w:val="0"/>
              <w:rPr>
                <w:rFonts w:ascii="楷体_GB2312" w:eastAsia="楷体_GB2312"/>
                <w:sz w:val="22"/>
                <w:szCs w:val="21"/>
              </w:rPr>
            </w:pPr>
            <w:r w:rsidRPr="00437379">
              <w:rPr>
                <w:rFonts w:ascii="宋体" w:hAnsi="宋体" w:hint="eastAsia"/>
                <w:sz w:val="32"/>
                <w:szCs w:val="28"/>
                <w:u w:val="single"/>
              </w:rPr>
              <w:t xml:space="preserve">          </w:t>
            </w:r>
            <w:r w:rsidRPr="00437379">
              <w:rPr>
                <w:rFonts w:ascii="宋体" w:hAnsi="宋体" w:hint="eastAsia"/>
                <w:sz w:val="32"/>
                <w:szCs w:val="28"/>
              </w:rPr>
              <w:t>—</w:t>
            </w:r>
            <w:r w:rsidRPr="00437379">
              <w:rPr>
                <w:rFonts w:ascii="宋体" w:hAnsi="宋体" w:hint="eastAsia"/>
                <w:sz w:val="32"/>
                <w:szCs w:val="28"/>
                <w:u w:val="single"/>
              </w:rPr>
              <w:t xml:space="preserve">                   </w:t>
            </w:r>
          </w:p>
          <w:p w:rsidR="00E82ED4" w:rsidRPr="00437379" w:rsidRDefault="00E82ED4" w:rsidP="001075A7">
            <w:pPr>
              <w:snapToGrid w:val="0"/>
              <w:rPr>
                <w:rFonts w:ascii="黑体" w:eastAsia="黑体" w:hAnsi="宋体"/>
                <w:sz w:val="22"/>
                <w:szCs w:val="21"/>
              </w:rPr>
            </w:pPr>
            <w:r w:rsidRPr="00437379">
              <w:rPr>
                <w:rFonts w:ascii="黑体" w:eastAsia="黑体" w:hAnsi="宋体" w:hint="eastAsia"/>
                <w:sz w:val="28"/>
              </w:rPr>
              <w:t>护照号码</w:t>
            </w:r>
            <w:r w:rsidRPr="00437379">
              <w:rPr>
                <w:rFonts w:ascii="黑体" w:eastAsia="黑体" w:hAnsi="Arial" w:cs="Arial" w:hint="eastAsia"/>
                <w:sz w:val="22"/>
                <w:szCs w:val="21"/>
              </w:rPr>
              <w:t>Passport Number：</w:t>
            </w:r>
          </w:p>
          <w:p w:rsidR="00E82ED4" w:rsidRPr="00437379" w:rsidRDefault="00E82ED4" w:rsidP="001075A7">
            <w:pPr>
              <w:snapToGrid w:val="0"/>
              <w:rPr>
                <w:rFonts w:ascii="楷体_GB2312" w:eastAsia="楷体_GB2312"/>
                <w:sz w:val="28"/>
              </w:rPr>
            </w:pPr>
            <w:r w:rsidRPr="00437379">
              <w:rPr>
                <w:rFonts w:ascii="宋体" w:hAnsi="宋体" w:hint="eastAsia"/>
                <w:sz w:val="28"/>
              </w:rPr>
              <w:t>□□□□□□□□□□□□□□□□□□</w:t>
            </w:r>
          </w:p>
          <w:p w:rsidR="00E82ED4" w:rsidRPr="00437379" w:rsidRDefault="00E82ED4" w:rsidP="001075A7">
            <w:pPr>
              <w:snapToGrid w:val="0"/>
              <w:rPr>
                <w:rFonts w:ascii="黑体" w:eastAsia="黑体" w:hAnsi="宋体"/>
                <w:sz w:val="22"/>
                <w:szCs w:val="21"/>
              </w:rPr>
            </w:pPr>
            <w:r w:rsidRPr="00437379">
              <w:rPr>
                <w:rFonts w:ascii="黑体" w:eastAsia="黑体" w:hAnsi="宋体" w:hint="eastAsia"/>
                <w:sz w:val="28"/>
              </w:rPr>
              <w:t>身份证号码</w:t>
            </w:r>
            <w:r w:rsidRPr="00437379">
              <w:rPr>
                <w:rFonts w:ascii="黑体" w:eastAsia="黑体" w:hAnsi="Arial" w:cs="Arial" w:hint="eastAsia"/>
                <w:sz w:val="22"/>
                <w:szCs w:val="21"/>
              </w:rPr>
              <w:t>ID card number：</w:t>
            </w:r>
          </w:p>
          <w:p w:rsidR="00E82ED4" w:rsidRPr="00437379" w:rsidRDefault="00E82ED4" w:rsidP="001075A7">
            <w:pPr>
              <w:snapToGrid w:val="0"/>
              <w:rPr>
                <w:rFonts w:ascii="楷体_GB2312" w:eastAsia="楷体_GB2312"/>
                <w:sz w:val="28"/>
              </w:rPr>
            </w:pPr>
            <w:r w:rsidRPr="00437379">
              <w:rPr>
                <w:rFonts w:ascii="宋体" w:hAnsi="宋体" w:hint="eastAsia"/>
                <w:sz w:val="28"/>
              </w:rPr>
              <w:t>□□□□□□□□□□□□□□□□□□</w:t>
            </w:r>
          </w:p>
          <w:p w:rsidR="00E82ED4" w:rsidRPr="00437379" w:rsidRDefault="00E82ED4" w:rsidP="001075A7">
            <w:pPr>
              <w:snapToGrid w:val="0"/>
              <w:rPr>
                <w:rFonts w:ascii="黑体" w:eastAsia="黑体"/>
                <w:sz w:val="22"/>
                <w:szCs w:val="21"/>
              </w:rPr>
            </w:pPr>
            <w:r w:rsidRPr="00437379">
              <w:rPr>
                <w:rFonts w:ascii="黑体" w:eastAsia="黑体" w:hAnsi="宋体" w:hint="eastAsia"/>
                <w:sz w:val="28"/>
              </w:rPr>
              <w:t>国籍</w:t>
            </w:r>
            <w:r w:rsidRPr="00437379">
              <w:rPr>
                <w:rFonts w:ascii="黑体" w:eastAsia="黑体" w:hAnsi="Arial" w:cs="Arial" w:hint="eastAsia"/>
                <w:sz w:val="22"/>
                <w:szCs w:val="21"/>
              </w:rPr>
              <w:t>Nationality：</w:t>
            </w:r>
            <w:r w:rsidRPr="00437379">
              <w:rPr>
                <w:rFonts w:ascii="黑体" w:eastAsia="黑体" w:hAnsi="Arial" w:cs="Arial" w:hint="eastAsia"/>
                <w:sz w:val="22"/>
                <w:szCs w:val="21"/>
                <w:u w:val="single"/>
              </w:rPr>
              <w:t xml:space="preserve">                        </w:t>
            </w:r>
          </w:p>
          <w:p w:rsidR="00E82ED4" w:rsidRPr="00437379" w:rsidRDefault="00E82ED4" w:rsidP="001075A7">
            <w:pPr>
              <w:snapToGrid w:val="0"/>
              <w:rPr>
                <w:rFonts w:ascii="黑体" w:eastAsia="黑体" w:hAnsi="Arial" w:cs="Arial"/>
                <w:sz w:val="22"/>
                <w:szCs w:val="21"/>
                <w:u w:val="single"/>
              </w:rPr>
            </w:pPr>
            <w:r w:rsidRPr="00437379">
              <w:rPr>
                <w:rFonts w:ascii="黑体" w:eastAsia="黑体" w:hAnsi="宋体" w:hint="eastAsia"/>
                <w:sz w:val="28"/>
              </w:rPr>
              <w:t>急救情况下联系人姓名、手机号码、备用电话号码</w:t>
            </w:r>
            <w:r w:rsidRPr="00437379">
              <w:rPr>
                <w:rFonts w:ascii="黑体" w:eastAsia="黑体" w:hAnsi="Arial" w:cs="Arial" w:hint="eastAsia"/>
                <w:sz w:val="22"/>
                <w:szCs w:val="21"/>
              </w:rPr>
              <w:t>Emergency contact：</w:t>
            </w:r>
            <w:r w:rsidRPr="00437379">
              <w:rPr>
                <w:rFonts w:ascii="黑体" w:eastAsia="黑体" w:hAnsi="Arial" w:cs="Arial" w:hint="eastAsia"/>
                <w:sz w:val="22"/>
                <w:szCs w:val="21"/>
                <w:u w:val="single"/>
              </w:rPr>
              <w:t xml:space="preserve">                       </w:t>
            </w:r>
          </w:p>
          <w:p w:rsidR="00E82ED4" w:rsidRPr="00437379" w:rsidRDefault="00E82ED4" w:rsidP="001075A7">
            <w:pPr>
              <w:rPr>
                <w:rFonts w:ascii="楷体_GB2312" w:eastAsia="楷体_GB2312"/>
                <w:sz w:val="22"/>
                <w:szCs w:val="21"/>
                <w:u w:val="single"/>
              </w:rPr>
            </w:pPr>
            <w:r w:rsidRPr="00437379">
              <w:rPr>
                <w:rFonts w:ascii="楷体_GB2312" w:eastAsia="楷体_GB2312" w:hint="eastAsia"/>
                <w:sz w:val="22"/>
                <w:szCs w:val="21"/>
                <w:u w:val="single"/>
              </w:rPr>
              <w:t xml:space="preserve">                                          </w:t>
            </w:r>
          </w:p>
          <w:p w:rsidR="00E82ED4" w:rsidRPr="00437379" w:rsidRDefault="00E82ED4" w:rsidP="001075A7">
            <w:pPr>
              <w:snapToGrid w:val="0"/>
              <w:rPr>
                <w:rFonts w:ascii="黑体" w:eastAsia="黑体" w:hAnsi="宋体"/>
                <w:b/>
                <w:sz w:val="28"/>
              </w:rPr>
            </w:pPr>
            <w:r w:rsidRPr="00437379">
              <w:rPr>
                <w:rFonts w:ascii="黑体" w:eastAsia="黑体" w:hAnsi="宋体" w:hint="eastAsia"/>
                <w:b/>
                <w:sz w:val="28"/>
              </w:rPr>
              <w:t xml:space="preserve">血型Blood type ：A□B□O□AB□其他         </w:t>
            </w:r>
          </w:p>
          <w:p w:rsidR="00E82ED4" w:rsidRPr="00437379" w:rsidRDefault="00E82ED4" w:rsidP="001075A7">
            <w:pPr>
              <w:snapToGrid w:val="0"/>
              <w:rPr>
                <w:rFonts w:ascii="黑体" w:eastAsia="黑体" w:hAnsi="宋体"/>
                <w:b/>
                <w:sz w:val="28"/>
              </w:rPr>
            </w:pPr>
            <w:r w:rsidRPr="00437379">
              <w:rPr>
                <w:rFonts w:ascii="黑体" w:eastAsia="黑体" w:hAnsi="宋体" w:hint="eastAsia"/>
                <w:b/>
                <w:sz w:val="28"/>
              </w:rPr>
              <w:t>过敏史Allergy history：</w:t>
            </w:r>
          </w:p>
          <w:p w:rsidR="00E82ED4" w:rsidRPr="00437379" w:rsidRDefault="00E82ED4" w:rsidP="001075A7">
            <w:pPr>
              <w:snapToGrid w:val="0"/>
              <w:rPr>
                <w:rFonts w:ascii="黑体" w:eastAsia="黑体" w:hAnsi="宋体"/>
                <w:sz w:val="28"/>
              </w:rPr>
            </w:pPr>
            <w:r w:rsidRPr="00437379">
              <w:rPr>
                <w:rFonts w:ascii="黑体" w:eastAsia="黑体" w:hAnsi="宋体" w:hint="eastAsia"/>
                <w:sz w:val="28"/>
              </w:rPr>
              <w:t>抗生素类药物</w:t>
            </w:r>
            <w:proofErr w:type="spellStart"/>
            <w:r w:rsidRPr="00437379">
              <w:rPr>
                <w:rFonts w:ascii="黑体" w:eastAsia="黑体" w:hAnsi="宋体" w:hint="eastAsia"/>
                <w:sz w:val="28"/>
              </w:rPr>
              <w:t>antibiofic</w:t>
            </w:r>
            <w:proofErr w:type="spellEnd"/>
            <w:r w:rsidRPr="00437379">
              <w:rPr>
                <w:rFonts w:ascii="黑体" w:eastAsia="黑体" w:hAnsi="宋体" w:hint="eastAsia"/>
                <w:sz w:val="28"/>
              </w:rPr>
              <w:t>□磺胺类药物</w:t>
            </w:r>
            <w:proofErr w:type="spellStart"/>
            <w:r w:rsidRPr="00437379">
              <w:rPr>
                <w:rFonts w:ascii="黑体" w:eastAsia="黑体" w:hAnsi="宋体" w:hint="eastAsia"/>
                <w:sz w:val="28"/>
              </w:rPr>
              <w:t>sulfu</w:t>
            </w:r>
            <w:proofErr w:type="spellEnd"/>
            <w:r w:rsidRPr="00437379">
              <w:rPr>
                <w:rFonts w:ascii="黑体" w:eastAsia="黑体" w:hAnsi="宋体" w:hint="eastAsia"/>
                <w:sz w:val="28"/>
              </w:rPr>
              <w:t>□破伤风抗毒素</w:t>
            </w:r>
            <w:proofErr w:type="spellStart"/>
            <w:r w:rsidRPr="00437379">
              <w:rPr>
                <w:rFonts w:ascii="黑体" w:eastAsia="黑体" w:hAnsi="宋体" w:hint="eastAsia"/>
                <w:sz w:val="28"/>
              </w:rPr>
              <w:t>tetanaus</w:t>
            </w:r>
            <w:proofErr w:type="spellEnd"/>
            <w:r w:rsidRPr="00437379">
              <w:rPr>
                <w:rFonts w:ascii="黑体" w:eastAsia="黑体" w:hAnsi="宋体" w:hint="eastAsia"/>
                <w:sz w:val="28"/>
              </w:rPr>
              <w:t xml:space="preserve"> antitoxin□麻醉用药stupefacient□镇静安眠药</w:t>
            </w:r>
            <w:proofErr w:type="spellStart"/>
            <w:r w:rsidRPr="00437379">
              <w:rPr>
                <w:rFonts w:ascii="黑体" w:eastAsia="黑体" w:hAnsi="宋体" w:hint="eastAsia"/>
                <w:sz w:val="28"/>
              </w:rPr>
              <w:t>phenobarbital</w:t>
            </w:r>
            <w:proofErr w:type="spellEnd"/>
            <w:r w:rsidRPr="00437379">
              <w:rPr>
                <w:rFonts w:ascii="黑体" w:eastAsia="黑体" w:hAnsi="宋体" w:hint="eastAsia"/>
                <w:sz w:val="28"/>
              </w:rPr>
              <w:t xml:space="preserve">□其他                                </w:t>
            </w:r>
          </w:p>
          <w:p w:rsidR="00E82ED4" w:rsidRPr="00437379" w:rsidRDefault="00E82ED4" w:rsidP="001075A7">
            <w:pPr>
              <w:snapToGrid w:val="0"/>
              <w:rPr>
                <w:rFonts w:ascii="黑体" w:eastAsia="黑体" w:hAnsi="宋体"/>
                <w:b/>
                <w:sz w:val="28"/>
              </w:rPr>
            </w:pPr>
            <w:r w:rsidRPr="00437379">
              <w:rPr>
                <w:rFonts w:ascii="黑体" w:eastAsia="黑体" w:hAnsi="宋体" w:hint="eastAsia"/>
                <w:b/>
                <w:sz w:val="28"/>
              </w:rPr>
              <w:t>既往疾病Formerly medical history：</w:t>
            </w:r>
          </w:p>
          <w:p w:rsidR="00E82ED4" w:rsidRPr="00437379" w:rsidRDefault="00E82ED4" w:rsidP="001075A7">
            <w:pPr>
              <w:snapToGrid w:val="0"/>
              <w:rPr>
                <w:rFonts w:ascii="黑体" w:eastAsia="黑体" w:hAnsi="宋体"/>
                <w:sz w:val="28"/>
              </w:rPr>
            </w:pPr>
            <w:r w:rsidRPr="00437379">
              <w:rPr>
                <w:rFonts w:ascii="黑体" w:eastAsia="黑体" w:hAnsi="宋体" w:hint="eastAsia"/>
                <w:sz w:val="28"/>
              </w:rPr>
              <w:t>恶性肿瘤tumor□糖尿病diabetes□心血管病cardiovascular disease□高血压high blood pressure□癫痫epilepsy□精神疾病</w:t>
            </w:r>
            <w:proofErr w:type="spellStart"/>
            <w:r w:rsidRPr="00437379">
              <w:rPr>
                <w:rFonts w:ascii="黑体" w:eastAsia="黑体" w:hAnsi="宋体" w:hint="eastAsia"/>
                <w:sz w:val="28"/>
              </w:rPr>
              <w:t>psychopathy</w:t>
            </w:r>
            <w:proofErr w:type="spellEnd"/>
            <w:r w:rsidRPr="00437379">
              <w:rPr>
                <w:rFonts w:ascii="黑体" w:eastAsia="黑体" w:hAnsi="宋体" w:hint="eastAsia"/>
                <w:sz w:val="28"/>
              </w:rPr>
              <w:t xml:space="preserve">□其他                               </w:t>
            </w:r>
          </w:p>
          <w:p w:rsidR="00E82ED4" w:rsidRDefault="00E82ED4" w:rsidP="001075A7">
            <w:pPr>
              <w:snapToGrid w:val="0"/>
              <w:rPr>
                <w:rFonts w:ascii="黑体" w:eastAsia="黑体" w:hAnsi="宋体"/>
                <w:b/>
                <w:sz w:val="28"/>
                <w:u w:val="single"/>
              </w:rPr>
            </w:pPr>
            <w:r w:rsidRPr="00437379">
              <w:rPr>
                <w:rFonts w:ascii="黑体" w:eastAsia="黑体" w:hAnsi="宋体" w:hint="eastAsia"/>
                <w:b/>
                <w:sz w:val="28"/>
              </w:rPr>
              <w:t>可以使用的商业保险Commercial insurance company name:</w:t>
            </w:r>
            <w:r>
              <w:rPr>
                <w:rFonts w:ascii="黑体" w:eastAsia="黑体" w:hAnsi="宋体" w:hint="eastAsia"/>
                <w:b/>
                <w:sz w:val="28"/>
                <w:u w:val="single"/>
              </w:rPr>
              <w:t xml:space="preserve">                    </w:t>
            </w:r>
          </w:p>
          <w:p w:rsidR="00E82ED4" w:rsidRPr="00437379" w:rsidRDefault="00E82ED4" w:rsidP="001075A7">
            <w:pPr>
              <w:snapToGrid w:val="0"/>
              <w:rPr>
                <w:rFonts w:ascii="黑体" w:eastAsia="黑体" w:hAnsi="宋体"/>
                <w:b/>
                <w:sz w:val="28"/>
              </w:rPr>
            </w:pPr>
            <w:r>
              <w:rPr>
                <w:rFonts w:ascii="黑体" w:eastAsia="黑体" w:hAnsi="宋体" w:hint="eastAsia"/>
                <w:b/>
                <w:sz w:val="28"/>
                <w:u w:val="single"/>
              </w:rPr>
              <w:t xml:space="preserve">                                                                       </w:t>
            </w:r>
          </w:p>
          <w:p w:rsidR="00E82ED4" w:rsidRDefault="00E82ED4" w:rsidP="001075A7">
            <w:pPr>
              <w:snapToGrid w:val="0"/>
              <w:rPr>
                <w:rFonts w:ascii="黑体" w:eastAsia="黑体" w:hAnsi="宋体"/>
                <w:b/>
                <w:sz w:val="28"/>
                <w:u w:val="single"/>
              </w:rPr>
            </w:pPr>
            <w:r w:rsidRPr="00437379">
              <w:rPr>
                <w:rFonts w:ascii="黑体" w:eastAsia="黑体" w:hAnsi="宋体" w:hint="eastAsia"/>
                <w:b/>
                <w:sz w:val="28"/>
              </w:rPr>
              <w:t>特别说明：</w:t>
            </w:r>
            <w:r>
              <w:rPr>
                <w:rFonts w:ascii="黑体" w:eastAsia="黑体" w:hAnsi="宋体" w:hint="eastAsia"/>
                <w:b/>
                <w:sz w:val="28"/>
                <w:u w:val="single"/>
              </w:rPr>
              <w:t xml:space="preserve">                                                             </w:t>
            </w:r>
          </w:p>
          <w:p w:rsidR="00E82ED4" w:rsidRPr="00437379" w:rsidRDefault="00E82ED4" w:rsidP="001075A7">
            <w:pPr>
              <w:snapToGrid w:val="0"/>
              <w:rPr>
                <w:rFonts w:ascii="黑体" w:eastAsia="黑体" w:hAnsi="宋体"/>
                <w:sz w:val="28"/>
              </w:rPr>
            </w:pPr>
            <w:r>
              <w:rPr>
                <w:rFonts w:ascii="黑体" w:eastAsia="黑体" w:hAnsi="宋体" w:hint="eastAsia"/>
                <w:b/>
                <w:sz w:val="28"/>
                <w:u w:val="single"/>
              </w:rPr>
              <w:t xml:space="preserve">                                                                       </w:t>
            </w:r>
          </w:p>
          <w:p w:rsidR="00E82ED4" w:rsidRPr="003709E6" w:rsidRDefault="00E82ED4" w:rsidP="001075A7">
            <w:pPr>
              <w:snapToGrid w:val="0"/>
              <w:rPr>
                <w:rFonts w:ascii="黑体" w:eastAsia="黑体" w:hAnsi="宋体"/>
                <w:sz w:val="28"/>
                <w:u w:val="single"/>
              </w:rPr>
            </w:pPr>
            <w:r>
              <w:rPr>
                <w:rFonts w:ascii="黑体" w:eastAsia="黑体" w:hAnsi="宋体" w:hint="eastAsia"/>
                <w:sz w:val="28"/>
                <w:u w:val="single"/>
              </w:rPr>
              <w:t xml:space="preserve">                                                                        </w:t>
            </w:r>
          </w:p>
          <w:p w:rsidR="00E82ED4" w:rsidRPr="00437379" w:rsidRDefault="00E82ED4" w:rsidP="001075A7">
            <w:pPr>
              <w:snapToGrid w:val="0"/>
              <w:rPr>
                <w:rFonts w:ascii="黑体" w:eastAsia="黑体" w:hAnsi="宋体"/>
                <w:sz w:val="28"/>
              </w:rPr>
            </w:pPr>
            <w:r w:rsidRPr="00437379">
              <w:rPr>
                <w:rFonts w:ascii="黑体" w:eastAsia="黑体" w:hAnsi="宋体"/>
                <w:sz w:val="28"/>
              </w:rPr>
              <w:t xml:space="preserve">                               </w:t>
            </w:r>
          </w:p>
          <w:p w:rsidR="00E82ED4" w:rsidRPr="00437379" w:rsidRDefault="00E82ED4" w:rsidP="001075A7">
            <w:pPr>
              <w:snapToGrid w:val="0"/>
              <w:rPr>
                <w:rFonts w:ascii="黑体" w:eastAsia="黑体" w:hAnsi="宋体"/>
                <w:sz w:val="24"/>
              </w:rPr>
            </w:pPr>
            <w:r w:rsidRPr="00437379">
              <w:rPr>
                <w:rFonts w:ascii="黑体" w:eastAsia="黑体" w:hAnsi="宋体" w:hint="eastAsia"/>
                <w:sz w:val="28"/>
              </w:rPr>
              <w:t xml:space="preserve">                         </w:t>
            </w:r>
            <w:r>
              <w:rPr>
                <w:rFonts w:ascii="黑体" w:eastAsia="黑体" w:hAnsi="宋体" w:hint="eastAsia"/>
                <w:sz w:val="28"/>
              </w:rPr>
              <w:t xml:space="preserve">                          </w:t>
            </w:r>
            <w:r w:rsidRPr="00437379">
              <w:rPr>
                <w:rFonts w:ascii="黑体" w:eastAsia="黑体" w:hAnsi="宋体" w:hint="eastAsia"/>
                <w:sz w:val="28"/>
              </w:rPr>
              <w:t>持卡人签字：</w:t>
            </w:r>
          </w:p>
        </w:tc>
      </w:tr>
    </w:tbl>
    <w:p w:rsidR="00E82ED4" w:rsidRDefault="00E82ED4" w:rsidP="00E82ED4">
      <w:pPr>
        <w:spacing w:line="380" w:lineRule="exact"/>
        <w:ind w:rightChars="-95" w:right="-199"/>
        <w:rPr>
          <w:rFonts w:ascii="微软雅黑" w:eastAsia="微软雅黑" w:hAnsi="微软雅黑" w:hint="eastAsia"/>
          <w:sz w:val="18"/>
          <w:szCs w:val="18"/>
        </w:rPr>
      </w:pPr>
    </w:p>
    <w:p w:rsidR="00E82ED4" w:rsidRPr="006B0B32" w:rsidRDefault="00E82ED4" w:rsidP="00E82ED4">
      <w:pPr>
        <w:spacing w:line="380" w:lineRule="exact"/>
        <w:ind w:rightChars="-95" w:right="-199"/>
        <w:rPr>
          <w:rFonts w:ascii="微软雅黑" w:eastAsia="微软雅黑" w:hAnsi="微软雅黑" w:hint="eastAsia"/>
          <w:b/>
          <w:sz w:val="18"/>
          <w:szCs w:val="18"/>
        </w:rPr>
      </w:pPr>
      <w:r>
        <w:rPr>
          <w:rFonts w:ascii="微软雅黑" w:eastAsia="微软雅黑" w:hAnsi="微软雅黑" w:hint="eastAsia"/>
          <w:b/>
          <w:sz w:val="18"/>
          <w:szCs w:val="18"/>
        </w:rPr>
        <w:lastRenderedPageBreak/>
        <w:t>附件三</w:t>
      </w:r>
      <w:r w:rsidRPr="006B0B32">
        <w:rPr>
          <w:rFonts w:ascii="微软雅黑" w:eastAsia="微软雅黑" w:hAnsi="微软雅黑" w:hint="eastAsia"/>
          <w:b/>
          <w:sz w:val="18"/>
          <w:szCs w:val="18"/>
        </w:rPr>
        <w:t>：</w:t>
      </w:r>
      <w:r>
        <w:rPr>
          <w:rFonts w:ascii="微软雅黑" w:eastAsia="微软雅黑" w:hAnsi="微软雅黑" w:hint="eastAsia"/>
          <w:b/>
          <w:sz w:val="18"/>
          <w:szCs w:val="18"/>
        </w:rPr>
        <w:t>健康免责声明</w:t>
      </w:r>
    </w:p>
    <w:p w:rsidR="00E82ED4" w:rsidRPr="006B0B32" w:rsidRDefault="00E82ED4" w:rsidP="00E82ED4">
      <w:pPr>
        <w:rPr>
          <w:rFonts w:ascii="微软雅黑" w:eastAsia="微软雅黑" w:hAnsi="微软雅黑" w:hint="eastAsia"/>
          <w:b/>
          <w:sz w:val="28"/>
          <w:szCs w:val="28"/>
        </w:rPr>
      </w:pPr>
    </w:p>
    <w:p w:rsidR="00E82ED4" w:rsidRPr="0053303F" w:rsidRDefault="00E82ED4" w:rsidP="00E82ED4">
      <w:pPr>
        <w:rPr>
          <w:rFonts w:ascii="微软雅黑" w:eastAsia="微软雅黑" w:hAnsi="微软雅黑"/>
          <w:b/>
          <w:sz w:val="28"/>
          <w:szCs w:val="28"/>
        </w:rPr>
      </w:pPr>
      <w:r w:rsidRPr="0053303F">
        <w:rPr>
          <w:rFonts w:ascii="微软雅黑" w:eastAsia="微软雅黑" w:hAnsi="微软雅黑" w:hint="eastAsia"/>
          <w:b/>
          <w:sz w:val="28"/>
          <w:szCs w:val="28"/>
        </w:rPr>
        <w:t>7</w:t>
      </w:r>
      <w:r w:rsidRPr="0053303F">
        <w:rPr>
          <w:rFonts w:ascii="微软雅黑" w:eastAsia="微软雅黑" w:hAnsi="微软雅黑"/>
          <w:b/>
          <w:sz w:val="28"/>
          <w:szCs w:val="28"/>
        </w:rPr>
        <w:t>0</w:t>
      </w:r>
      <w:r w:rsidRPr="0053303F">
        <w:rPr>
          <w:rFonts w:ascii="微软雅黑" w:eastAsia="微软雅黑" w:hAnsi="微软雅黑" w:hint="eastAsia"/>
          <w:b/>
          <w:sz w:val="28"/>
          <w:szCs w:val="28"/>
        </w:rPr>
        <w:t>岁以上老人</w:t>
      </w:r>
    </w:p>
    <w:p w:rsidR="00E82ED4" w:rsidRPr="0053303F" w:rsidRDefault="00E82ED4" w:rsidP="00E82ED4">
      <w:pPr>
        <w:spacing w:line="220" w:lineRule="atLeast"/>
        <w:jc w:val="center"/>
        <w:rPr>
          <w:rFonts w:ascii="微软雅黑" w:eastAsia="微软雅黑" w:hAnsi="微软雅黑"/>
          <w:b/>
          <w:bCs/>
          <w:sz w:val="36"/>
        </w:rPr>
      </w:pPr>
      <w:r w:rsidRPr="0053303F">
        <w:rPr>
          <w:rFonts w:ascii="微软雅黑" w:eastAsia="微软雅黑" w:hAnsi="微软雅黑" w:hint="eastAsia"/>
          <w:b/>
          <w:bCs/>
          <w:sz w:val="36"/>
        </w:rPr>
        <w:t>健    康   免   责   书</w:t>
      </w:r>
    </w:p>
    <w:p w:rsidR="00E82ED4" w:rsidRPr="0053303F" w:rsidRDefault="00E82ED4" w:rsidP="00E82ED4">
      <w:pPr>
        <w:spacing w:line="220" w:lineRule="atLeast"/>
        <w:jc w:val="center"/>
        <w:rPr>
          <w:rFonts w:ascii="微软雅黑" w:eastAsia="微软雅黑" w:hAnsi="微软雅黑"/>
          <w:b/>
          <w:bCs/>
          <w:sz w:val="36"/>
        </w:rPr>
      </w:pPr>
    </w:p>
    <w:p w:rsidR="00E82ED4" w:rsidRPr="0053303F" w:rsidRDefault="00E82ED4" w:rsidP="00E82ED4">
      <w:pPr>
        <w:spacing w:line="360" w:lineRule="auto"/>
        <w:rPr>
          <w:rFonts w:ascii="微软雅黑" w:eastAsia="微软雅黑" w:hAnsi="微软雅黑"/>
          <w:sz w:val="28"/>
        </w:rPr>
      </w:pPr>
      <w:r w:rsidRPr="0053303F">
        <w:rPr>
          <w:rFonts w:ascii="微软雅黑" w:eastAsia="微软雅黑" w:hAnsi="微软雅黑" w:hint="eastAsia"/>
        </w:rPr>
        <w:t xml:space="preserve">        </w:t>
      </w:r>
      <w:r w:rsidRPr="0053303F">
        <w:rPr>
          <w:rFonts w:ascii="微软雅黑" w:eastAsia="微软雅黑" w:hAnsi="微软雅黑" w:hint="eastAsia"/>
          <w:sz w:val="28"/>
        </w:rPr>
        <w:t>姓名</w:t>
      </w:r>
      <w:r w:rsidRPr="0053303F">
        <w:rPr>
          <w:rFonts w:ascii="微软雅黑" w:eastAsia="微软雅黑" w:hAnsi="微软雅黑" w:hint="eastAsia"/>
          <w:sz w:val="28"/>
          <w:u w:val="single"/>
        </w:rPr>
        <w:t xml:space="preserve">              </w:t>
      </w:r>
      <w:r w:rsidRPr="0053303F">
        <w:rPr>
          <w:rFonts w:ascii="微软雅黑" w:eastAsia="微软雅黑" w:hAnsi="微软雅黑" w:hint="eastAsia"/>
          <w:sz w:val="28"/>
        </w:rPr>
        <w:t>，性别</w:t>
      </w:r>
      <w:r w:rsidRPr="0053303F">
        <w:rPr>
          <w:rFonts w:ascii="微软雅黑" w:eastAsia="微软雅黑" w:hAnsi="微软雅黑" w:hint="eastAsia"/>
          <w:sz w:val="28"/>
          <w:u w:val="single"/>
        </w:rPr>
        <w:t xml:space="preserve">              </w:t>
      </w:r>
      <w:r w:rsidRPr="0053303F">
        <w:rPr>
          <w:rFonts w:ascii="微软雅黑" w:eastAsia="微软雅黑" w:hAnsi="微软雅黑" w:hint="eastAsia"/>
          <w:sz w:val="28"/>
        </w:rPr>
        <w:t>，护照号</w:t>
      </w:r>
      <w:r w:rsidRPr="0053303F">
        <w:rPr>
          <w:rFonts w:ascii="微软雅黑" w:eastAsia="微软雅黑" w:hAnsi="微软雅黑" w:hint="eastAsia"/>
          <w:sz w:val="28"/>
          <w:u w:val="single"/>
        </w:rPr>
        <w:t xml:space="preserve">                                  </w:t>
      </w:r>
    </w:p>
    <w:p w:rsidR="00E82ED4" w:rsidRPr="0053303F" w:rsidRDefault="00E82ED4" w:rsidP="00E82ED4">
      <w:pPr>
        <w:spacing w:line="360" w:lineRule="auto"/>
        <w:rPr>
          <w:rFonts w:ascii="微软雅黑" w:eastAsia="微软雅黑" w:hAnsi="微软雅黑"/>
          <w:sz w:val="28"/>
        </w:rPr>
      </w:pPr>
      <w:r w:rsidRPr="0053303F">
        <w:rPr>
          <w:rFonts w:ascii="微软雅黑" w:eastAsia="微软雅黑" w:hAnsi="微软雅黑" w:hint="eastAsia"/>
          <w:sz w:val="28"/>
        </w:rPr>
        <w:t xml:space="preserve"> </w:t>
      </w:r>
      <w:r>
        <w:rPr>
          <w:rFonts w:ascii="微软雅黑" w:eastAsia="微软雅黑" w:hAnsi="微软雅黑" w:hint="eastAsia"/>
          <w:sz w:val="28"/>
        </w:rPr>
        <w:t xml:space="preserve"> </w:t>
      </w:r>
      <w:r w:rsidRPr="0053303F">
        <w:rPr>
          <w:rFonts w:ascii="微软雅黑" w:eastAsia="微软雅黑" w:hAnsi="微软雅黑" w:hint="eastAsia"/>
          <w:sz w:val="28"/>
        </w:rPr>
        <w:t>本人自愿参加</w:t>
      </w:r>
      <w:r w:rsidRPr="0053303F">
        <w:rPr>
          <w:rFonts w:ascii="微软雅黑" w:eastAsia="微软雅黑" w:hAnsi="微软雅黑" w:hint="eastAsia"/>
          <w:sz w:val="28"/>
          <w:szCs w:val="28"/>
        </w:rPr>
        <w:t>团前往俄罗斯一地（莫斯科，圣彼得堡）</w:t>
      </w:r>
      <w:r w:rsidRPr="0053303F">
        <w:rPr>
          <w:rFonts w:ascii="微软雅黑" w:eastAsia="微软雅黑" w:hAnsi="微软雅黑" w:hint="eastAsia"/>
          <w:sz w:val="28"/>
          <w:u w:val="single"/>
        </w:rPr>
        <w:t xml:space="preserve">       年    </w:t>
      </w:r>
      <w:r w:rsidRPr="0053303F">
        <w:rPr>
          <w:rFonts w:ascii="微软雅黑" w:eastAsia="微软雅黑" w:hAnsi="微软雅黑" w:hint="eastAsia"/>
          <w:sz w:val="28"/>
        </w:rPr>
        <w:t>月</w:t>
      </w:r>
      <w:r w:rsidRPr="0053303F">
        <w:rPr>
          <w:rFonts w:ascii="微软雅黑" w:eastAsia="微软雅黑" w:hAnsi="微软雅黑" w:hint="eastAsia"/>
          <w:sz w:val="28"/>
          <w:u w:val="single"/>
        </w:rPr>
        <w:t xml:space="preserve">     </w:t>
      </w:r>
      <w:r w:rsidRPr="0053303F">
        <w:rPr>
          <w:rFonts w:ascii="微软雅黑" w:eastAsia="微软雅黑" w:hAnsi="微软雅黑" w:hint="eastAsia"/>
          <w:sz w:val="28"/>
        </w:rPr>
        <w:t>日</w:t>
      </w:r>
      <w:r w:rsidRPr="0053303F">
        <w:rPr>
          <w:rFonts w:ascii="微软雅黑" w:eastAsia="微软雅黑" w:hAnsi="微软雅黑" w:hint="eastAsia"/>
          <w:sz w:val="28"/>
          <w:u w:val="single"/>
        </w:rPr>
        <w:t xml:space="preserve">                </w:t>
      </w:r>
      <w:r w:rsidRPr="0053303F">
        <w:rPr>
          <w:rFonts w:ascii="微软雅黑" w:eastAsia="微软雅黑" w:hAnsi="微软雅黑" w:hint="eastAsia"/>
          <w:sz w:val="28"/>
        </w:rPr>
        <w:t>游，本人身体良好、无任何重大疾病，并仔细阅读了该行程，保证我的身体情况能够参加此次旅游行程，如果在旅游过程中，因自身身体原因发生的生命财产安全</w:t>
      </w:r>
      <w:r w:rsidRPr="0053303F">
        <w:rPr>
          <w:rFonts w:ascii="微软雅黑" w:eastAsia="微软雅黑" w:hAnsi="微软雅黑" w:hint="eastAsia"/>
          <w:sz w:val="28"/>
          <w:szCs w:val="28"/>
        </w:rPr>
        <w:t>意外事件发生</w:t>
      </w:r>
      <w:r w:rsidRPr="0053303F">
        <w:rPr>
          <w:rFonts w:ascii="微软雅黑" w:eastAsia="微软雅黑" w:hAnsi="微软雅黑" w:hint="eastAsia"/>
          <w:sz w:val="28"/>
        </w:rPr>
        <w:t xml:space="preserve">，均与旅行社和导游人员无关，本人自己负责！特此声明！  </w:t>
      </w:r>
    </w:p>
    <w:p w:rsidR="00E82ED4" w:rsidRPr="0053303F" w:rsidRDefault="00E82ED4" w:rsidP="00E82ED4">
      <w:pPr>
        <w:ind w:firstLineChars="100" w:firstLine="280"/>
        <w:rPr>
          <w:rFonts w:ascii="微软雅黑" w:eastAsia="微软雅黑" w:hAnsi="微软雅黑"/>
          <w:sz w:val="28"/>
          <w:szCs w:val="28"/>
        </w:rPr>
      </w:pPr>
      <w:r w:rsidRPr="0053303F">
        <w:rPr>
          <w:rFonts w:ascii="微软雅黑" w:eastAsia="微软雅黑" w:hAnsi="微软雅黑" w:hint="eastAsia"/>
          <w:sz w:val="28"/>
          <w:szCs w:val="28"/>
        </w:rPr>
        <w:t>本人及家属（子女）对以上无异议，对因此而产生的相关损失能做出相应承担！</w:t>
      </w:r>
    </w:p>
    <w:p w:rsidR="00E82ED4" w:rsidRPr="0053303F" w:rsidRDefault="00E82ED4" w:rsidP="00E82ED4">
      <w:pPr>
        <w:spacing w:line="360" w:lineRule="auto"/>
        <w:rPr>
          <w:rFonts w:ascii="微软雅黑" w:eastAsia="微软雅黑" w:hAnsi="微软雅黑"/>
          <w:sz w:val="28"/>
        </w:rPr>
      </w:pPr>
    </w:p>
    <w:p w:rsidR="00E82ED4" w:rsidRPr="0053303F" w:rsidRDefault="00E82ED4" w:rsidP="00E82ED4">
      <w:pPr>
        <w:spacing w:line="220" w:lineRule="atLeast"/>
        <w:rPr>
          <w:rFonts w:ascii="微软雅黑" w:eastAsia="微软雅黑" w:hAnsi="微软雅黑"/>
          <w:sz w:val="24"/>
        </w:rPr>
      </w:pPr>
      <w:r w:rsidRPr="0053303F">
        <w:rPr>
          <w:rFonts w:ascii="微软雅黑" w:eastAsia="微软雅黑" w:hAnsi="微软雅黑" w:hint="eastAsia"/>
          <w:sz w:val="24"/>
        </w:rPr>
        <w:t>备注：此健康声明是70岁以上老年人和其家属（子女）签署</w:t>
      </w:r>
    </w:p>
    <w:p w:rsidR="00E82ED4" w:rsidRPr="0053303F" w:rsidRDefault="00E82ED4" w:rsidP="00E82ED4">
      <w:pPr>
        <w:spacing w:line="220" w:lineRule="atLeast"/>
        <w:rPr>
          <w:rFonts w:ascii="微软雅黑" w:eastAsia="微软雅黑" w:hAnsi="微软雅黑"/>
          <w:sz w:val="24"/>
        </w:rPr>
      </w:pPr>
    </w:p>
    <w:p w:rsidR="00E82ED4" w:rsidRPr="0053303F" w:rsidRDefault="00E82ED4" w:rsidP="00E82ED4">
      <w:pPr>
        <w:spacing w:line="220" w:lineRule="atLeast"/>
        <w:rPr>
          <w:rFonts w:ascii="微软雅黑" w:eastAsia="微软雅黑" w:hAnsi="微软雅黑"/>
          <w:sz w:val="24"/>
        </w:rPr>
      </w:pPr>
      <w:r w:rsidRPr="0053303F">
        <w:rPr>
          <w:rFonts w:ascii="微软雅黑" w:eastAsia="微软雅黑" w:hAnsi="微软雅黑" w:hint="eastAsia"/>
          <w:sz w:val="24"/>
        </w:rPr>
        <w:t xml:space="preserve">                                             声明人：</w:t>
      </w:r>
    </w:p>
    <w:p w:rsidR="00E82ED4" w:rsidRPr="0053303F" w:rsidRDefault="00E82ED4" w:rsidP="00E82ED4">
      <w:pPr>
        <w:spacing w:line="220" w:lineRule="atLeast"/>
        <w:rPr>
          <w:rFonts w:ascii="微软雅黑" w:eastAsia="微软雅黑" w:hAnsi="微软雅黑"/>
          <w:sz w:val="24"/>
        </w:rPr>
      </w:pPr>
      <w:r w:rsidRPr="0053303F">
        <w:rPr>
          <w:rFonts w:ascii="微软雅黑" w:eastAsia="微软雅黑" w:hAnsi="微软雅黑" w:hint="eastAsia"/>
          <w:sz w:val="24"/>
        </w:rPr>
        <w:t xml:space="preserve">                                             家属（子女）签字：</w:t>
      </w:r>
    </w:p>
    <w:p w:rsidR="00E82ED4" w:rsidRPr="0053303F" w:rsidRDefault="00E82ED4" w:rsidP="00E82ED4">
      <w:pPr>
        <w:spacing w:line="220" w:lineRule="atLeast"/>
        <w:rPr>
          <w:rFonts w:ascii="微软雅黑" w:eastAsia="微软雅黑" w:hAnsi="微软雅黑"/>
          <w:sz w:val="24"/>
        </w:rPr>
      </w:pPr>
      <w:r w:rsidRPr="0053303F">
        <w:rPr>
          <w:rFonts w:ascii="微软雅黑" w:eastAsia="微软雅黑" w:hAnsi="微软雅黑" w:hint="eastAsia"/>
          <w:sz w:val="24"/>
        </w:rPr>
        <w:t xml:space="preserve">                                             时间：</w:t>
      </w:r>
    </w:p>
    <w:p w:rsidR="00E82ED4" w:rsidRDefault="00E82ED4" w:rsidP="009E6905">
      <w:pPr>
        <w:spacing w:line="380" w:lineRule="exact"/>
        <w:ind w:rightChars="-95" w:right="-199"/>
        <w:rPr>
          <w:rFonts w:ascii="微软雅黑" w:eastAsia="微软雅黑" w:hAnsi="微软雅黑" w:cs="Arial"/>
          <w:b/>
          <w:bCs/>
          <w:sz w:val="18"/>
          <w:szCs w:val="18"/>
        </w:rPr>
      </w:pPr>
    </w:p>
    <w:sectPr w:rsidR="00E82ED4" w:rsidSect="0046798B">
      <w:headerReference w:type="default" r:id="rId26"/>
      <w:footerReference w:type="default" r:id="rId27"/>
      <w:pgSz w:w="11906" w:h="16838"/>
      <w:pgMar w:top="1440" w:right="1274" w:bottom="1276" w:left="1134" w:header="142" w:footer="55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CC6" w:rsidRDefault="00B32CC6">
      <w:r>
        <w:separator/>
      </w:r>
    </w:p>
  </w:endnote>
  <w:endnote w:type="continuationSeparator" w:id="0">
    <w:p w:rsidR="00B32CC6" w:rsidRDefault="00B32C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黑体"/>
    <w:charset w:val="86"/>
    <w:family w:val="modern"/>
    <w:pitch w:val="fixed"/>
    <w:sig w:usb0="00000000"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RotisSansSerif">
    <w:altName w:val="宋体"/>
    <w:charset w:val="86"/>
    <w:family w:val="roma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0" w:usb1="080E0000" w:usb2="00000010" w:usb3="00000000" w:csb0="00040000" w:csb1="00000000"/>
  </w:font>
  <w:font w:name="隶书">
    <w:altName w:val="微软雅黑"/>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1A2" w:rsidRDefault="00E371A2" w:rsidP="00CB3D32">
    <w:pPr>
      <w:pStyle w:val="a6"/>
      <w:jc w:val="center"/>
    </w:pPr>
    <w:r>
      <w:rPr>
        <w:lang w:val="zh-CN"/>
      </w:rPr>
      <w:t xml:space="preserve"> </w:t>
    </w:r>
    <w:r w:rsidR="00D144AF">
      <w:rPr>
        <w:b/>
        <w:sz w:val="24"/>
        <w:szCs w:val="24"/>
      </w:rPr>
      <w:fldChar w:fldCharType="begin"/>
    </w:r>
    <w:r>
      <w:rPr>
        <w:b/>
      </w:rPr>
      <w:instrText>PAGE</w:instrText>
    </w:r>
    <w:r w:rsidR="00D144AF">
      <w:rPr>
        <w:b/>
        <w:sz w:val="24"/>
        <w:szCs w:val="24"/>
      </w:rPr>
      <w:fldChar w:fldCharType="separate"/>
    </w:r>
    <w:r w:rsidR="00126A66">
      <w:rPr>
        <w:b/>
        <w:noProof/>
      </w:rPr>
      <w:t>10</w:t>
    </w:r>
    <w:r w:rsidR="00D144AF">
      <w:rPr>
        <w:b/>
        <w:sz w:val="24"/>
        <w:szCs w:val="24"/>
      </w:rPr>
      <w:fldChar w:fldCharType="end"/>
    </w:r>
    <w:r>
      <w:rPr>
        <w:lang w:val="zh-CN"/>
      </w:rPr>
      <w:t xml:space="preserve"> / </w:t>
    </w:r>
    <w:r w:rsidR="00D144AF">
      <w:rPr>
        <w:b/>
        <w:sz w:val="24"/>
        <w:szCs w:val="24"/>
      </w:rPr>
      <w:fldChar w:fldCharType="begin"/>
    </w:r>
    <w:r>
      <w:rPr>
        <w:b/>
      </w:rPr>
      <w:instrText>NUMPAGES</w:instrText>
    </w:r>
    <w:r w:rsidR="00D144AF">
      <w:rPr>
        <w:b/>
        <w:sz w:val="24"/>
        <w:szCs w:val="24"/>
      </w:rPr>
      <w:fldChar w:fldCharType="separate"/>
    </w:r>
    <w:r w:rsidR="00126A66">
      <w:rPr>
        <w:b/>
        <w:noProof/>
      </w:rPr>
      <w:t>10</w:t>
    </w:r>
    <w:r w:rsidR="00D144AF">
      <w:rPr>
        <w:b/>
        <w:sz w:val="24"/>
        <w:szCs w:val="24"/>
      </w:rPr>
      <w:fldChar w:fldCharType="end"/>
    </w:r>
  </w:p>
  <w:p w:rsidR="00E371A2" w:rsidRDefault="00E371A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CC6" w:rsidRDefault="00B32CC6">
      <w:r>
        <w:separator/>
      </w:r>
    </w:p>
  </w:footnote>
  <w:footnote w:type="continuationSeparator" w:id="0">
    <w:p w:rsidR="00B32CC6" w:rsidRDefault="00B32C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1A2" w:rsidRDefault="00E371A2" w:rsidP="00FC1D6A">
    <w:pPr>
      <w:adjustRightInd w:val="0"/>
      <w:snapToGrid w:val="0"/>
      <w:ind w:firstLineChars="200" w:firstLine="1040"/>
      <w:rPr>
        <w:rFonts w:eastAsia="隶书"/>
        <w:spacing w:val="20"/>
        <w:kern w:val="0"/>
        <w:sz w:val="52"/>
      </w:rPr>
    </w:pPr>
    <w:r>
      <w:rPr>
        <w:rFonts w:eastAsia="隶书"/>
        <w:noProof/>
        <w:spacing w:val="20"/>
        <w:kern w:val="0"/>
        <w:sz w:val="52"/>
      </w:rPr>
      <w:drawing>
        <wp:anchor distT="0" distB="0" distL="114300" distR="114300" simplePos="0" relativeHeight="251656192" behindDoc="1" locked="0" layoutInCell="1" allowOverlap="1">
          <wp:simplePos x="0" y="0"/>
          <wp:positionH relativeFrom="column">
            <wp:posOffset>-114300</wp:posOffset>
          </wp:positionH>
          <wp:positionV relativeFrom="paragraph">
            <wp:posOffset>0</wp:posOffset>
          </wp:positionV>
          <wp:extent cx="800100" cy="592455"/>
          <wp:effectExtent l="19050" t="0" r="0" b="0"/>
          <wp:wrapTight wrapText="bothSides">
            <wp:wrapPolygon edited="0">
              <wp:start x="-514" y="0"/>
              <wp:lineTo x="-514" y="20836"/>
              <wp:lineTo x="21600" y="20836"/>
              <wp:lineTo x="21600" y="0"/>
              <wp:lineTo x="-514"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srcRect l="10851" t="7272" r="15370" b="20049"/>
                  <a:stretch>
                    <a:fillRect/>
                  </a:stretch>
                </pic:blipFill>
                <pic:spPr bwMode="auto">
                  <a:xfrm>
                    <a:off x="0" y="0"/>
                    <a:ext cx="800100" cy="592455"/>
                  </a:xfrm>
                  <a:prstGeom prst="rect">
                    <a:avLst/>
                  </a:prstGeom>
                  <a:noFill/>
                </pic:spPr>
              </pic:pic>
            </a:graphicData>
          </a:graphic>
        </wp:anchor>
      </w:drawing>
    </w:r>
    <w:r>
      <w:rPr>
        <w:rFonts w:eastAsia="隶书" w:hint="eastAsia"/>
        <w:spacing w:val="20"/>
        <w:kern w:val="0"/>
        <w:sz w:val="52"/>
      </w:rPr>
      <w:t>北京神舟国际旅行社集团有限公司</w:t>
    </w:r>
  </w:p>
  <w:p w:rsidR="00E371A2" w:rsidRDefault="00E371A2" w:rsidP="00FC1D6A">
    <w:pPr>
      <w:pStyle w:val="2"/>
      <w:ind w:firstLineChars="800" w:firstLine="2400"/>
      <w:rPr>
        <w:rFonts w:ascii="Times New Roman" w:hAnsi="Times New Roman"/>
        <w:b w:val="0"/>
        <w:color w:val="000000"/>
        <w:sz w:val="15"/>
      </w:rPr>
    </w:pPr>
    <w:r>
      <w:rPr>
        <w:rFonts w:ascii="Times New Roman" w:hAnsi="Times New Roman"/>
        <w:b w:val="0"/>
        <w:sz w:val="15"/>
      </w:rPr>
      <w:t>BTG INTERNATIONAL TRAVEL &amp; TOUR</w:t>
    </w:r>
    <w:r>
      <w:rPr>
        <w:rFonts w:ascii="Times New Roman" w:hAnsi="Times New Roman" w:hint="eastAsia"/>
        <w:b w:val="0"/>
        <w:color w:val="000000"/>
        <w:sz w:val="15"/>
      </w:rPr>
      <w:t>S</w:t>
    </w:r>
  </w:p>
  <w:p w:rsidR="00E371A2" w:rsidRDefault="00E371A2" w:rsidP="002D4260">
    <w:pPr>
      <w:pStyle w:val="a6"/>
      <w:spacing w:line="280" w:lineRule="exact"/>
      <w:ind w:firstLineChars="402" w:firstLine="969"/>
      <w:rPr>
        <w:rFonts w:ascii="黑体" w:eastAsia="黑体"/>
        <w:b/>
        <w:sz w:val="28"/>
      </w:rPr>
    </w:pPr>
    <w:r>
      <w:rPr>
        <w:rFonts w:ascii="黑体" w:eastAsia="黑体" w:hint="eastAsia"/>
        <w:b/>
        <w:sz w:val="24"/>
      </w:rPr>
      <w:t>联系电话：</w:t>
    </w:r>
    <w:r>
      <w:rPr>
        <w:rFonts w:ascii="黑体" w:eastAsia="黑体" w:hint="eastAsia"/>
        <w:b/>
        <w:sz w:val="28"/>
      </w:rPr>
      <w:t xml:space="preserve">  </w:t>
    </w:r>
    <w:r w:rsidRPr="002D4260">
      <w:rPr>
        <w:rFonts w:ascii="黑体" w:eastAsia="黑体" w:hint="eastAsia"/>
        <w:b/>
        <w:sz w:val="28"/>
      </w:rPr>
      <w:t>1880</w:t>
    </w:r>
    <w:r>
      <w:rPr>
        <w:rFonts w:ascii="黑体" w:eastAsia="黑体" w:hint="eastAsia"/>
        <w:b/>
        <w:sz w:val="28"/>
      </w:rPr>
      <w:t>1</w:t>
    </w:r>
    <w:r w:rsidRPr="002D4260">
      <w:rPr>
        <w:rFonts w:ascii="黑体" w:eastAsia="黑体" w:hint="eastAsia"/>
        <w:b/>
        <w:sz w:val="28"/>
      </w:rPr>
      <w:t>334095</w:t>
    </w:r>
    <w:r>
      <w:rPr>
        <w:rFonts w:ascii="黑体" w:eastAsia="黑体" w:hint="eastAsia"/>
        <w:b/>
        <w:sz w:val="24"/>
      </w:rPr>
      <w:t>、</w:t>
    </w:r>
    <w:r>
      <w:rPr>
        <w:rFonts w:ascii="黑体" w:eastAsia="黑体" w:hint="eastAsia"/>
        <w:b/>
        <w:sz w:val="28"/>
      </w:rPr>
      <w:t xml:space="preserve">13901204901 </w:t>
    </w:r>
    <w:r>
      <w:rPr>
        <w:rFonts w:ascii="黑体" w:eastAsia="黑体" w:hint="eastAsia"/>
        <w:b/>
        <w:sz w:val="24"/>
      </w:rPr>
      <w:t xml:space="preserve">(24小时)          </w:t>
    </w:r>
  </w:p>
  <w:p w:rsidR="00E371A2" w:rsidRPr="00C15F5F" w:rsidRDefault="00E371A2" w:rsidP="00FC1D6A">
    <w:pPr>
      <w:pStyle w:val="a6"/>
      <w:spacing w:line="280" w:lineRule="exact"/>
      <w:ind w:left="482" w:hanging="482"/>
      <w:rPr>
        <w:rFonts w:ascii="黑体" w:eastAsia="黑体"/>
        <w:b/>
        <w:sz w:val="24"/>
      </w:rPr>
    </w:pPr>
    <w:r>
      <w:rPr>
        <w:rFonts w:ascii="黑体" w:eastAsia="黑体" w:hint="eastAsia"/>
        <w:b/>
        <w:sz w:val="24"/>
      </w:rPr>
      <w:t xml:space="preserve">       </w:t>
    </w:r>
    <w:r w:rsidRPr="00C15F5F">
      <w:rPr>
        <w:rFonts w:ascii="黑体" w:eastAsia="黑体" w:hint="eastAsia"/>
        <w:b/>
        <w:sz w:val="24"/>
      </w:rPr>
      <w:t xml:space="preserve"> </w:t>
    </w:r>
    <w:r w:rsidRPr="002D4260">
      <w:rPr>
        <w:rFonts w:ascii="黑体" w:eastAsia="黑体" w:hint="eastAsia"/>
        <w:b/>
        <w:sz w:val="24"/>
      </w:rPr>
      <w:t>E</w:t>
    </w:r>
    <w:r>
      <w:rPr>
        <w:rFonts w:ascii="黑体" w:eastAsia="黑体" w:hint="eastAsia"/>
        <w:b/>
        <w:sz w:val="24"/>
      </w:rPr>
      <w:t xml:space="preserve"> </w:t>
    </w:r>
    <w:r w:rsidRPr="002D4260">
      <w:rPr>
        <w:rFonts w:ascii="黑体" w:eastAsia="黑体" w:hint="eastAsia"/>
        <w:b/>
        <w:sz w:val="24"/>
      </w:rPr>
      <w:t>-</w:t>
    </w:r>
    <w:r>
      <w:rPr>
        <w:rFonts w:ascii="黑体" w:eastAsia="黑体" w:hint="eastAsia"/>
        <w:b/>
        <w:sz w:val="24"/>
      </w:rPr>
      <w:t xml:space="preserve"> </w:t>
    </w:r>
    <w:r w:rsidRPr="002D4260">
      <w:rPr>
        <w:rFonts w:ascii="黑体" w:eastAsia="黑体" w:hint="eastAsia"/>
        <w:b/>
        <w:sz w:val="24"/>
      </w:rPr>
      <w:t>mail:</w:t>
    </w:r>
    <w:r>
      <w:rPr>
        <w:rFonts w:ascii="黑体" w:eastAsia="黑体" w:hint="eastAsia"/>
        <w:b/>
        <w:sz w:val="24"/>
      </w:rPr>
      <w:t xml:space="preserve"> </w:t>
    </w:r>
    <w:r w:rsidRPr="002D4260">
      <w:rPr>
        <w:rFonts w:ascii="黑体" w:eastAsia="黑体" w:hint="eastAsia"/>
        <w:b/>
        <w:sz w:val="24"/>
      </w:rPr>
      <w:t>ping888.wang@vip.sina.com</w:t>
    </w:r>
    <w:r w:rsidRPr="00C15F5F">
      <w:rPr>
        <w:rFonts w:ascii="黑体" w:eastAsia="黑体" w:hint="eastAsia"/>
        <w:b/>
        <w:sz w:val="24"/>
      </w:rPr>
      <w:t xml:space="preserve">  </w:t>
    </w:r>
    <w:r>
      <w:rPr>
        <w:rFonts w:ascii="黑体" w:eastAsia="黑体" w:hint="eastAsia"/>
        <w:b/>
        <w:sz w:val="24"/>
      </w:rPr>
      <w:t>、 13901204901@163.com</w:t>
    </w:r>
    <w:r w:rsidRPr="00C15F5F">
      <w:rPr>
        <w:rFonts w:ascii="黑体" w:eastAsia="黑体" w:hint="eastAsia"/>
        <w:b/>
        <w:sz w:val="24"/>
      </w:rPr>
      <w:t xml:space="preserve">               </w:t>
    </w:r>
  </w:p>
  <w:p w:rsidR="00E371A2" w:rsidRPr="00FC1D6A" w:rsidRDefault="00D144AF" w:rsidP="00FC1D6A">
    <w:r>
      <w:pict>
        <v:line id="_x0000_s2050" style="position:absolute;left:0;text-align:left;z-index:251658240;mso-position-horizontal-relative:page" from="40.7pt,6.95pt" to="560.45pt,6.95pt" o:allowincell="f" strokeweight="4.25pt">
          <v:stroke linestyle="thickThin"/>
          <w10:wrap anchorx="page"/>
        </v:line>
      </w:pict>
    </w:r>
    <w:r w:rsidR="00E371A2">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decimal"/>
      <w:lvlText w:val="%1."/>
      <w:lvlJc w:val="left"/>
      <w:pPr>
        <w:ind w:left="-149" w:hanging="420"/>
      </w:pPr>
      <w:rPr>
        <w:b w:val="0"/>
        <w:color w:val="000000"/>
      </w:rPr>
    </w:lvl>
    <w:lvl w:ilvl="1">
      <w:start w:val="1"/>
      <w:numFmt w:val="lowerLetter"/>
      <w:lvlText w:val="%2)"/>
      <w:lvlJc w:val="left"/>
      <w:pPr>
        <w:ind w:left="271" w:hanging="420"/>
      </w:pPr>
    </w:lvl>
    <w:lvl w:ilvl="2">
      <w:start w:val="1"/>
      <w:numFmt w:val="lowerRoman"/>
      <w:lvlText w:val="%3."/>
      <w:lvlJc w:val="right"/>
      <w:pPr>
        <w:ind w:left="691" w:hanging="420"/>
      </w:pPr>
    </w:lvl>
    <w:lvl w:ilvl="3">
      <w:start w:val="1"/>
      <w:numFmt w:val="decimal"/>
      <w:lvlText w:val="%4."/>
      <w:lvlJc w:val="left"/>
      <w:pPr>
        <w:ind w:left="1111" w:hanging="420"/>
      </w:pPr>
    </w:lvl>
    <w:lvl w:ilvl="4">
      <w:start w:val="1"/>
      <w:numFmt w:val="lowerLetter"/>
      <w:lvlText w:val="%5)"/>
      <w:lvlJc w:val="left"/>
      <w:pPr>
        <w:ind w:left="1531" w:hanging="420"/>
      </w:pPr>
    </w:lvl>
    <w:lvl w:ilvl="5">
      <w:start w:val="1"/>
      <w:numFmt w:val="lowerRoman"/>
      <w:lvlText w:val="%6."/>
      <w:lvlJc w:val="right"/>
      <w:pPr>
        <w:ind w:left="1951" w:hanging="420"/>
      </w:pPr>
    </w:lvl>
    <w:lvl w:ilvl="6">
      <w:start w:val="1"/>
      <w:numFmt w:val="decimal"/>
      <w:lvlText w:val="%7."/>
      <w:lvlJc w:val="left"/>
      <w:pPr>
        <w:ind w:left="2371" w:hanging="420"/>
      </w:pPr>
    </w:lvl>
    <w:lvl w:ilvl="7">
      <w:start w:val="1"/>
      <w:numFmt w:val="lowerLetter"/>
      <w:lvlText w:val="%8)"/>
      <w:lvlJc w:val="left"/>
      <w:pPr>
        <w:ind w:left="2791" w:hanging="420"/>
      </w:pPr>
    </w:lvl>
    <w:lvl w:ilvl="8">
      <w:start w:val="1"/>
      <w:numFmt w:val="lowerRoman"/>
      <w:lvlText w:val="%9."/>
      <w:lvlJc w:val="right"/>
      <w:pPr>
        <w:ind w:left="3211" w:hanging="420"/>
      </w:pPr>
    </w:lvl>
  </w:abstractNum>
  <w:abstractNum w:abstractNumId="1">
    <w:nsid w:val="00000007"/>
    <w:multiLevelType w:val="multilevel"/>
    <w:tmpl w:val="00000007"/>
    <w:lvl w:ilvl="0">
      <w:start w:val="1"/>
      <w:numFmt w:val="decimal"/>
      <w:lvlText w:val="%1."/>
      <w:lvlJc w:val="left"/>
      <w:pPr>
        <w:ind w:left="-147" w:hanging="420"/>
      </w:pPr>
      <w:rPr>
        <w:b w:val="0"/>
        <w:color w:val="000000"/>
      </w:rPr>
    </w:lvl>
    <w:lvl w:ilvl="1">
      <w:start w:val="1"/>
      <w:numFmt w:val="lowerLetter"/>
      <w:lvlText w:val="%2)"/>
      <w:lvlJc w:val="left"/>
      <w:pPr>
        <w:ind w:left="273" w:hanging="420"/>
      </w:pPr>
    </w:lvl>
    <w:lvl w:ilvl="2">
      <w:start w:val="1"/>
      <w:numFmt w:val="lowerRoman"/>
      <w:lvlText w:val="%3."/>
      <w:lvlJc w:val="right"/>
      <w:pPr>
        <w:ind w:left="693" w:hanging="420"/>
      </w:pPr>
    </w:lvl>
    <w:lvl w:ilvl="3">
      <w:start w:val="1"/>
      <w:numFmt w:val="decimal"/>
      <w:lvlText w:val="%4."/>
      <w:lvlJc w:val="left"/>
      <w:pPr>
        <w:ind w:left="1113" w:hanging="420"/>
      </w:pPr>
    </w:lvl>
    <w:lvl w:ilvl="4">
      <w:start w:val="1"/>
      <w:numFmt w:val="lowerLetter"/>
      <w:lvlText w:val="%5)"/>
      <w:lvlJc w:val="left"/>
      <w:pPr>
        <w:ind w:left="1533" w:hanging="420"/>
      </w:pPr>
    </w:lvl>
    <w:lvl w:ilvl="5">
      <w:start w:val="1"/>
      <w:numFmt w:val="lowerRoman"/>
      <w:lvlText w:val="%6."/>
      <w:lvlJc w:val="right"/>
      <w:pPr>
        <w:ind w:left="1953" w:hanging="420"/>
      </w:pPr>
    </w:lvl>
    <w:lvl w:ilvl="6">
      <w:start w:val="1"/>
      <w:numFmt w:val="decimal"/>
      <w:lvlText w:val="%7."/>
      <w:lvlJc w:val="left"/>
      <w:pPr>
        <w:ind w:left="2373" w:hanging="420"/>
      </w:pPr>
    </w:lvl>
    <w:lvl w:ilvl="7">
      <w:start w:val="1"/>
      <w:numFmt w:val="lowerLetter"/>
      <w:lvlText w:val="%8)"/>
      <w:lvlJc w:val="left"/>
      <w:pPr>
        <w:ind w:left="2793" w:hanging="420"/>
      </w:pPr>
    </w:lvl>
    <w:lvl w:ilvl="8">
      <w:start w:val="1"/>
      <w:numFmt w:val="lowerRoman"/>
      <w:lvlText w:val="%9."/>
      <w:lvlJc w:val="right"/>
      <w:pPr>
        <w:ind w:left="3213" w:hanging="420"/>
      </w:pPr>
    </w:lvl>
  </w:abstractNum>
  <w:abstractNum w:abstractNumId="2">
    <w:nsid w:val="0000000E"/>
    <w:multiLevelType w:val="multilevel"/>
    <w:tmpl w:val="0000000E"/>
    <w:lvl w:ilvl="0">
      <w:start w:val="1"/>
      <w:numFmt w:val="decimal"/>
      <w:lvlText w:val="%1."/>
      <w:lvlJc w:val="left"/>
      <w:pPr>
        <w:ind w:left="420" w:hanging="420"/>
      </w:pPr>
      <w:rPr>
        <w:b w:val="0"/>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0F"/>
    <w:multiLevelType w:val="multilevel"/>
    <w:tmpl w:val="0000000F"/>
    <w:lvl w:ilvl="0">
      <w:start w:val="1"/>
      <w:numFmt w:val="decimal"/>
      <w:lvlText w:val="%1."/>
      <w:lvlJc w:val="left"/>
      <w:pPr>
        <w:ind w:left="-147" w:hanging="420"/>
      </w:pPr>
      <w:rPr>
        <w:b w:val="0"/>
        <w:color w:val="000000"/>
      </w:rPr>
    </w:lvl>
    <w:lvl w:ilvl="1">
      <w:start w:val="1"/>
      <w:numFmt w:val="lowerLetter"/>
      <w:lvlText w:val="%2)"/>
      <w:lvlJc w:val="left"/>
      <w:pPr>
        <w:ind w:left="273" w:hanging="420"/>
      </w:pPr>
    </w:lvl>
    <w:lvl w:ilvl="2">
      <w:start w:val="1"/>
      <w:numFmt w:val="lowerRoman"/>
      <w:lvlText w:val="%3."/>
      <w:lvlJc w:val="right"/>
      <w:pPr>
        <w:ind w:left="693" w:hanging="420"/>
      </w:pPr>
    </w:lvl>
    <w:lvl w:ilvl="3">
      <w:start w:val="1"/>
      <w:numFmt w:val="decimal"/>
      <w:lvlText w:val="%4."/>
      <w:lvlJc w:val="left"/>
      <w:pPr>
        <w:ind w:left="1113" w:hanging="420"/>
      </w:pPr>
    </w:lvl>
    <w:lvl w:ilvl="4">
      <w:start w:val="1"/>
      <w:numFmt w:val="lowerLetter"/>
      <w:lvlText w:val="%5)"/>
      <w:lvlJc w:val="left"/>
      <w:pPr>
        <w:ind w:left="1533" w:hanging="420"/>
      </w:pPr>
    </w:lvl>
    <w:lvl w:ilvl="5">
      <w:start w:val="1"/>
      <w:numFmt w:val="lowerRoman"/>
      <w:lvlText w:val="%6."/>
      <w:lvlJc w:val="right"/>
      <w:pPr>
        <w:ind w:left="1953" w:hanging="420"/>
      </w:pPr>
    </w:lvl>
    <w:lvl w:ilvl="6">
      <w:start w:val="1"/>
      <w:numFmt w:val="decimal"/>
      <w:lvlText w:val="%7."/>
      <w:lvlJc w:val="left"/>
      <w:pPr>
        <w:ind w:left="2373" w:hanging="420"/>
      </w:pPr>
    </w:lvl>
    <w:lvl w:ilvl="7">
      <w:start w:val="1"/>
      <w:numFmt w:val="lowerLetter"/>
      <w:lvlText w:val="%8)"/>
      <w:lvlJc w:val="left"/>
      <w:pPr>
        <w:ind w:left="2793" w:hanging="420"/>
      </w:pPr>
    </w:lvl>
    <w:lvl w:ilvl="8">
      <w:start w:val="1"/>
      <w:numFmt w:val="lowerRoman"/>
      <w:lvlText w:val="%9."/>
      <w:lvlJc w:val="right"/>
      <w:pPr>
        <w:ind w:left="3213" w:hanging="420"/>
      </w:pPr>
    </w:lvl>
  </w:abstractNum>
  <w:abstractNum w:abstractNumId="4">
    <w:nsid w:val="00000013"/>
    <w:multiLevelType w:val="singleLevel"/>
    <w:tmpl w:val="00000013"/>
    <w:lvl w:ilvl="0">
      <w:start w:val="5"/>
      <w:numFmt w:val="decimal"/>
      <w:suff w:val="space"/>
      <w:lvlText w:val="%1."/>
      <w:lvlJc w:val="left"/>
    </w:lvl>
  </w:abstractNum>
  <w:abstractNum w:abstractNumId="5">
    <w:nsid w:val="05C9143E"/>
    <w:multiLevelType w:val="multilevel"/>
    <w:tmpl w:val="05C9143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A2E3B63"/>
    <w:multiLevelType w:val="multilevel"/>
    <w:tmpl w:val="0A2E3B6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DAE70CD"/>
    <w:multiLevelType w:val="hybridMultilevel"/>
    <w:tmpl w:val="52807508"/>
    <w:lvl w:ilvl="0" w:tplc="151AE538">
      <w:start w:val="1"/>
      <w:numFmt w:val="decimal"/>
      <w:lvlText w:val="%1."/>
      <w:lvlJc w:val="left"/>
      <w:pPr>
        <w:tabs>
          <w:tab w:val="num" w:pos="420"/>
        </w:tabs>
        <w:ind w:left="420" w:hanging="420"/>
      </w:pPr>
      <w:rPr>
        <w:b/>
      </w:rPr>
    </w:lvl>
    <w:lvl w:ilvl="1" w:tplc="235E4E06">
      <w:start w:val="1"/>
      <w:numFmt w:val="decimal"/>
      <w:lvlText w:val="%2."/>
      <w:lvlJc w:val="left"/>
      <w:pPr>
        <w:tabs>
          <w:tab w:val="num" w:pos="420"/>
        </w:tabs>
        <w:ind w:left="420" w:hanging="42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03156F0"/>
    <w:multiLevelType w:val="hybridMultilevel"/>
    <w:tmpl w:val="AF828FD6"/>
    <w:lvl w:ilvl="0" w:tplc="94225464">
      <w:start w:val="1"/>
      <w:numFmt w:val="decimalFullWidth"/>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7D46581"/>
    <w:multiLevelType w:val="multilevel"/>
    <w:tmpl w:val="17D46581"/>
    <w:lvl w:ilvl="0">
      <w:start w:val="10"/>
      <w:numFmt w:val="japaneseCounting"/>
      <w:lvlText w:val="%1、"/>
      <w:lvlJc w:val="left"/>
      <w:pPr>
        <w:ind w:left="390" w:hanging="3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B966D37"/>
    <w:multiLevelType w:val="hybridMultilevel"/>
    <w:tmpl w:val="8E5E5550"/>
    <w:lvl w:ilvl="0" w:tplc="3152A5C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87D7ADC"/>
    <w:multiLevelType w:val="hybridMultilevel"/>
    <w:tmpl w:val="57C221DA"/>
    <w:lvl w:ilvl="0" w:tplc="0409000F">
      <w:start w:val="1"/>
      <w:numFmt w:val="decimal"/>
      <w:lvlText w:val="%1."/>
      <w:lvlJc w:val="left"/>
      <w:pPr>
        <w:ind w:left="846" w:hanging="420"/>
      </w:pPr>
    </w:lvl>
    <w:lvl w:ilvl="1" w:tplc="04090019">
      <w:start w:val="1"/>
      <w:numFmt w:val="decimal"/>
      <w:lvlText w:val="%2."/>
      <w:lvlJc w:val="left"/>
      <w:pPr>
        <w:tabs>
          <w:tab w:val="num" w:pos="1866"/>
        </w:tabs>
        <w:ind w:left="1866" w:hanging="360"/>
      </w:pPr>
    </w:lvl>
    <w:lvl w:ilvl="2" w:tplc="0409001B">
      <w:start w:val="1"/>
      <w:numFmt w:val="decimal"/>
      <w:lvlText w:val="%3."/>
      <w:lvlJc w:val="left"/>
      <w:pPr>
        <w:tabs>
          <w:tab w:val="num" w:pos="2586"/>
        </w:tabs>
        <w:ind w:left="2586" w:hanging="360"/>
      </w:pPr>
    </w:lvl>
    <w:lvl w:ilvl="3" w:tplc="0409000F">
      <w:start w:val="1"/>
      <w:numFmt w:val="decimal"/>
      <w:lvlText w:val="%4."/>
      <w:lvlJc w:val="left"/>
      <w:pPr>
        <w:tabs>
          <w:tab w:val="num" w:pos="3306"/>
        </w:tabs>
        <w:ind w:left="3306" w:hanging="360"/>
      </w:pPr>
    </w:lvl>
    <w:lvl w:ilvl="4" w:tplc="04090019">
      <w:start w:val="1"/>
      <w:numFmt w:val="decimal"/>
      <w:lvlText w:val="%5."/>
      <w:lvlJc w:val="left"/>
      <w:pPr>
        <w:tabs>
          <w:tab w:val="num" w:pos="4026"/>
        </w:tabs>
        <w:ind w:left="4026" w:hanging="360"/>
      </w:pPr>
    </w:lvl>
    <w:lvl w:ilvl="5" w:tplc="0409001B">
      <w:start w:val="1"/>
      <w:numFmt w:val="decimal"/>
      <w:lvlText w:val="%6."/>
      <w:lvlJc w:val="left"/>
      <w:pPr>
        <w:tabs>
          <w:tab w:val="num" w:pos="4746"/>
        </w:tabs>
        <w:ind w:left="4746" w:hanging="360"/>
      </w:pPr>
    </w:lvl>
    <w:lvl w:ilvl="6" w:tplc="0409000F">
      <w:start w:val="1"/>
      <w:numFmt w:val="decimal"/>
      <w:lvlText w:val="%7."/>
      <w:lvlJc w:val="left"/>
      <w:pPr>
        <w:tabs>
          <w:tab w:val="num" w:pos="5466"/>
        </w:tabs>
        <w:ind w:left="5466" w:hanging="360"/>
      </w:pPr>
    </w:lvl>
    <w:lvl w:ilvl="7" w:tplc="04090019">
      <w:start w:val="1"/>
      <w:numFmt w:val="decimal"/>
      <w:lvlText w:val="%8."/>
      <w:lvlJc w:val="left"/>
      <w:pPr>
        <w:tabs>
          <w:tab w:val="num" w:pos="6186"/>
        </w:tabs>
        <w:ind w:left="6186" w:hanging="360"/>
      </w:pPr>
    </w:lvl>
    <w:lvl w:ilvl="8" w:tplc="0409001B">
      <w:start w:val="1"/>
      <w:numFmt w:val="decimal"/>
      <w:lvlText w:val="%9."/>
      <w:lvlJc w:val="left"/>
      <w:pPr>
        <w:tabs>
          <w:tab w:val="num" w:pos="6906"/>
        </w:tabs>
        <w:ind w:left="6906" w:hanging="360"/>
      </w:pPr>
    </w:lvl>
  </w:abstractNum>
  <w:abstractNum w:abstractNumId="12">
    <w:nsid w:val="2AC75DB1"/>
    <w:multiLevelType w:val="multilevel"/>
    <w:tmpl w:val="2AC75DB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D2F1577"/>
    <w:multiLevelType w:val="multilevel"/>
    <w:tmpl w:val="2D2F157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2EBD56D0"/>
    <w:multiLevelType w:val="multilevel"/>
    <w:tmpl w:val="5CA6A9F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2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1571AF3"/>
    <w:multiLevelType w:val="multilevel"/>
    <w:tmpl w:val="31571AF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386006EB"/>
    <w:multiLevelType w:val="multilevel"/>
    <w:tmpl w:val="386006E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38AB47E5"/>
    <w:multiLevelType w:val="multilevel"/>
    <w:tmpl w:val="38AB47E5"/>
    <w:lvl w:ilvl="0">
      <w:start w:val="5"/>
      <w:numFmt w:val="japaneseCounting"/>
      <w:lvlText w:val="%1、"/>
      <w:lvlJc w:val="left"/>
      <w:pPr>
        <w:ind w:left="390" w:hanging="3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EAB5543"/>
    <w:multiLevelType w:val="multilevel"/>
    <w:tmpl w:val="3EAB554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2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45592BB2"/>
    <w:multiLevelType w:val="hybridMultilevel"/>
    <w:tmpl w:val="680ABA98"/>
    <w:lvl w:ilvl="0" w:tplc="0262DAD6">
      <w:start w:val="1"/>
      <w:numFmt w:val="bullet"/>
      <w:lvlText w:val=""/>
      <w:lvlJc w:val="left"/>
      <w:pPr>
        <w:ind w:left="420" w:hanging="420"/>
      </w:pPr>
      <w:rPr>
        <w:rFonts w:ascii="Wingdings" w:hAnsi="Wingdings" w:hint="default"/>
        <w:b/>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E597B10"/>
    <w:multiLevelType w:val="multilevel"/>
    <w:tmpl w:val="C356635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4E5D1715"/>
    <w:multiLevelType w:val="multilevel"/>
    <w:tmpl w:val="4E5D171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4F610528"/>
    <w:multiLevelType w:val="hybridMultilevel"/>
    <w:tmpl w:val="AF341518"/>
    <w:lvl w:ilvl="0" w:tplc="E70C60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05F066D"/>
    <w:multiLevelType w:val="multilevel"/>
    <w:tmpl w:val="9EFA4C0A"/>
    <w:lvl w:ilvl="0">
      <w:start w:val="1"/>
      <w:numFmt w:val="decimal"/>
      <w:lvlText w:val="%1."/>
      <w:lvlJc w:val="left"/>
      <w:pPr>
        <w:ind w:left="420" w:hanging="420"/>
      </w:pPr>
      <w:rPr>
        <w:rFonts w:ascii="微软雅黑" w:eastAsia="微软雅黑" w:hAnsi="微软雅黑" w:cs="Times New Roman"/>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56BB0513"/>
    <w:multiLevelType w:val="multilevel"/>
    <w:tmpl w:val="56BB051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5">
    <w:nsid w:val="5D611930"/>
    <w:multiLevelType w:val="multilevel"/>
    <w:tmpl w:val="5D61193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nsid w:val="649204DC"/>
    <w:multiLevelType w:val="hybridMultilevel"/>
    <w:tmpl w:val="5990656C"/>
    <w:lvl w:ilvl="0" w:tplc="E67CAF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4DC0B22"/>
    <w:multiLevelType w:val="multilevel"/>
    <w:tmpl w:val="6B2E5CAC"/>
    <w:lvl w:ilvl="0">
      <w:start w:val="1"/>
      <w:numFmt w:val="decimal"/>
      <w:lvlText w:val="%1."/>
      <w:lvlJc w:val="left"/>
      <w:pPr>
        <w:ind w:left="420" w:hanging="420"/>
      </w:pPr>
      <w:rPr>
        <w:rFonts w:ascii="微软雅黑" w:eastAsia="微软雅黑" w:hAnsi="微软雅黑" w:cs="Times New Roman"/>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656D475C"/>
    <w:multiLevelType w:val="multilevel"/>
    <w:tmpl w:val="656D475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9EA120F"/>
    <w:multiLevelType w:val="multilevel"/>
    <w:tmpl w:val="69EA120F"/>
    <w:lvl w:ilvl="0">
      <w:start w:val="1"/>
      <w:numFmt w:val="japaneseCounting"/>
      <w:lvlText w:val="%1、"/>
      <w:lvlJc w:val="left"/>
      <w:pPr>
        <w:tabs>
          <w:tab w:val="num" w:pos="720"/>
        </w:tabs>
        <w:ind w:left="720" w:hanging="720"/>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6AFF06F2"/>
    <w:multiLevelType w:val="multilevel"/>
    <w:tmpl w:val="6AFF06F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6FAC5981"/>
    <w:multiLevelType w:val="multilevel"/>
    <w:tmpl w:val="6FAC598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71E41380"/>
    <w:multiLevelType w:val="multilevel"/>
    <w:tmpl w:val="71E4138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733D4CB9"/>
    <w:multiLevelType w:val="multilevel"/>
    <w:tmpl w:val="733D4CB9"/>
    <w:lvl w:ilvl="0">
      <w:start w:val="6"/>
      <w:numFmt w:val="bullet"/>
      <w:lvlText w:val="★"/>
      <w:lvlJc w:val="left"/>
      <w:pPr>
        <w:ind w:left="420" w:hanging="420"/>
      </w:pPr>
      <w:rPr>
        <w:rFonts w:ascii="宋体" w:eastAsia="宋体" w:hAnsi="宋体" w:cs="Times New Roman" w:hint="eastAsia"/>
        <w:color w:val="800080"/>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7CE06890"/>
    <w:multiLevelType w:val="multilevel"/>
    <w:tmpl w:val="7CE0689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7F1C3ACB"/>
    <w:multiLevelType w:val="multilevel"/>
    <w:tmpl w:val="7F1C3AC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19"/>
  </w:num>
  <w:num w:numId="11">
    <w:abstractNumId w:val="24"/>
  </w:num>
  <w:num w:numId="12">
    <w:abstractNumId w:val="10"/>
  </w:num>
  <w:num w:numId="13">
    <w:abstractNumId w:val="33"/>
  </w:num>
  <w:num w:numId="14">
    <w:abstractNumId w:val="30"/>
  </w:num>
  <w:num w:numId="15">
    <w:abstractNumId w:val="15"/>
  </w:num>
  <w:num w:numId="16">
    <w:abstractNumId w:val="31"/>
  </w:num>
  <w:num w:numId="17">
    <w:abstractNumId w:val="5"/>
  </w:num>
  <w:num w:numId="18">
    <w:abstractNumId w:val="25"/>
  </w:num>
  <w:num w:numId="19">
    <w:abstractNumId w:val="21"/>
  </w:num>
  <w:num w:numId="20">
    <w:abstractNumId w:val="28"/>
  </w:num>
  <w:num w:numId="21">
    <w:abstractNumId w:val="13"/>
  </w:num>
  <w:num w:numId="22">
    <w:abstractNumId w:val="29"/>
  </w:num>
  <w:num w:numId="23">
    <w:abstractNumId w:val="17"/>
  </w:num>
  <w:num w:numId="24">
    <w:abstractNumId w:val="9"/>
  </w:num>
  <w:num w:numId="25">
    <w:abstractNumId w:val="16"/>
  </w:num>
  <w:num w:numId="26">
    <w:abstractNumId w:val="20"/>
  </w:num>
  <w:num w:numId="27">
    <w:abstractNumId w:val="14"/>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22"/>
  </w:num>
  <w:num w:numId="33">
    <w:abstractNumId w:val="23"/>
  </w:num>
  <w:num w:numId="34">
    <w:abstractNumId w:val="27"/>
  </w:num>
  <w:num w:numId="35">
    <w:abstractNumId w:val="6"/>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95234"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01C"/>
    <w:rsid w:val="00006B96"/>
    <w:rsid w:val="00010AFB"/>
    <w:rsid w:val="000119C5"/>
    <w:rsid w:val="00013407"/>
    <w:rsid w:val="000144F8"/>
    <w:rsid w:val="000232C5"/>
    <w:rsid w:val="00026283"/>
    <w:rsid w:val="00040E7F"/>
    <w:rsid w:val="0007702A"/>
    <w:rsid w:val="000845A8"/>
    <w:rsid w:val="00086D7A"/>
    <w:rsid w:val="000A3FDF"/>
    <w:rsid w:val="000A4FC6"/>
    <w:rsid w:val="000B526B"/>
    <w:rsid w:val="000B6AD1"/>
    <w:rsid w:val="000D17DC"/>
    <w:rsid w:val="000E00D5"/>
    <w:rsid w:val="000F645D"/>
    <w:rsid w:val="00102D3D"/>
    <w:rsid w:val="00103CCF"/>
    <w:rsid w:val="001242E5"/>
    <w:rsid w:val="00126A66"/>
    <w:rsid w:val="0013520F"/>
    <w:rsid w:val="001724C9"/>
    <w:rsid w:val="00172A27"/>
    <w:rsid w:val="001B06CB"/>
    <w:rsid w:val="001B7E20"/>
    <w:rsid w:val="001D09B7"/>
    <w:rsid w:val="001E72FD"/>
    <w:rsid w:val="00217CD3"/>
    <w:rsid w:val="002228F0"/>
    <w:rsid w:val="0024026A"/>
    <w:rsid w:val="0027190A"/>
    <w:rsid w:val="00293F87"/>
    <w:rsid w:val="00294FDA"/>
    <w:rsid w:val="00295262"/>
    <w:rsid w:val="002B40DC"/>
    <w:rsid w:val="002C2F09"/>
    <w:rsid w:val="002D4260"/>
    <w:rsid w:val="002E0084"/>
    <w:rsid w:val="002E1E02"/>
    <w:rsid w:val="00304DE8"/>
    <w:rsid w:val="00313F71"/>
    <w:rsid w:val="003279A3"/>
    <w:rsid w:val="00346B45"/>
    <w:rsid w:val="00350AA0"/>
    <w:rsid w:val="003866A6"/>
    <w:rsid w:val="00391F2E"/>
    <w:rsid w:val="003936D9"/>
    <w:rsid w:val="00397814"/>
    <w:rsid w:val="003B2EC1"/>
    <w:rsid w:val="003B593D"/>
    <w:rsid w:val="003B7D53"/>
    <w:rsid w:val="003C63BA"/>
    <w:rsid w:val="003E53FB"/>
    <w:rsid w:val="003F2279"/>
    <w:rsid w:val="004030FA"/>
    <w:rsid w:val="00412F9B"/>
    <w:rsid w:val="00414195"/>
    <w:rsid w:val="00414826"/>
    <w:rsid w:val="00421C95"/>
    <w:rsid w:val="0043511B"/>
    <w:rsid w:val="004358E0"/>
    <w:rsid w:val="00441F40"/>
    <w:rsid w:val="004561BA"/>
    <w:rsid w:val="004647BC"/>
    <w:rsid w:val="00466718"/>
    <w:rsid w:val="00467894"/>
    <w:rsid w:val="0046798B"/>
    <w:rsid w:val="00474444"/>
    <w:rsid w:val="00482456"/>
    <w:rsid w:val="00482A01"/>
    <w:rsid w:val="00495547"/>
    <w:rsid w:val="004A35A7"/>
    <w:rsid w:val="004C44FF"/>
    <w:rsid w:val="004C7A4D"/>
    <w:rsid w:val="004F4EFA"/>
    <w:rsid w:val="004F7E10"/>
    <w:rsid w:val="00504F27"/>
    <w:rsid w:val="00534CFA"/>
    <w:rsid w:val="005425D3"/>
    <w:rsid w:val="00543C2F"/>
    <w:rsid w:val="00550D13"/>
    <w:rsid w:val="00551347"/>
    <w:rsid w:val="00551466"/>
    <w:rsid w:val="005551F5"/>
    <w:rsid w:val="0056361D"/>
    <w:rsid w:val="00570B3A"/>
    <w:rsid w:val="005A2C17"/>
    <w:rsid w:val="005B201D"/>
    <w:rsid w:val="005E28A1"/>
    <w:rsid w:val="005E7679"/>
    <w:rsid w:val="005F018B"/>
    <w:rsid w:val="005F3C39"/>
    <w:rsid w:val="005F439A"/>
    <w:rsid w:val="00612A21"/>
    <w:rsid w:val="00625599"/>
    <w:rsid w:val="00631F9A"/>
    <w:rsid w:val="00641727"/>
    <w:rsid w:val="006454B5"/>
    <w:rsid w:val="006543BA"/>
    <w:rsid w:val="00657EB5"/>
    <w:rsid w:val="006A0D79"/>
    <w:rsid w:val="006B095C"/>
    <w:rsid w:val="006B17CD"/>
    <w:rsid w:val="006B5B04"/>
    <w:rsid w:val="006B73C7"/>
    <w:rsid w:val="006D4AAF"/>
    <w:rsid w:val="006F0339"/>
    <w:rsid w:val="006F2AC2"/>
    <w:rsid w:val="006F5A04"/>
    <w:rsid w:val="00701143"/>
    <w:rsid w:val="00711436"/>
    <w:rsid w:val="00714E0B"/>
    <w:rsid w:val="00724EAE"/>
    <w:rsid w:val="00726006"/>
    <w:rsid w:val="00726035"/>
    <w:rsid w:val="00735A46"/>
    <w:rsid w:val="00765483"/>
    <w:rsid w:val="00765932"/>
    <w:rsid w:val="007862CB"/>
    <w:rsid w:val="00787999"/>
    <w:rsid w:val="007A39D4"/>
    <w:rsid w:val="007A3C94"/>
    <w:rsid w:val="007B72CD"/>
    <w:rsid w:val="007B7A72"/>
    <w:rsid w:val="007D4B91"/>
    <w:rsid w:val="007D70EA"/>
    <w:rsid w:val="007E3F45"/>
    <w:rsid w:val="007F15AA"/>
    <w:rsid w:val="008034F2"/>
    <w:rsid w:val="008058A4"/>
    <w:rsid w:val="0080602F"/>
    <w:rsid w:val="00807335"/>
    <w:rsid w:val="00821C23"/>
    <w:rsid w:val="00841592"/>
    <w:rsid w:val="00863298"/>
    <w:rsid w:val="00880177"/>
    <w:rsid w:val="008807CA"/>
    <w:rsid w:val="008858A0"/>
    <w:rsid w:val="00897E27"/>
    <w:rsid w:val="008C02BC"/>
    <w:rsid w:val="008E3E61"/>
    <w:rsid w:val="008F1EA1"/>
    <w:rsid w:val="008F24CC"/>
    <w:rsid w:val="009077A3"/>
    <w:rsid w:val="00936101"/>
    <w:rsid w:val="0094038C"/>
    <w:rsid w:val="0096069D"/>
    <w:rsid w:val="00960A42"/>
    <w:rsid w:val="00991A55"/>
    <w:rsid w:val="00994A89"/>
    <w:rsid w:val="009A7A47"/>
    <w:rsid w:val="009B233B"/>
    <w:rsid w:val="009B7EA6"/>
    <w:rsid w:val="009E594C"/>
    <w:rsid w:val="009E6905"/>
    <w:rsid w:val="009F44B1"/>
    <w:rsid w:val="00A216AC"/>
    <w:rsid w:val="00A44B89"/>
    <w:rsid w:val="00A54591"/>
    <w:rsid w:val="00A65613"/>
    <w:rsid w:val="00A66B3C"/>
    <w:rsid w:val="00A840BD"/>
    <w:rsid w:val="00A94810"/>
    <w:rsid w:val="00AA16D5"/>
    <w:rsid w:val="00AA60C6"/>
    <w:rsid w:val="00AB66B5"/>
    <w:rsid w:val="00AB7F3D"/>
    <w:rsid w:val="00AF32BA"/>
    <w:rsid w:val="00B233E3"/>
    <w:rsid w:val="00B32CC6"/>
    <w:rsid w:val="00B34953"/>
    <w:rsid w:val="00B34C9F"/>
    <w:rsid w:val="00B363AE"/>
    <w:rsid w:val="00B365FE"/>
    <w:rsid w:val="00B60F9B"/>
    <w:rsid w:val="00B71897"/>
    <w:rsid w:val="00B77605"/>
    <w:rsid w:val="00B8377A"/>
    <w:rsid w:val="00BB2B9D"/>
    <w:rsid w:val="00BE5094"/>
    <w:rsid w:val="00BF23ED"/>
    <w:rsid w:val="00C01E08"/>
    <w:rsid w:val="00C051BF"/>
    <w:rsid w:val="00C1080B"/>
    <w:rsid w:val="00C111CC"/>
    <w:rsid w:val="00C13A06"/>
    <w:rsid w:val="00C37110"/>
    <w:rsid w:val="00C42077"/>
    <w:rsid w:val="00C4450E"/>
    <w:rsid w:val="00C44754"/>
    <w:rsid w:val="00C73343"/>
    <w:rsid w:val="00C87FC3"/>
    <w:rsid w:val="00CA415D"/>
    <w:rsid w:val="00CB3D32"/>
    <w:rsid w:val="00CB64BA"/>
    <w:rsid w:val="00D10F8B"/>
    <w:rsid w:val="00D144AF"/>
    <w:rsid w:val="00D17B17"/>
    <w:rsid w:val="00D24DC7"/>
    <w:rsid w:val="00D416CC"/>
    <w:rsid w:val="00D41F5A"/>
    <w:rsid w:val="00D43144"/>
    <w:rsid w:val="00D46CD9"/>
    <w:rsid w:val="00D52206"/>
    <w:rsid w:val="00D61A27"/>
    <w:rsid w:val="00D6786F"/>
    <w:rsid w:val="00D70391"/>
    <w:rsid w:val="00D73427"/>
    <w:rsid w:val="00D74A43"/>
    <w:rsid w:val="00D801F7"/>
    <w:rsid w:val="00D8655F"/>
    <w:rsid w:val="00DA1F6B"/>
    <w:rsid w:val="00DC3B9C"/>
    <w:rsid w:val="00DC7176"/>
    <w:rsid w:val="00E05CCA"/>
    <w:rsid w:val="00E2109C"/>
    <w:rsid w:val="00E371A2"/>
    <w:rsid w:val="00E5611D"/>
    <w:rsid w:val="00E658DF"/>
    <w:rsid w:val="00E67CCF"/>
    <w:rsid w:val="00E804C3"/>
    <w:rsid w:val="00E81D0E"/>
    <w:rsid w:val="00E82ED4"/>
    <w:rsid w:val="00E90476"/>
    <w:rsid w:val="00E91964"/>
    <w:rsid w:val="00E954F7"/>
    <w:rsid w:val="00E97E06"/>
    <w:rsid w:val="00EB64E4"/>
    <w:rsid w:val="00EB7C41"/>
    <w:rsid w:val="00EC0876"/>
    <w:rsid w:val="00ED7D6C"/>
    <w:rsid w:val="00EE1786"/>
    <w:rsid w:val="00EE22F9"/>
    <w:rsid w:val="00EE345B"/>
    <w:rsid w:val="00EF65B2"/>
    <w:rsid w:val="00F074AB"/>
    <w:rsid w:val="00F35C06"/>
    <w:rsid w:val="00F50BDB"/>
    <w:rsid w:val="00F53607"/>
    <w:rsid w:val="00F561E9"/>
    <w:rsid w:val="00F57885"/>
    <w:rsid w:val="00F6177A"/>
    <w:rsid w:val="00F6596C"/>
    <w:rsid w:val="00F718CD"/>
    <w:rsid w:val="00F8215A"/>
    <w:rsid w:val="00F8582B"/>
    <w:rsid w:val="00F979F4"/>
    <w:rsid w:val="00FB1105"/>
    <w:rsid w:val="00FB2239"/>
    <w:rsid w:val="00FB529F"/>
    <w:rsid w:val="00FC1D6A"/>
    <w:rsid w:val="00FD4823"/>
    <w:rsid w:val="00FF6705"/>
    <w:rsid w:val="0C807692"/>
    <w:rsid w:val="10C70BD9"/>
    <w:rsid w:val="14577B31"/>
    <w:rsid w:val="1EDC0931"/>
    <w:rsid w:val="2B8F23B5"/>
    <w:rsid w:val="2E9E0C07"/>
    <w:rsid w:val="438D34E4"/>
    <w:rsid w:val="54EF192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nhideWhenUsed="0"/>
    <w:lsdException w:name="caption" w:uiPriority="35" w:qFormat="1"/>
    <w:lsdException w:name="page number" w:semiHidden="0"/>
    <w:lsdException w:name="Title" w:semiHidden="0" w:uiPriority="10" w:unhideWhenUsed="0" w:qFormat="1"/>
    <w:lsdException w:name="Default Paragraph Font" w:semiHidden="0" w:uiPriority="0" w:unhideWhenUsed="0"/>
    <w:lsdException w:name="Subtitle" w:semiHidden="0" w:uiPriority="11" w:unhideWhenUsed="0" w:qFormat="1"/>
    <w:lsdException w:name="Body Text Indent 2" w:uiPriority="0"/>
    <w:lsdException w:name="Hyperlink" w:semiHidden="0"/>
    <w:lsdException w:name="Strong" w:semiHidden="0" w:uiPriority="22" w:unhideWhenUsed="0" w:qFormat="1"/>
    <w:lsdException w:name="Emphasis" w:semiHidden="0" w:uiPriority="20" w:unhideWhenUsed="0" w:qFormat="1"/>
    <w:lsdException w:name="Normal (Web)" w:uiPriority="0"/>
    <w:lsdException w:name="Normal Table" w:semiHidden="0"/>
    <w:lsdException w:name="Balloon Text" w:qFormat="1"/>
    <w:lsdException w:name="Table Grid" w:semiHidden="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9C5"/>
    <w:pPr>
      <w:widowControl w:val="0"/>
      <w:jc w:val="both"/>
    </w:pPr>
    <w:rPr>
      <w:kern w:val="2"/>
      <w:sz w:val="21"/>
    </w:rPr>
  </w:style>
  <w:style w:type="paragraph" w:styleId="1">
    <w:name w:val="heading 1"/>
    <w:basedOn w:val="a"/>
    <w:next w:val="a"/>
    <w:link w:val="1Char"/>
    <w:uiPriority w:val="9"/>
    <w:qFormat/>
    <w:rsid w:val="00A216A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119C5"/>
    <w:pPr>
      <w:keepNext/>
      <w:adjustRightInd w:val="0"/>
      <w:snapToGrid w:val="0"/>
      <w:outlineLvl w:val="1"/>
    </w:pPr>
    <w:rPr>
      <w:rFonts w:ascii="仿宋_GB2312" w:eastAsia="仿宋_GB2312" w:hAnsi="GungsuhChe"/>
      <w:b/>
      <w:bCs/>
      <w:w w:val="2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uiPriority w:val="99"/>
    <w:unhideWhenUsed/>
    <w:rsid w:val="000119C5"/>
  </w:style>
  <w:style w:type="character" w:styleId="a4">
    <w:name w:val="Hyperlink"/>
    <w:uiPriority w:val="99"/>
    <w:unhideWhenUsed/>
    <w:rsid w:val="000119C5"/>
    <w:rPr>
      <w:color w:val="0000FF"/>
      <w:u w:val="single"/>
    </w:rPr>
  </w:style>
  <w:style w:type="character" w:customStyle="1" w:styleId="15">
    <w:name w:val="15"/>
    <w:basedOn w:val="a0"/>
    <w:rsid w:val="000119C5"/>
    <w:rPr>
      <w:rFonts w:ascii="Times New Roman" w:hAnsi="Times New Roman" w:cs="Times New Roman" w:hint="default"/>
      <w:sz w:val="20"/>
      <w:szCs w:val="20"/>
    </w:rPr>
  </w:style>
  <w:style w:type="paragraph" w:styleId="a5">
    <w:name w:val="header"/>
    <w:basedOn w:val="a"/>
    <w:link w:val="Char"/>
    <w:qFormat/>
    <w:rsid w:val="000119C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footer"/>
    <w:basedOn w:val="a"/>
    <w:link w:val="Char0"/>
    <w:uiPriority w:val="99"/>
    <w:rsid w:val="000119C5"/>
    <w:pPr>
      <w:tabs>
        <w:tab w:val="center" w:pos="4153"/>
        <w:tab w:val="right" w:pos="8306"/>
      </w:tabs>
      <w:snapToGrid w:val="0"/>
      <w:jc w:val="left"/>
    </w:pPr>
    <w:rPr>
      <w:sz w:val="18"/>
    </w:rPr>
  </w:style>
  <w:style w:type="paragraph" w:customStyle="1" w:styleId="p0">
    <w:name w:val="p0"/>
    <w:basedOn w:val="a"/>
    <w:rsid w:val="000119C5"/>
    <w:pPr>
      <w:widowControl/>
    </w:pPr>
    <w:rPr>
      <w:kern w:val="0"/>
      <w:szCs w:val="21"/>
    </w:rPr>
  </w:style>
  <w:style w:type="table" w:styleId="a7">
    <w:name w:val="Table Grid"/>
    <w:basedOn w:val="a1"/>
    <w:uiPriority w:val="99"/>
    <w:unhideWhenUsed/>
    <w:rsid w:val="000119C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rsid w:val="00FC1D6A"/>
    <w:rPr>
      <w:rFonts w:ascii="仿宋_GB2312" w:eastAsia="仿宋_GB2312" w:hAnsi="GungsuhChe"/>
      <w:b/>
      <w:bCs/>
      <w:w w:val="200"/>
      <w:kern w:val="2"/>
      <w:sz w:val="24"/>
    </w:rPr>
  </w:style>
  <w:style w:type="character" w:customStyle="1" w:styleId="Char0">
    <w:name w:val="页脚 Char"/>
    <w:basedOn w:val="a0"/>
    <w:link w:val="a6"/>
    <w:uiPriority w:val="99"/>
    <w:rsid w:val="00FC1D6A"/>
    <w:rPr>
      <w:kern w:val="2"/>
      <w:sz w:val="18"/>
    </w:rPr>
  </w:style>
  <w:style w:type="paragraph" w:styleId="20">
    <w:name w:val="Body Text Indent 2"/>
    <w:basedOn w:val="a"/>
    <w:link w:val="2Char0"/>
    <w:rsid w:val="006F0339"/>
    <w:pPr>
      <w:tabs>
        <w:tab w:val="left" w:pos="735"/>
      </w:tabs>
      <w:ind w:left="2"/>
    </w:pPr>
    <w:rPr>
      <w:rFonts w:ascii="黑体" w:eastAsia="黑体"/>
      <w:b/>
      <w:bCs/>
      <w:szCs w:val="24"/>
    </w:rPr>
  </w:style>
  <w:style w:type="character" w:customStyle="1" w:styleId="2Char0">
    <w:name w:val="正文文本缩进 2 Char"/>
    <w:basedOn w:val="a0"/>
    <w:link w:val="20"/>
    <w:rsid w:val="006F0339"/>
    <w:rPr>
      <w:rFonts w:ascii="黑体" w:eastAsia="黑体"/>
      <w:b/>
      <w:bCs/>
      <w:kern w:val="2"/>
      <w:sz w:val="21"/>
      <w:szCs w:val="24"/>
    </w:rPr>
  </w:style>
  <w:style w:type="paragraph" w:styleId="a8">
    <w:name w:val="Body Text"/>
    <w:basedOn w:val="a"/>
    <w:link w:val="Char1"/>
    <w:uiPriority w:val="99"/>
    <w:semiHidden/>
    <w:unhideWhenUsed/>
    <w:rsid w:val="00346B45"/>
    <w:pPr>
      <w:spacing w:after="120"/>
    </w:pPr>
  </w:style>
  <w:style w:type="character" w:customStyle="1" w:styleId="Char1">
    <w:name w:val="正文文本 Char"/>
    <w:basedOn w:val="a0"/>
    <w:link w:val="a8"/>
    <w:uiPriority w:val="99"/>
    <w:semiHidden/>
    <w:rsid w:val="00346B45"/>
    <w:rPr>
      <w:kern w:val="2"/>
      <w:sz w:val="21"/>
    </w:rPr>
  </w:style>
  <w:style w:type="paragraph" w:styleId="a9">
    <w:name w:val="Balloon Text"/>
    <w:basedOn w:val="a"/>
    <w:link w:val="Char2"/>
    <w:uiPriority w:val="99"/>
    <w:unhideWhenUsed/>
    <w:qFormat/>
    <w:rsid w:val="00346B45"/>
    <w:rPr>
      <w:sz w:val="16"/>
      <w:szCs w:val="16"/>
    </w:rPr>
  </w:style>
  <w:style w:type="character" w:customStyle="1" w:styleId="Char2">
    <w:name w:val="批注框文本 Char"/>
    <w:basedOn w:val="a0"/>
    <w:link w:val="a9"/>
    <w:uiPriority w:val="99"/>
    <w:semiHidden/>
    <w:qFormat/>
    <w:rsid w:val="00346B45"/>
    <w:rPr>
      <w:kern w:val="2"/>
      <w:sz w:val="16"/>
      <w:szCs w:val="16"/>
    </w:rPr>
  </w:style>
  <w:style w:type="paragraph" w:styleId="aa">
    <w:name w:val="List Paragraph"/>
    <w:basedOn w:val="a"/>
    <w:uiPriority w:val="34"/>
    <w:qFormat/>
    <w:rsid w:val="00346B45"/>
    <w:pPr>
      <w:ind w:firstLineChars="200" w:firstLine="420"/>
    </w:pPr>
    <w:rPr>
      <w:rFonts w:ascii="Calibri" w:hAnsi="Calibri"/>
      <w:szCs w:val="22"/>
    </w:rPr>
  </w:style>
  <w:style w:type="paragraph" w:customStyle="1" w:styleId="Default">
    <w:name w:val="Default"/>
    <w:rsid w:val="00880177"/>
    <w:pPr>
      <w:widowControl w:val="0"/>
      <w:autoSpaceDE w:val="0"/>
      <w:autoSpaceDN w:val="0"/>
      <w:adjustRightInd w:val="0"/>
    </w:pPr>
    <w:rPr>
      <w:rFonts w:ascii="RotisSansSerif" w:eastAsia="RotisSansSerif" w:cs="RotisSansSerif"/>
      <w:color w:val="000000"/>
      <w:sz w:val="24"/>
      <w:szCs w:val="24"/>
    </w:rPr>
  </w:style>
  <w:style w:type="paragraph" w:customStyle="1" w:styleId="10">
    <w:name w:val="标题1"/>
    <w:basedOn w:val="a"/>
    <w:rsid w:val="00880177"/>
    <w:pPr>
      <w:widowControl/>
      <w:spacing w:before="100" w:beforeAutospacing="1" w:after="100" w:afterAutospacing="1"/>
      <w:jc w:val="left"/>
    </w:pPr>
    <w:rPr>
      <w:rFonts w:ascii="宋体" w:hAnsi="宋体" w:cs="宋体"/>
      <w:kern w:val="0"/>
      <w:sz w:val="24"/>
      <w:szCs w:val="24"/>
    </w:rPr>
  </w:style>
  <w:style w:type="paragraph" w:customStyle="1" w:styleId="11">
    <w:name w:val="列出段落1"/>
    <w:basedOn w:val="a"/>
    <w:uiPriority w:val="99"/>
    <w:qFormat/>
    <w:rsid w:val="00880177"/>
    <w:pPr>
      <w:ind w:firstLineChars="200" w:firstLine="420"/>
    </w:pPr>
    <w:rPr>
      <w:rFonts w:ascii="Calibri" w:hAnsi="Calibri"/>
      <w:szCs w:val="22"/>
    </w:rPr>
  </w:style>
  <w:style w:type="paragraph" w:styleId="ab">
    <w:name w:val="Normal (Web)"/>
    <w:basedOn w:val="a"/>
    <w:unhideWhenUsed/>
    <w:rsid w:val="0094038C"/>
    <w:pPr>
      <w:widowControl/>
      <w:spacing w:before="100" w:beforeAutospacing="1" w:after="100" w:afterAutospacing="1"/>
      <w:jc w:val="left"/>
    </w:pPr>
    <w:rPr>
      <w:rFonts w:ascii="宋体" w:hAnsi="宋体" w:cs="宋体"/>
      <w:kern w:val="0"/>
      <w:sz w:val="24"/>
      <w:szCs w:val="24"/>
    </w:rPr>
  </w:style>
  <w:style w:type="character" w:customStyle="1" w:styleId="Char">
    <w:name w:val="页眉 Char"/>
    <w:link w:val="a5"/>
    <w:qFormat/>
    <w:rsid w:val="0094038C"/>
    <w:rPr>
      <w:kern w:val="2"/>
      <w:sz w:val="18"/>
    </w:rPr>
  </w:style>
  <w:style w:type="paragraph" w:styleId="ac">
    <w:name w:val="No Spacing"/>
    <w:link w:val="Char3"/>
    <w:uiPriority w:val="1"/>
    <w:qFormat/>
    <w:rsid w:val="005F439A"/>
    <w:rPr>
      <w:rFonts w:asciiTheme="minorHAnsi" w:eastAsiaTheme="minorEastAsia" w:hAnsiTheme="minorHAnsi" w:cstheme="minorBidi"/>
      <w:sz w:val="22"/>
      <w:szCs w:val="22"/>
    </w:rPr>
  </w:style>
  <w:style w:type="character" w:customStyle="1" w:styleId="Char3">
    <w:name w:val="无间隔 Char"/>
    <w:basedOn w:val="a0"/>
    <w:link w:val="ac"/>
    <w:uiPriority w:val="1"/>
    <w:rsid w:val="005F439A"/>
    <w:rPr>
      <w:rFonts w:asciiTheme="minorHAnsi" w:eastAsiaTheme="minorEastAsia" w:hAnsiTheme="minorHAnsi" w:cstheme="minorBidi"/>
      <w:sz w:val="22"/>
      <w:szCs w:val="22"/>
    </w:rPr>
  </w:style>
  <w:style w:type="paragraph" w:customStyle="1" w:styleId="21">
    <w:name w:val="列出段落2"/>
    <w:basedOn w:val="a"/>
    <w:rsid w:val="00A216AC"/>
    <w:pPr>
      <w:ind w:firstLineChars="200" w:firstLine="420"/>
    </w:pPr>
    <w:rPr>
      <w:szCs w:val="22"/>
    </w:rPr>
  </w:style>
  <w:style w:type="character" w:customStyle="1" w:styleId="1Char">
    <w:name w:val="标题 1 Char"/>
    <w:basedOn w:val="a0"/>
    <w:link w:val="1"/>
    <w:uiPriority w:val="9"/>
    <w:rsid w:val="00A216AC"/>
    <w:rPr>
      <w:b/>
      <w:bCs/>
      <w:kern w:val="44"/>
      <w:sz w:val="44"/>
      <w:szCs w:val="44"/>
    </w:rPr>
  </w:style>
</w:styles>
</file>

<file path=word/webSettings.xml><?xml version="1.0" encoding="utf-8"?>
<w:webSettings xmlns:r="http://schemas.openxmlformats.org/officeDocument/2006/relationships" xmlns:w="http://schemas.openxmlformats.org/wordprocessingml/2006/main">
  <w:divs>
    <w:div w:id="619603355">
      <w:bodyDiv w:val="1"/>
      <w:marLeft w:val="0"/>
      <w:marRight w:val="0"/>
      <w:marTop w:val="0"/>
      <w:marBottom w:val="0"/>
      <w:divBdr>
        <w:top w:val="none" w:sz="0" w:space="0" w:color="auto"/>
        <w:left w:val="none" w:sz="0" w:space="0" w:color="auto"/>
        <w:bottom w:val="none" w:sz="0" w:space="0" w:color="auto"/>
        <w:right w:val="none" w:sz="0" w:space="0" w:color="auto"/>
      </w:divBdr>
      <w:divsChild>
        <w:div w:id="671369375">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aike.baidu.com/view/242367.htm" TargetMode="Externa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baike.baidu.com/subview/25155/5244324.htm"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subview/2403/14453555.htm"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baike.baidu.com/subview/49121/6500525.htm"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baike.baidu.com/subview/2621/13223029.ht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baike.baidu.com/subview/61891/14022133.htm" TargetMode="External"/><Relationship Id="rId14" Type="http://schemas.openxmlformats.org/officeDocument/2006/relationships/hyperlink" Target="http://baike.baidu.com/view/7457.htm" TargetMode="External"/><Relationship Id="rId22" Type="http://schemas.openxmlformats.org/officeDocument/2006/relationships/image" Target="media/image8.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11B646-3514-4062-A603-DBEF7A74A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1518</Words>
  <Characters>8654</Characters>
  <Application>Microsoft Office Word</Application>
  <DocSecurity>0</DocSecurity>
  <PresentationFormat/>
  <Lines>72</Lines>
  <Paragraphs>20</Paragraphs>
  <Slides>0</Slides>
  <Notes>0</Notes>
  <HiddenSlides>0</HiddenSlides>
  <MMClips>0</MMClips>
  <ScaleCrop>false</ScaleCrop>
  <Company>CHINA</Company>
  <LinksUpToDate>false</LinksUpToDate>
  <CharactersWithSpaces>10152</CharactersWithSpaces>
  <SharedDoc>false</SharedDoc>
  <HLinks>
    <vt:vector size="72" baseType="variant">
      <vt:variant>
        <vt:i4>3670074</vt:i4>
      </vt:variant>
      <vt:variant>
        <vt:i4>33</vt:i4>
      </vt:variant>
      <vt:variant>
        <vt:i4>0</vt:i4>
      </vt:variant>
      <vt:variant>
        <vt:i4>5</vt:i4>
      </vt:variant>
      <vt:variant>
        <vt:lpwstr>http://baike.baidu.com/view/323086.htm</vt:lpwstr>
      </vt:variant>
      <vt:variant>
        <vt:lpwstr/>
      </vt:variant>
      <vt:variant>
        <vt:i4>786439</vt:i4>
      </vt:variant>
      <vt:variant>
        <vt:i4>30</vt:i4>
      </vt:variant>
      <vt:variant>
        <vt:i4>0</vt:i4>
      </vt:variant>
      <vt:variant>
        <vt:i4>5</vt:i4>
      </vt:variant>
      <vt:variant>
        <vt:lpwstr>http://baike.baidu.com/view/3565.htm</vt:lpwstr>
      </vt:variant>
      <vt:variant>
        <vt:lpwstr/>
      </vt:variant>
      <vt:variant>
        <vt:i4>4390998</vt:i4>
      </vt:variant>
      <vt:variant>
        <vt:i4>27</vt:i4>
      </vt:variant>
      <vt:variant>
        <vt:i4>0</vt:i4>
      </vt:variant>
      <vt:variant>
        <vt:i4>5</vt:i4>
      </vt:variant>
      <vt:variant>
        <vt:lpwstr>http://vacations.ctrip.com/dest/d-London-309</vt:lpwstr>
      </vt:variant>
      <vt:variant>
        <vt:lpwstr/>
      </vt:variant>
      <vt:variant>
        <vt:i4>4390998</vt:i4>
      </vt:variant>
      <vt:variant>
        <vt:i4>24</vt:i4>
      </vt:variant>
      <vt:variant>
        <vt:i4>0</vt:i4>
      </vt:variant>
      <vt:variant>
        <vt:i4>5</vt:i4>
      </vt:variant>
      <vt:variant>
        <vt:lpwstr>http://vacations.ctrip.com/dest/d-London-309</vt:lpwstr>
      </vt:variant>
      <vt:variant>
        <vt:lpwstr/>
      </vt:variant>
      <vt:variant>
        <vt:i4>4390998</vt:i4>
      </vt:variant>
      <vt:variant>
        <vt:i4>21</vt:i4>
      </vt:variant>
      <vt:variant>
        <vt:i4>0</vt:i4>
      </vt:variant>
      <vt:variant>
        <vt:i4>5</vt:i4>
      </vt:variant>
      <vt:variant>
        <vt:lpwstr>http://vacations.ctrip.com/dest/d-London-309</vt:lpwstr>
      </vt:variant>
      <vt:variant>
        <vt:lpwstr/>
      </vt:variant>
      <vt:variant>
        <vt:i4>4390998</vt:i4>
      </vt:variant>
      <vt:variant>
        <vt:i4>18</vt:i4>
      </vt:variant>
      <vt:variant>
        <vt:i4>0</vt:i4>
      </vt:variant>
      <vt:variant>
        <vt:i4>5</vt:i4>
      </vt:variant>
      <vt:variant>
        <vt:lpwstr>http://vacations.ctrip.com/dest/d-London-309</vt:lpwstr>
      </vt:variant>
      <vt:variant>
        <vt:lpwstr/>
      </vt:variant>
      <vt:variant>
        <vt:i4>4390998</vt:i4>
      </vt:variant>
      <vt:variant>
        <vt:i4>15</vt:i4>
      </vt:variant>
      <vt:variant>
        <vt:i4>0</vt:i4>
      </vt:variant>
      <vt:variant>
        <vt:i4>5</vt:i4>
      </vt:variant>
      <vt:variant>
        <vt:lpwstr>http://vacations.ctrip.com/dest/d-London-309</vt:lpwstr>
      </vt:variant>
      <vt:variant>
        <vt:lpwstr/>
      </vt:variant>
      <vt:variant>
        <vt:i4>196622</vt:i4>
      </vt:variant>
      <vt:variant>
        <vt:i4>12</vt:i4>
      </vt:variant>
      <vt:variant>
        <vt:i4>0</vt:i4>
      </vt:variant>
      <vt:variant>
        <vt:i4>5</vt:i4>
      </vt:variant>
      <vt:variant>
        <vt:lpwstr>http://www.caissa.com.cn/birmingham/</vt:lpwstr>
      </vt:variant>
      <vt:variant>
        <vt:lpwstr/>
      </vt:variant>
      <vt:variant>
        <vt:i4>65608</vt:i4>
      </vt:variant>
      <vt:variant>
        <vt:i4>9</vt:i4>
      </vt:variant>
      <vt:variant>
        <vt:i4>0</vt:i4>
      </vt:variant>
      <vt:variant>
        <vt:i4>5</vt:i4>
      </vt:variant>
      <vt:variant>
        <vt:lpwstr>http://baike.baidu.com/subview/94892/5128369.htm</vt:lpwstr>
      </vt:variant>
      <vt:variant>
        <vt:lpwstr/>
      </vt:variant>
      <vt:variant>
        <vt:i4>3604531</vt:i4>
      </vt:variant>
      <vt:variant>
        <vt:i4>6</vt:i4>
      </vt:variant>
      <vt:variant>
        <vt:i4>0</vt:i4>
      </vt:variant>
      <vt:variant>
        <vt:i4>5</vt:i4>
      </vt:variant>
      <vt:variant>
        <vt:lpwstr>http://baike.baidu.com/view/183132.htm</vt:lpwstr>
      </vt:variant>
      <vt:variant>
        <vt:lpwstr/>
      </vt:variant>
      <vt:variant>
        <vt:i4>327755</vt:i4>
      </vt:variant>
      <vt:variant>
        <vt:i4>3</vt:i4>
      </vt:variant>
      <vt:variant>
        <vt:i4>0</vt:i4>
      </vt:variant>
      <vt:variant>
        <vt:i4>5</vt:i4>
      </vt:variant>
      <vt:variant>
        <vt:lpwstr>http://baike.baidu.com/subview/13902/6156053.htm</vt:lpwstr>
      </vt:variant>
      <vt:variant>
        <vt:lpwstr/>
      </vt:variant>
      <vt:variant>
        <vt:i4>6488125</vt:i4>
      </vt:variant>
      <vt:variant>
        <vt:i4>0</vt:i4>
      </vt:variant>
      <vt:variant>
        <vt:i4>0</vt:i4>
      </vt:variant>
      <vt:variant>
        <vt:i4>5</vt:i4>
      </vt:variant>
      <vt:variant>
        <vt:lpwstr>http://baike.baidu.com/view/3073138.htm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名称</dc:title>
  <dc:creator>Administrator</dc:creator>
  <cp:lastModifiedBy>Administrator</cp:lastModifiedBy>
  <cp:revision>4</cp:revision>
  <cp:lastPrinted>2018-05-11T02:44:00Z</cp:lastPrinted>
  <dcterms:created xsi:type="dcterms:W3CDTF">2018-05-14T07:40:00Z</dcterms:created>
  <dcterms:modified xsi:type="dcterms:W3CDTF">2018-05-14T08:09:00Z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2052-9.1.0.5041</vt:lpwstr>
  </property>
</Properties>
</file>