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07C" w:rsidRDefault="0011607C" w:rsidP="0011607C">
      <w:pPr>
        <w:ind w:firstLineChars="500" w:firstLine="2200"/>
        <w:rPr>
          <w:rFonts w:ascii="宋体" w:eastAsia="宋体" w:hAnsi="宋体" w:cs="宋体"/>
          <w:sz w:val="44"/>
          <w:szCs w:val="44"/>
        </w:rPr>
      </w:pPr>
      <w:r>
        <w:rPr>
          <w:rFonts w:ascii="宋体" w:eastAsia="宋体" w:hAnsi="宋体" w:cs="宋体" w:hint="eastAsia"/>
          <w:sz w:val="44"/>
          <w:szCs w:val="44"/>
        </w:rPr>
        <w:t>2019年暑期高校教职工出游计划</w:t>
      </w:r>
    </w:p>
    <w:p w:rsidR="008012F8" w:rsidRDefault="008012F8" w:rsidP="0011607C">
      <w:pPr>
        <w:pStyle w:val="p24"/>
        <w:spacing w:before="0" w:after="0" w:line="400" w:lineRule="exact"/>
      </w:pPr>
      <w:r>
        <w:t>出团时间：7月20日、27日</w:t>
      </w:r>
    </w:p>
    <w:p w:rsidR="0011607C" w:rsidRDefault="0011607C" w:rsidP="0011607C">
      <w:pPr>
        <w:pStyle w:val="p24"/>
        <w:spacing w:before="0" w:after="0" w:line="400" w:lineRule="exact"/>
        <w:rPr>
          <w:rFonts w:hint="default"/>
          <w:sz w:val="21"/>
          <w:szCs w:val="21"/>
        </w:rPr>
      </w:pPr>
      <w:r>
        <w:t>报名、咨询电话：66115510   13501072711      联系人：王海平</w:t>
      </w:r>
    </w:p>
    <w:p w:rsidR="0011607C" w:rsidRDefault="0011607C" w:rsidP="0011607C">
      <w:pPr>
        <w:rPr>
          <w:rFonts w:ascii="宋体" w:eastAsia="宋体" w:hAnsi="宋体" w:cs="宋体"/>
          <w:sz w:val="21"/>
          <w:szCs w:val="21"/>
        </w:rPr>
      </w:pPr>
    </w:p>
    <w:p w:rsidR="0011607C" w:rsidRDefault="0011607C" w:rsidP="0011607C">
      <w:pPr>
        <w:spacing w:after="0" w:line="300" w:lineRule="exact"/>
        <w:jc w:val="center"/>
        <w:rPr>
          <w:rFonts w:ascii="宋体" w:eastAsia="宋体" w:hAnsi="宋体" w:cs="宋体"/>
          <w:b/>
          <w:sz w:val="24"/>
          <w:szCs w:val="24"/>
        </w:rPr>
      </w:pPr>
    </w:p>
    <w:p w:rsidR="0011607C" w:rsidRDefault="0011607C" w:rsidP="0011607C">
      <w:pPr>
        <w:spacing w:after="0" w:line="300" w:lineRule="exact"/>
        <w:jc w:val="center"/>
        <w:rPr>
          <w:rFonts w:ascii="宋体" w:eastAsia="宋体" w:hAnsi="宋体" w:cs="宋体"/>
          <w:b/>
          <w:spacing w:val="4"/>
          <w:sz w:val="24"/>
          <w:szCs w:val="24"/>
        </w:rPr>
      </w:pPr>
      <w:r>
        <w:rPr>
          <w:rFonts w:ascii="宋体" w:eastAsia="宋体" w:hAnsi="宋体" w:cs="宋体" w:hint="eastAsia"/>
          <w:b/>
          <w:sz w:val="24"/>
          <w:szCs w:val="24"/>
        </w:rPr>
        <w:t>德国+东欧四国+小巴尔干+双湖区+巴库8国12天</w:t>
      </w:r>
    </w:p>
    <w:tbl>
      <w:tblPr>
        <w:tblW w:w="0" w:type="auto"/>
        <w:tblInd w:w="-314" w:type="dxa"/>
        <w:tblBorders>
          <w:top w:val="double" w:sz="4" w:space="0" w:color="92D050"/>
          <w:left w:val="double" w:sz="4" w:space="0" w:color="92D050"/>
          <w:bottom w:val="double" w:sz="4" w:space="0" w:color="92D050"/>
          <w:right w:val="double" w:sz="4" w:space="0" w:color="92D050"/>
          <w:insideH w:val="double" w:sz="4" w:space="0" w:color="92D050"/>
          <w:insideV w:val="double" w:sz="4" w:space="0" w:color="92D050"/>
        </w:tblBorders>
        <w:tblLayout w:type="fixed"/>
        <w:tblLook w:val="0000" w:firstRow="0" w:lastRow="0" w:firstColumn="0" w:lastColumn="0" w:noHBand="0" w:noVBand="0"/>
      </w:tblPr>
      <w:tblGrid>
        <w:gridCol w:w="960"/>
        <w:gridCol w:w="6158"/>
        <w:gridCol w:w="4147"/>
      </w:tblGrid>
      <w:tr w:rsidR="0011607C" w:rsidTr="001C1D48">
        <w:tc>
          <w:tcPr>
            <w:tcW w:w="960" w:type="dxa"/>
            <w:tcBorders>
              <w:tl2br w:val="nil"/>
              <w:tr2bl w:val="nil"/>
            </w:tcBorders>
            <w:vAlign w:val="center"/>
          </w:tcPr>
          <w:p w:rsidR="0011607C" w:rsidRDefault="0011607C" w:rsidP="001C1D48">
            <w:pPr>
              <w:spacing w:after="0" w:line="320" w:lineRule="exact"/>
              <w:ind w:right="-38"/>
              <w:jc w:val="center"/>
              <w:rPr>
                <w:rFonts w:ascii="宋体" w:eastAsia="宋体" w:hAnsi="宋体" w:cs="宋体"/>
                <w:bCs/>
                <w:sz w:val="18"/>
                <w:szCs w:val="18"/>
              </w:rPr>
            </w:pPr>
            <w:r>
              <w:rPr>
                <w:rFonts w:ascii="宋体" w:eastAsia="宋体" w:hAnsi="宋体" w:cs="宋体" w:hint="eastAsia"/>
                <w:bCs/>
                <w:sz w:val="18"/>
                <w:szCs w:val="18"/>
                <w:lang w:eastAsia="de-CH"/>
              </w:rPr>
              <w:t>日期</w:t>
            </w:r>
          </w:p>
        </w:tc>
        <w:tc>
          <w:tcPr>
            <w:tcW w:w="10305" w:type="dxa"/>
            <w:gridSpan w:val="2"/>
            <w:tcBorders>
              <w:tl2br w:val="nil"/>
              <w:tr2bl w:val="nil"/>
            </w:tcBorders>
            <w:vAlign w:val="center"/>
          </w:tcPr>
          <w:p w:rsidR="0011607C" w:rsidRDefault="0011607C" w:rsidP="001C1D48">
            <w:pPr>
              <w:spacing w:after="0" w:line="320" w:lineRule="exact"/>
              <w:ind w:right="-38"/>
              <w:jc w:val="center"/>
              <w:rPr>
                <w:rFonts w:ascii="宋体" w:eastAsia="宋体" w:hAnsi="宋体" w:cs="宋体"/>
                <w:bCs/>
                <w:sz w:val="18"/>
                <w:szCs w:val="18"/>
              </w:rPr>
            </w:pPr>
            <w:r>
              <w:rPr>
                <w:rFonts w:ascii="宋体" w:eastAsia="宋体" w:hAnsi="宋体" w:cs="宋体" w:hint="eastAsia"/>
                <w:bCs/>
                <w:sz w:val="18"/>
                <w:szCs w:val="18"/>
              </w:rPr>
              <w:t>具体行程</w:t>
            </w:r>
          </w:p>
        </w:tc>
      </w:tr>
      <w:tr w:rsidR="0011607C" w:rsidTr="001C1D48">
        <w:trPr>
          <w:trHeight w:val="90"/>
        </w:trPr>
        <w:tc>
          <w:tcPr>
            <w:tcW w:w="960" w:type="dxa"/>
            <w:vMerge w:val="restart"/>
            <w:tcBorders>
              <w:tl2br w:val="nil"/>
              <w:tr2bl w:val="nil"/>
            </w:tcBorders>
            <w:vAlign w:val="center"/>
          </w:tcPr>
          <w:p w:rsidR="0011607C" w:rsidRDefault="0011607C" w:rsidP="001C1D48">
            <w:pPr>
              <w:spacing w:after="0" w:line="320" w:lineRule="exact"/>
              <w:jc w:val="center"/>
              <w:rPr>
                <w:rFonts w:ascii="宋体" w:eastAsia="宋体" w:hAnsi="宋体" w:cs="宋体"/>
                <w:bCs/>
                <w:sz w:val="18"/>
                <w:szCs w:val="18"/>
              </w:rPr>
            </w:pPr>
            <w:r>
              <w:rPr>
                <w:rFonts w:ascii="宋体" w:eastAsia="宋体" w:hAnsi="宋体" w:cs="宋体" w:hint="eastAsia"/>
                <w:bCs/>
                <w:sz w:val="18"/>
                <w:szCs w:val="18"/>
                <w:lang w:eastAsia="de-CH"/>
              </w:rPr>
              <w:t>第一天</w:t>
            </w:r>
          </w:p>
        </w:tc>
        <w:tc>
          <w:tcPr>
            <w:tcW w:w="10305" w:type="dxa"/>
            <w:gridSpan w:val="2"/>
            <w:tcBorders>
              <w:tl2br w:val="nil"/>
              <w:tr2bl w:val="nil"/>
            </w:tcBorders>
            <w:vAlign w:val="center"/>
          </w:tcPr>
          <w:p w:rsidR="0011607C" w:rsidRDefault="0011607C" w:rsidP="001C1D48">
            <w:pPr>
              <w:spacing w:after="0" w:line="320" w:lineRule="exact"/>
              <w:rPr>
                <w:rFonts w:ascii="宋体" w:eastAsia="宋体" w:hAnsi="宋体" w:cs="宋体"/>
                <w:bCs/>
                <w:sz w:val="18"/>
                <w:szCs w:val="18"/>
              </w:rPr>
            </w:pPr>
            <w:r>
              <w:rPr>
                <w:rFonts w:ascii="宋体" w:eastAsia="宋体" w:hAnsi="宋体" w:cs="宋体" w:hint="eastAsia"/>
                <w:bCs/>
                <w:sz w:val="18"/>
                <w:szCs w:val="18"/>
              </w:rPr>
              <w:t>北京首都机场集合</w:t>
            </w:r>
          </w:p>
          <w:p w:rsidR="0011607C" w:rsidRDefault="0011607C" w:rsidP="001C1D48">
            <w:pPr>
              <w:spacing w:after="0" w:line="320" w:lineRule="exact"/>
              <w:rPr>
                <w:rFonts w:ascii="宋体" w:eastAsia="宋体" w:hAnsi="宋体" w:cs="宋体"/>
                <w:bCs/>
                <w:sz w:val="18"/>
                <w:szCs w:val="18"/>
              </w:rPr>
            </w:pPr>
            <w:r>
              <w:rPr>
                <w:rFonts w:ascii="宋体" w:eastAsia="宋体" w:hAnsi="宋体" w:cs="宋体" w:hint="eastAsia"/>
                <w:bCs/>
                <w:sz w:val="18"/>
                <w:szCs w:val="18"/>
              </w:rPr>
              <w:t>当天晚上在北京首都国际机场指定地点集合，由领队讲解出团注意事项，并帮助办理登机及出关手续，搭乘次日凌晨国际航班经阿塞拜疆首都巴库转机飞往德国首都-柏林。</w:t>
            </w:r>
          </w:p>
        </w:tc>
      </w:tr>
      <w:tr w:rsidR="0011607C" w:rsidTr="001C1D48">
        <w:trPr>
          <w:trHeight w:val="284"/>
        </w:trPr>
        <w:tc>
          <w:tcPr>
            <w:tcW w:w="960" w:type="dxa"/>
            <w:vMerge/>
            <w:tcBorders>
              <w:tl2br w:val="nil"/>
              <w:tr2bl w:val="nil"/>
            </w:tcBorders>
            <w:vAlign w:val="center"/>
          </w:tcPr>
          <w:p w:rsidR="0011607C" w:rsidRDefault="0011607C" w:rsidP="001C1D48">
            <w:pPr>
              <w:spacing w:after="0" w:line="320" w:lineRule="exact"/>
              <w:jc w:val="center"/>
              <w:rPr>
                <w:rFonts w:ascii="宋体" w:eastAsia="宋体" w:hAnsi="宋体" w:cs="宋体"/>
                <w:bCs/>
                <w:sz w:val="18"/>
                <w:szCs w:val="18"/>
                <w:lang w:eastAsia="de-CH"/>
              </w:rPr>
            </w:pPr>
          </w:p>
        </w:tc>
        <w:tc>
          <w:tcPr>
            <w:tcW w:w="6158" w:type="dxa"/>
            <w:tcBorders>
              <w:tl2br w:val="nil"/>
              <w:tr2bl w:val="nil"/>
            </w:tcBorders>
          </w:tcPr>
          <w:p w:rsidR="0011607C" w:rsidRDefault="0011607C" w:rsidP="001C1D48">
            <w:pPr>
              <w:spacing w:after="0" w:line="320" w:lineRule="exact"/>
              <w:rPr>
                <w:rFonts w:ascii="宋体" w:eastAsia="宋体" w:hAnsi="宋体" w:cs="宋体"/>
                <w:bCs/>
                <w:sz w:val="18"/>
                <w:szCs w:val="18"/>
              </w:rPr>
            </w:pPr>
            <w:r>
              <w:rPr>
                <w:rFonts w:ascii="宋体" w:eastAsia="宋体" w:hAnsi="宋体" w:cs="宋体" w:hint="eastAsia"/>
                <w:bCs/>
                <w:sz w:val="18"/>
                <w:szCs w:val="18"/>
              </w:rPr>
              <w:t>餐食：X、X、X</w:t>
            </w:r>
          </w:p>
        </w:tc>
        <w:tc>
          <w:tcPr>
            <w:tcW w:w="4147" w:type="dxa"/>
            <w:tcBorders>
              <w:tl2br w:val="nil"/>
              <w:tr2bl w:val="nil"/>
            </w:tcBorders>
          </w:tcPr>
          <w:p w:rsidR="0011607C" w:rsidRDefault="0011607C" w:rsidP="001C1D48">
            <w:pPr>
              <w:spacing w:after="0" w:line="320" w:lineRule="exact"/>
              <w:rPr>
                <w:rFonts w:ascii="宋体" w:eastAsia="宋体" w:hAnsi="宋体" w:cs="宋体"/>
                <w:bCs/>
                <w:sz w:val="18"/>
                <w:szCs w:val="18"/>
              </w:rPr>
            </w:pPr>
            <w:r>
              <w:rPr>
                <w:rFonts w:ascii="宋体" w:eastAsia="宋体" w:hAnsi="宋体" w:cs="宋体" w:hint="eastAsia"/>
                <w:bCs/>
                <w:sz w:val="18"/>
                <w:szCs w:val="18"/>
                <w:lang w:eastAsia="de-CH"/>
              </w:rPr>
              <w:t>酒店：</w:t>
            </w:r>
            <w:r>
              <w:rPr>
                <w:rFonts w:ascii="宋体" w:eastAsia="宋体" w:hAnsi="宋体" w:cs="宋体" w:hint="eastAsia"/>
                <w:bCs/>
                <w:sz w:val="18"/>
                <w:szCs w:val="18"/>
              </w:rPr>
              <w:t>无</w:t>
            </w:r>
          </w:p>
        </w:tc>
      </w:tr>
      <w:tr w:rsidR="0011607C" w:rsidTr="001C1D48">
        <w:trPr>
          <w:trHeight w:val="90"/>
        </w:trPr>
        <w:tc>
          <w:tcPr>
            <w:tcW w:w="960" w:type="dxa"/>
            <w:vMerge w:val="restart"/>
            <w:tcBorders>
              <w:tl2br w:val="nil"/>
              <w:tr2bl w:val="nil"/>
            </w:tcBorders>
            <w:vAlign w:val="center"/>
          </w:tcPr>
          <w:p w:rsidR="0011607C" w:rsidRDefault="0011607C" w:rsidP="001C1D48">
            <w:pPr>
              <w:spacing w:after="0" w:line="320" w:lineRule="exact"/>
              <w:jc w:val="center"/>
              <w:rPr>
                <w:rFonts w:ascii="宋体" w:eastAsia="宋体" w:hAnsi="宋体" w:cs="宋体"/>
                <w:bCs/>
                <w:sz w:val="18"/>
                <w:szCs w:val="18"/>
              </w:rPr>
            </w:pPr>
            <w:r>
              <w:rPr>
                <w:rFonts w:ascii="宋体" w:eastAsia="宋体" w:hAnsi="宋体" w:cs="宋体" w:hint="eastAsia"/>
                <w:bCs/>
                <w:sz w:val="18"/>
                <w:szCs w:val="18"/>
                <w:lang w:eastAsia="de-CH"/>
              </w:rPr>
              <w:t>第二天</w:t>
            </w:r>
          </w:p>
        </w:tc>
        <w:tc>
          <w:tcPr>
            <w:tcW w:w="10305" w:type="dxa"/>
            <w:gridSpan w:val="2"/>
            <w:tcBorders>
              <w:tl2br w:val="nil"/>
              <w:tr2bl w:val="nil"/>
            </w:tcBorders>
          </w:tcPr>
          <w:p w:rsidR="0011607C" w:rsidRDefault="0011607C" w:rsidP="001C1D48">
            <w:pPr>
              <w:spacing w:after="0" w:line="320" w:lineRule="exact"/>
              <w:rPr>
                <w:rFonts w:ascii="宋体" w:eastAsia="宋体" w:hAnsi="宋体" w:cs="宋体"/>
                <w:bCs/>
                <w:sz w:val="18"/>
                <w:szCs w:val="18"/>
              </w:rPr>
            </w:pPr>
            <w:r>
              <w:rPr>
                <w:rFonts w:ascii="宋体" w:eastAsia="宋体" w:hAnsi="宋体" w:cs="宋体" w:hint="eastAsia"/>
                <w:bCs/>
                <w:sz w:val="18"/>
                <w:szCs w:val="18"/>
              </w:rPr>
              <w:t>北京</w:t>
            </w:r>
            <w:r>
              <w:rPr>
                <w:rFonts w:ascii="宋体" w:eastAsia="宋体" w:hAnsi="宋体" w:cs="宋体" w:hint="eastAsia"/>
                <w:bCs/>
                <w:sz w:val="18"/>
                <w:szCs w:val="18"/>
              </w:rPr>
              <w:sym w:font="Webdings" w:char="F0F1"/>
            </w:r>
            <w:r>
              <w:rPr>
                <w:rFonts w:ascii="宋体" w:eastAsia="宋体" w:hAnsi="宋体" w:cs="宋体" w:hint="eastAsia"/>
                <w:bCs/>
                <w:sz w:val="18"/>
                <w:szCs w:val="18"/>
              </w:rPr>
              <w:t xml:space="preserve">巴库  </w:t>
            </w:r>
          </w:p>
          <w:p w:rsidR="0011607C" w:rsidRDefault="0011607C" w:rsidP="001C1D48">
            <w:pPr>
              <w:spacing w:after="0" w:line="320" w:lineRule="exact"/>
              <w:rPr>
                <w:rFonts w:ascii="宋体" w:eastAsia="宋体" w:hAnsi="宋体" w:cs="宋体"/>
                <w:bCs/>
                <w:sz w:val="18"/>
                <w:szCs w:val="18"/>
              </w:rPr>
            </w:pPr>
            <w:r>
              <w:rPr>
                <w:rFonts w:ascii="宋体" w:eastAsia="宋体" w:hAnsi="宋体" w:cs="宋体" w:hint="eastAsia"/>
                <w:bCs/>
                <w:sz w:val="18"/>
                <w:szCs w:val="18"/>
              </w:rPr>
              <w:t>抵达巴库后，开始游览有着很多护城墙的巴库老城，老城是巴库的精华所在，也是去巴库必去的景</w:t>
            </w:r>
            <w:bookmarkStart w:id="0" w:name="_GoBack"/>
            <w:bookmarkEnd w:id="0"/>
            <w:r>
              <w:rPr>
                <w:rFonts w:ascii="宋体" w:eastAsia="宋体" w:hAnsi="宋体" w:cs="宋体" w:hint="eastAsia"/>
                <w:bCs/>
                <w:sz w:val="18"/>
                <w:szCs w:val="18"/>
              </w:rPr>
              <w:t>点之一。少女塔（外观），</w:t>
            </w:r>
            <w:proofErr w:type="gramStart"/>
            <w:r>
              <w:rPr>
                <w:rFonts w:ascii="宋体" w:eastAsia="宋体" w:hAnsi="宋体" w:cs="宋体" w:hint="eastAsia"/>
                <w:bCs/>
                <w:sz w:val="18"/>
                <w:szCs w:val="18"/>
              </w:rPr>
              <w:t>参位于</w:t>
            </w:r>
            <w:proofErr w:type="gramEnd"/>
            <w:r>
              <w:rPr>
                <w:rFonts w:ascii="宋体" w:eastAsia="宋体" w:hAnsi="宋体" w:cs="宋体" w:hint="eastAsia"/>
                <w:bCs/>
                <w:sz w:val="18"/>
                <w:szCs w:val="18"/>
              </w:rPr>
              <w:t>老城中心的巴库地标性建筑；希尔万沙宫殿（外观），它由希尔万沙家族建于14-15世纪，由清真寺、宫殿、灵庙等建筑组合而成，是巴库古城非常著名的景点；巴库大道，满浓浓当地风情的花色鲜艳的毛毯随处可见，石灰岩的建筑显露出西亚质朴的风情；巴库喷泉广场，目前老城被基本完整保留下来的有两处城门，一处北门，一处西门；阿利耶夫文化中心（外观）</w:t>
            </w:r>
            <w:r>
              <w:rPr>
                <w:rFonts w:ascii="宋体" w:eastAsia="宋体" w:hAnsi="宋体" w:cs="宋体" w:hint="eastAsia"/>
                <w:bCs/>
                <w:sz w:val="18"/>
                <w:szCs w:val="18"/>
                <w:shd w:val="clear" w:color="auto" w:fill="FFFFFF"/>
              </w:rPr>
              <w:t> ，</w:t>
            </w:r>
            <w:r>
              <w:rPr>
                <w:rFonts w:ascii="宋体" w:eastAsia="宋体" w:hAnsi="宋体" w:cs="宋体" w:hint="eastAsia"/>
                <w:bCs/>
                <w:sz w:val="18"/>
                <w:szCs w:val="18"/>
              </w:rPr>
              <w:t>扎哈·哈迪德（</w:t>
            </w:r>
            <w:proofErr w:type="spellStart"/>
            <w:r>
              <w:rPr>
                <w:rFonts w:ascii="宋体" w:eastAsia="宋体" w:hAnsi="宋体" w:cs="宋体" w:hint="eastAsia"/>
                <w:bCs/>
                <w:sz w:val="18"/>
                <w:szCs w:val="18"/>
              </w:rPr>
              <w:t>Zaha</w:t>
            </w:r>
            <w:proofErr w:type="spellEnd"/>
            <w:r>
              <w:rPr>
                <w:rFonts w:ascii="宋体" w:eastAsia="宋体" w:hAnsi="宋体" w:cs="宋体" w:hint="eastAsia"/>
                <w:bCs/>
                <w:sz w:val="18"/>
                <w:szCs w:val="18"/>
              </w:rPr>
              <w:t xml:space="preserve"> </w:t>
            </w:r>
            <w:proofErr w:type="spellStart"/>
            <w:r>
              <w:rPr>
                <w:rFonts w:ascii="宋体" w:eastAsia="宋体" w:hAnsi="宋体" w:cs="宋体" w:hint="eastAsia"/>
                <w:bCs/>
                <w:sz w:val="18"/>
                <w:szCs w:val="18"/>
              </w:rPr>
              <w:t>Hadid</w:t>
            </w:r>
            <w:proofErr w:type="spellEnd"/>
            <w:r>
              <w:rPr>
                <w:rFonts w:ascii="宋体" w:eastAsia="宋体" w:hAnsi="宋体" w:cs="宋体" w:hint="eastAsia"/>
                <w:bCs/>
                <w:sz w:val="18"/>
                <w:szCs w:val="18"/>
              </w:rPr>
              <w:t xml:space="preserve">）建筑事务所设计的“阿利耶夫文化中心（Heydar </w:t>
            </w:r>
            <w:proofErr w:type="spellStart"/>
            <w:r>
              <w:rPr>
                <w:rFonts w:ascii="宋体" w:eastAsia="宋体" w:hAnsi="宋体" w:cs="宋体" w:hint="eastAsia"/>
                <w:bCs/>
                <w:sz w:val="18"/>
                <w:szCs w:val="18"/>
              </w:rPr>
              <w:t>Aliyevcultural</w:t>
            </w:r>
            <w:proofErr w:type="spellEnd"/>
            <w:r>
              <w:rPr>
                <w:rFonts w:ascii="宋体" w:eastAsia="宋体" w:hAnsi="宋体" w:cs="宋体" w:hint="eastAsia"/>
                <w:bCs/>
                <w:sz w:val="18"/>
                <w:szCs w:val="18"/>
              </w:rPr>
              <w:t xml:space="preserve"> center）”；火焰塔（外观），在巴库，代表人们对火崇拜的新地标，莫过于遥望里海的火焰塔（ Flame Towers)；烈士小路，也叫“殉教者的小路”，它位于可以俯瞰整个巴库市和里海的高台内的公园。后入住酒店休息。</w:t>
            </w:r>
          </w:p>
        </w:tc>
      </w:tr>
      <w:tr w:rsidR="0011607C" w:rsidTr="001C1D48">
        <w:trPr>
          <w:trHeight w:val="284"/>
        </w:trPr>
        <w:tc>
          <w:tcPr>
            <w:tcW w:w="960" w:type="dxa"/>
            <w:vMerge/>
            <w:tcBorders>
              <w:tl2br w:val="nil"/>
              <w:tr2bl w:val="nil"/>
            </w:tcBorders>
            <w:vAlign w:val="center"/>
          </w:tcPr>
          <w:p w:rsidR="0011607C" w:rsidRDefault="0011607C" w:rsidP="001C1D48">
            <w:pPr>
              <w:spacing w:after="0" w:line="320" w:lineRule="exact"/>
              <w:jc w:val="center"/>
              <w:rPr>
                <w:rFonts w:ascii="宋体" w:eastAsia="宋体" w:hAnsi="宋体" w:cs="宋体"/>
                <w:bCs/>
                <w:sz w:val="18"/>
                <w:szCs w:val="18"/>
                <w:lang w:eastAsia="de-CH"/>
              </w:rPr>
            </w:pPr>
          </w:p>
        </w:tc>
        <w:tc>
          <w:tcPr>
            <w:tcW w:w="6158" w:type="dxa"/>
            <w:tcBorders>
              <w:tl2br w:val="nil"/>
              <w:tr2bl w:val="nil"/>
            </w:tcBorders>
          </w:tcPr>
          <w:p w:rsidR="0011607C" w:rsidRDefault="0011607C" w:rsidP="001C1D48">
            <w:pPr>
              <w:spacing w:after="0" w:line="320" w:lineRule="exact"/>
              <w:rPr>
                <w:rFonts w:ascii="宋体" w:eastAsia="宋体" w:hAnsi="宋体" w:cs="宋体"/>
                <w:bCs/>
                <w:sz w:val="18"/>
                <w:szCs w:val="18"/>
              </w:rPr>
            </w:pPr>
            <w:r>
              <w:rPr>
                <w:rFonts w:ascii="宋体" w:eastAsia="宋体" w:hAnsi="宋体" w:cs="宋体" w:hint="eastAsia"/>
                <w:bCs/>
                <w:sz w:val="18"/>
                <w:szCs w:val="18"/>
                <w:lang w:eastAsia="de-CH"/>
              </w:rPr>
              <w:t>餐食：</w:t>
            </w:r>
            <w:r>
              <w:rPr>
                <w:rFonts w:ascii="宋体" w:eastAsia="宋体" w:hAnsi="宋体" w:cs="宋体" w:hint="eastAsia"/>
                <w:bCs/>
                <w:sz w:val="18"/>
                <w:szCs w:val="18"/>
              </w:rPr>
              <w:t>X、 午、X</w:t>
            </w:r>
          </w:p>
        </w:tc>
        <w:tc>
          <w:tcPr>
            <w:tcW w:w="4147" w:type="dxa"/>
            <w:tcBorders>
              <w:tl2br w:val="nil"/>
              <w:tr2bl w:val="nil"/>
            </w:tcBorders>
          </w:tcPr>
          <w:p w:rsidR="0011607C" w:rsidRDefault="0011607C" w:rsidP="001C1D48">
            <w:pPr>
              <w:spacing w:after="0" w:line="320" w:lineRule="exact"/>
              <w:rPr>
                <w:rFonts w:ascii="宋体" w:eastAsia="宋体" w:hAnsi="宋体" w:cs="宋体"/>
                <w:bCs/>
                <w:sz w:val="18"/>
                <w:szCs w:val="18"/>
              </w:rPr>
            </w:pPr>
            <w:r>
              <w:rPr>
                <w:rFonts w:ascii="宋体" w:eastAsia="宋体" w:hAnsi="宋体" w:cs="宋体" w:hint="eastAsia"/>
                <w:bCs/>
                <w:sz w:val="18"/>
                <w:szCs w:val="18"/>
                <w:lang w:eastAsia="de-CH"/>
              </w:rPr>
              <w:t>酒店：</w:t>
            </w:r>
            <w:r>
              <w:rPr>
                <w:rFonts w:ascii="宋体" w:eastAsia="宋体" w:hAnsi="宋体" w:cs="宋体" w:hint="eastAsia"/>
                <w:bCs/>
                <w:sz w:val="18"/>
                <w:szCs w:val="18"/>
              </w:rPr>
              <w:t>3-4星级酒店</w:t>
            </w:r>
          </w:p>
        </w:tc>
      </w:tr>
      <w:tr w:rsidR="0011607C" w:rsidTr="001C1D48">
        <w:trPr>
          <w:trHeight w:val="90"/>
        </w:trPr>
        <w:tc>
          <w:tcPr>
            <w:tcW w:w="960" w:type="dxa"/>
            <w:vMerge w:val="restart"/>
            <w:tcBorders>
              <w:tl2br w:val="nil"/>
              <w:tr2bl w:val="nil"/>
            </w:tcBorders>
            <w:vAlign w:val="center"/>
          </w:tcPr>
          <w:p w:rsidR="0011607C" w:rsidRDefault="0011607C" w:rsidP="001C1D48">
            <w:pPr>
              <w:spacing w:after="0" w:line="320" w:lineRule="exact"/>
              <w:jc w:val="center"/>
              <w:rPr>
                <w:rFonts w:ascii="宋体" w:eastAsia="宋体" w:hAnsi="宋体" w:cs="宋体"/>
                <w:bCs/>
                <w:sz w:val="18"/>
                <w:szCs w:val="18"/>
              </w:rPr>
            </w:pPr>
            <w:r>
              <w:rPr>
                <w:rFonts w:ascii="宋体" w:eastAsia="宋体" w:hAnsi="宋体" w:cs="宋体" w:hint="eastAsia"/>
                <w:bCs/>
                <w:sz w:val="18"/>
                <w:szCs w:val="18"/>
                <w:lang w:eastAsia="de-CH"/>
              </w:rPr>
              <w:t>第三天</w:t>
            </w:r>
          </w:p>
        </w:tc>
        <w:tc>
          <w:tcPr>
            <w:tcW w:w="10305" w:type="dxa"/>
            <w:gridSpan w:val="2"/>
            <w:tcBorders>
              <w:tl2br w:val="nil"/>
              <w:tr2bl w:val="nil"/>
            </w:tcBorders>
          </w:tcPr>
          <w:p w:rsidR="0011607C" w:rsidRDefault="0011607C" w:rsidP="001C1D48">
            <w:pPr>
              <w:spacing w:after="0" w:line="320" w:lineRule="exact"/>
              <w:rPr>
                <w:rFonts w:ascii="宋体" w:eastAsia="宋体" w:hAnsi="宋体" w:cs="宋体"/>
                <w:bCs/>
                <w:sz w:val="18"/>
                <w:szCs w:val="18"/>
              </w:rPr>
            </w:pPr>
            <w:r>
              <w:rPr>
                <w:rFonts w:ascii="宋体" w:eastAsia="宋体" w:hAnsi="宋体" w:cs="宋体" w:hint="eastAsia"/>
                <w:bCs/>
                <w:sz w:val="18"/>
                <w:szCs w:val="18"/>
              </w:rPr>
              <w:t>巴库</w:t>
            </w:r>
            <w:r>
              <w:rPr>
                <w:rFonts w:ascii="宋体" w:eastAsia="宋体" w:hAnsi="宋体" w:cs="宋体" w:hint="eastAsia"/>
                <w:bCs/>
                <w:sz w:val="18"/>
                <w:szCs w:val="18"/>
              </w:rPr>
              <w:sym w:font="Webdings" w:char="F0F1"/>
            </w:r>
            <w:r>
              <w:rPr>
                <w:rFonts w:ascii="宋体" w:eastAsia="宋体" w:hAnsi="宋体" w:cs="宋体" w:hint="eastAsia"/>
                <w:bCs/>
                <w:sz w:val="18"/>
                <w:szCs w:val="18"/>
              </w:rPr>
              <w:t xml:space="preserve">布拉格   </w:t>
            </w:r>
          </w:p>
          <w:p w:rsidR="0011607C" w:rsidRDefault="0011607C" w:rsidP="001C1D48">
            <w:pPr>
              <w:spacing w:after="0" w:line="320" w:lineRule="exact"/>
              <w:rPr>
                <w:rFonts w:ascii="宋体" w:eastAsia="宋体" w:hAnsi="宋体" w:cs="宋体"/>
                <w:bCs/>
                <w:sz w:val="18"/>
                <w:szCs w:val="18"/>
              </w:rPr>
            </w:pPr>
            <w:r>
              <w:rPr>
                <w:rFonts w:ascii="宋体" w:eastAsia="宋体" w:hAnsi="宋体" w:cs="宋体" w:hint="eastAsia"/>
                <w:bCs/>
                <w:sz w:val="18"/>
                <w:szCs w:val="18"/>
              </w:rPr>
              <w:t>提前至少3个小时，抵达机场，准备飞往捷克首都-布拉格。抵达后，开始游览：圣维特大教堂（外观约20分钟），它是捷克最大、最重要的一座教堂，是历代皇帝举行加冕典的场所，有"建筑之宝"的美誉；旧皇宫（外观约20分钟），这里曾是波西米亚国王的住所，入口进入后是维拉</w:t>
            </w:r>
            <w:proofErr w:type="gramStart"/>
            <w:r>
              <w:rPr>
                <w:rFonts w:ascii="宋体" w:eastAsia="宋体" w:hAnsi="宋体" w:cs="宋体" w:hint="eastAsia"/>
                <w:bCs/>
                <w:sz w:val="18"/>
                <w:szCs w:val="18"/>
              </w:rPr>
              <w:t>迪</w:t>
            </w:r>
            <w:proofErr w:type="gramEnd"/>
            <w:r>
              <w:rPr>
                <w:rFonts w:ascii="宋体" w:eastAsia="宋体" w:hAnsi="宋体" w:cs="宋体" w:hint="eastAsia"/>
                <w:bCs/>
                <w:sz w:val="18"/>
                <w:szCs w:val="18"/>
              </w:rPr>
              <w:t>斯拉夫大厅，捷克总统选举便在这里举行；圣乔治大教堂（外观约20分钟），它是布拉格城堡内最古老的教堂，是捷克保存最好的仿罗马式建筑；黄金小巷（外观约15分钟），它原本是仆人工匠居住之处，后来因为聚集不少为国王炼金的术士；查理大桥（漫步约20分钟），两旁矗立着圣者雕像，桥上尽是街头艺术家，从绘画到雕塑、手工饰品到现场演奏，包罗万象。老城广场（漫步游览约30分钟），广场已有900年的历史，广场周围是各式的餐厅、咖啡店。天文钟准点敲钟仪式（</w:t>
            </w:r>
            <w:proofErr w:type="gramStart"/>
            <w:r>
              <w:rPr>
                <w:rFonts w:ascii="宋体" w:eastAsia="宋体" w:hAnsi="宋体" w:cs="宋体" w:hint="eastAsia"/>
                <w:bCs/>
                <w:sz w:val="18"/>
                <w:szCs w:val="18"/>
              </w:rPr>
              <w:t>观赏约</w:t>
            </w:r>
            <w:proofErr w:type="gramEnd"/>
            <w:r>
              <w:rPr>
                <w:rFonts w:ascii="宋体" w:eastAsia="宋体" w:hAnsi="宋体" w:cs="宋体" w:hint="eastAsia"/>
                <w:bCs/>
                <w:sz w:val="18"/>
                <w:szCs w:val="18"/>
              </w:rPr>
              <w:t>15分钟），位于老城市政厅的哥特式钟塔上，属于捷克哥特式科学和技术的登峰造极之作以及豪华壮观的艺术古迹。外观被联合国划为人类珍贵古迹的旧城区、市政厅区和以哥特式双塔建筑著称</w:t>
            </w:r>
            <w:proofErr w:type="gramStart"/>
            <w:r>
              <w:rPr>
                <w:rFonts w:ascii="宋体" w:eastAsia="宋体" w:hAnsi="宋体" w:cs="宋体" w:hint="eastAsia"/>
                <w:bCs/>
                <w:sz w:val="18"/>
                <w:szCs w:val="18"/>
              </w:rPr>
              <w:t>的提恩教堂</w:t>
            </w:r>
            <w:proofErr w:type="gramEnd"/>
            <w:r>
              <w:rPr>
                <w:rFonts w:ascii="宋体" w:eastAsia="宋体" w:hAnsi="宋体" w:cs="宋体" w:hint="eastAsia"/>
                <w:bCs/>
                <w:sz w:val="18"/>
                <w:szCs w:val="18"/>
              </w:rPr>
              <w:t>。晚餐后入住酒店休息</w:t>
            </w:r>
          </w:p>
        </w:tc>
      </w:tr>
      <w:tr w:rsidR="0011607C" w:rsidTr="001C1D48">
        <w:trPr>
          <w:trHeight w:val="284"/>
        </w:trPr>
        <w:tc>
          <w:tcPr>
            <w:tcW w:w="960" w:type="dxa"/>
            <w:vMerge/>
            <w:tcBorders>
              <w:tl2br w:val="nil"/>
              <w:tr2bl w:val="nil"/>
            </w:tcBorders>
            <w:vAlign w:val="center"/>
          </w:tcPr>
          <w:p w:rsidR="0011607C" w:rsidRDefault="0011607C" w:rsidP="001C1D48">
            <w:pPr>
              <w:spacing w:after="0" w:line="320" w:lineRule="exact"/>
              <w:jc w:val="center"/>
              <w:rPr>
                <w:rFonts w:ascii="宋体" w:eastAsia="宋体" w:hAnsi="宋体" w:cs="宋体"/>
                <w:bCs/>
                <w:sz w:val="18"/>
                <w:szCs w:val="18"/>
                <w:lang w:eastAsia="de-CH"/>
              </w:rPr>
            </w:pPr>
          </w:p>
        </w:tc>
        <w:tc>
          <w:tcPr>
            <w:tcW w:w="6158" w:type="dxa"/>
            <w:tcBorders>
              <w:tl2br w:val="nil"/>
              <w:tr2bl w:val="nil"/>
            </w:tcBorders>
          </w:tcPr>
          <w:p w:rsidR="0011607C" w:rsidRDefault="0011607C" w:rsidP="001C1D48">
            <w:pPr>
              <w:spacing w:after="0" w:line="320" w:lineRule="exact"/>
              <w:rPr>
                <w:rFonts w:ascii="宋体" w:eastAsia="宋体" w:hAnsi="宋体" w:cs="宋体"/>
                <w:bCs/>
                <w:sz w:val="18"/>
                <w:szCs w:val="18"/>
              </w:rPr>
            </w:pPr>
            <w:r>
              <w:rPr>
                <w:rFonts w:ascii="宋体" w:eastAsia="宋体" w:hAnsi="宋体" w:cs="宋体" w:hint="eastAsia"/>
                <w:bCs/>
                <w:sz w:val="18"/>
                <w:szCs w:val="18"/>
                <w:lang w:eastAsia="de-CH"/>
              </w:rPr>
              <w:t>餐食：</w:t>
            </w:r>
            <w:r>
              <w:rPr>
                <w:rFonts w:ascii="宋体" w:eastAsia="宋体" w:hAnsi="宋体" w:cs="宋体" w:hint="eastAsia"/>
                <w:bCs/>
                <w:sz w:val="18"/>
                <w:szCs w:val="18"/>
              </w:rPr>
              <w:t>X、中、晚</w:t>
            </w:r>
          </w:p>
        </w:tc>
        <w:tc>
          <w:tcPr>
            <w:tcW w:w="4147" w:type="dxa"/>
            <w:tcBorders>
              <w:tl2br w:val="nil"/>
              <w:tr2bl w:val="nil"/>
            </w:tcBorders>
          </w:tcPr>
          <w:p w:rsidR="0011607C" w:rsidRDefault="0011607C" w:rsidP="001C1D48">
            <w:pPr>
              <w:spacing w:after="0" w:line="320" w:lineRule="exact"/>
              <w:rPr>
                <w:rFonts w:ascii="宋体" w:eastAsia="宋体" w:hAnsi="宋体" w:cs="宋体"/>
                <w:bCs/>
                <w:sz w:val="18"/>
                <w:szCs w:val="18"/>
              </w:rPr>
            </w:pPr>
            <w:r>
              <w:rPr>
                <w:rFonts w:ascii="宋体" w:eastAsia="宋体" w:hAnsi="宋体" w:cs="宋体" w:hint="eastAsia"/>
                <w:bCs/>
                <w:sz w:val="18"/>
                <w:szCs w:val="18"/>
                <w:lang w:eastAsia="de-CH"/>
              </w:rPr>
              <w:t>酒店：</w:t>
            </w:r>
            <w:r>
              <w:rPr>
                <w:rFonts w:ascii="宋体" w:eastAsia="宋体" w:hAnsi="宋体" w:cs="宋体" w:hint="eastAsia"/>
                <w:bCs/>
                <w:sz w:val="18"/>
                <w:szCs w:val="18"/>
              </w:rPr>
              <w:t>3-4星级酒店</w:t>
            </w:r>
          </w:p>
        </w:tc>
      </w:tr>
      <w:tr w:rsidR="0011607C" w:rsidTr="001C1D48">
        <w:trPr>
          <w:trHeight w:val="90"/>
        </w:trPr>
        <w:tc>
          <w:tcPr>
            <w:tcW w:w="960" w:type="dxa"/>
            <w:vMerge w:val="restart"/>
            <w:tcBorders>
              <w:tl2br w:val="nil"/>
              <w:tr2bl w:val="nil"/>
            </w:tcBorders>
            <w:vAlign w:val="center"/>
          </w:tcPr>
          <w:p w:rsidR="0011607C" w:rsidRDefault="0011607C" w:rsidP="001C1D48">
            <w:pPr>
              <w:spacing w:after="0" w:line="320" w:lineRule="exact"/>
              <w:jc w:val="center"/>
              <w:rPr>
                <w:rFonts w:ascii="宋体" w:eastAsia="宋体" w:hAnsi="宋体" w:cs="宋体"/>
                <w:bCs/>
                <w:sz w:val="18"/>
                <w:szCs w:val="18"/>
              </w:rPr>
            </w:pPr>
            <w:r>
              <w:rPr>
                <w:rFonts w:ascii="宋体" w:eastAsia="宋体" w:hAnsi="宋体" w:cs="宋体" w:hint="eastAsia"/>
                <w:bCs/>
                <w:sz w:val="18"/>
                <w:szCs w:val="18"/>
                <w:lang w:eastAsia="de-CH"/>
              </w:rPr>
              <w:t>第四天</w:t>
            </w:r>
          </w:p>
        </w:tc>
        <w:tc>
          <w:tcPr>
            <w:tcW w:w="10305" w:type="dxa"/>
            <w:gridSpan w:val="2"/>
            <w:tcBorders>
              <w:tl2br w:val="nil"/>
              <w:tr2bl w:val="nil"/>
            </w:tcBorders>
            <w:vAlign w:val="center"/>
          </w:tcPr>
          <w:p w:rsidR="0011607C" w:rsidRDefault="0011607C" w:rsidP="001C1D48">
            <w:pPr>
              <w:spacing w:after="0" w:line="320" w:lineRule="exact"/>
              <w:rPr>
                <w:rFonts w:ascii="宋体" w:eastAsia="宋体" w:hAnsi="宋体" w:cs="宋体"/>
                <w:bCs/>
                <w:sz w:val="18"/>
                <w:szCs w:val="18"/>
              </w:rPr>
            </w:pPr>
            <w:r>
              <w:rPr>
                <w:rFonts w:ascii="宋体" w:eastAsia="宋体" w:hAnsi="宋体" w:cs="宋体" w:hint="eastAsia"/>
                <w:bCs/>
                <w:sz w:val="18"/>
                <w:szCs w:val="18"/>
              </w:rPr>
              <w:t>布拉格</w:t>
            </w:r>
            <w:r>
              <w:rPr>
                <w:rFonts w:ascii="宋体" w:eastAsia="宋体" w:hAnsi="宋体" w:cs="宋体" w:hint="eastAsia"/>
                <w:bCs/>
                <w:sz w:val="18"/>
                <w:szCs w:val="18"/>
              </w:rPr>
              <w:sym w:font="Webdings" w:char="F076"/>
            </w:r>
            <w:r>
              <w:rPr>
                <w:rFonts w:ascii="宋体" w:eastAsia="宋体" w:hAnsi="宋体" w:cs="宋体" w:hint="eastAsia"/>
                <w:bCs/>
                <w:sz w:val="18"/>
                <w:szCs w:val="18"/>
              </w:rPr>
              <w:t>维也纳（约300km）</w:t>
            </w:r>
          </w:p>
          <w:p w:rsidR="0011607C" w:rsidRDefault="0011607C" w:rsidP="001C1D48">
            <w:pPr>
              <w:spacing w:after="0" w:line="320" w:lineRule="exact"/>
              <w:ind w:left="22" w:hangingChars="12" w:hanging="22"/>
              <w:rPr>
                <w:rFonts w:ascii="宋体" w:eastAsia="宋体" w:hAnsi="宋体" w:cs="宋体"/>
                <w:bCs/>
                <w:sz w:val="18"/>
                <w:szCs w:val="18"/>
              </w:rPr>
            </w:pPr>
            <w:r>
              <w:rPr>
                <w:rFonts w:ascii="宋体" w:eastAsia="宋体" w:hAnsi="宋体" w:cs="宋体" w:hint="eastAsia"/>
                <w:bCs/>
                <w:sz w:val="18"/>
                <w:szCs w:val="18"/>
              </w:rPr>
              <w:t>后开车前往奥地利首都-维也纳，抵达后城市观光：城市公园（入内</w:t>
            </w:r>
            <w:proofErr w:type="gramStart"/>
            <w:r>
              <w:rPr>
                <w:rFonts w:ascii="宋体" w:eastAsia="宋体" w:hAnsi="宋体" w:cs="宋体" w:hint="eastAsia"/>
                <w:bCs/>
                <w:sz w:val="18"/>
                <w:szCs w:val="18"/>
              </w:rPr>
              <w:t>参观约</w:t>
            </w:r>
            <w:proofErr w:type="gramEnd"/>
            <w:r>
              <w:rPr>
                <w:rFonts w:ascii="宋体" w:eastAsia="宋体" w:hAnsi="宋体" w:cs="宋体" w:hint="eastAsia"/>
                <w:bCs/>
                <w:sz w:val="18"/>
                <w:szCs w:val="18"/>
              </w:rPr>
              <w:t>20分钟），是游客和维也纳本地人都喜爱的景点，也是维也纳纪念碑和雕塑最多的公园。施特劳斯雕像（</w:t>
            </w:r>
            <w:proofErr w:type="gramStart"/>
            <w:r>
              <w:rPr>
                <w:rFonts w:ascii="宋体" w:eastAsia="宋体" w:hAnsi="宋体" w:cs="宋体" w:hint="eastAsia"/>
                <w:bCs/>
                <w:sz w:val="18"/>
                <w:szCs w:val="18"/>
              </w:rPr>
              <w:t>欣赏约</w:t>
            </w:r>
            <w:proofErr w:type="gramEnd"/>
            <w:r>
              <w:rPr>
                <w:rFonts w:ascii="宋体" w:eastAsia="宋体" w:hAnsi="宋体" w:cs="宋体" w:hint="eastAsia"/>
                <w:bCs/>
                <w:sz w:val="18"/>
                <w:szCs w:val="18"/>
              </w:rPr>
              <w:t>15分钟） “小金人”，被世人誉为“圆舞曲之王”的音乐家约翰·施特劳斯是奥地利人的骄傲。维也纳音乐协会大楼（外观约10分钟），其中的金色大厅是全世界最有影响力的音乐厅之一；玛丽亚特蕾莎广场（</w:t>
            </w:r>
            <w:proofErr w:type="gramStart"/>
            <w:r>
              <w:rPr>
                <w:rFonts w:ascii="宋体" w:eastAsia="宋体" w:hAnsi="宋体" w:cs="宋体" w:hint="eastAsia"/>
                <w:bCs/>
                <w:sz w:val="18"/>
                <w:szCs w:val="18"/>
              </w:rPr>
              <w:t>参观约</w:t>
            </w:r>
            <w:proofErr w:type="gramEnd"/>
            <w:r>
              <w:rPr>
                <w:rFonts w:ascii="宋体" w:eastAsia="宋体" w:hAnsi="宋体" w:cs="宋体" w:hint="eastAsia"/>
                <w:bCs/>
                <w:sz w:val="18"/>
                <w:szCs w:val="18"/>
              </w:rPr>
              <w:t>20分钟），俗称“丈母娘广场”；广场两侧自然史博物馆（外观约10分钟），是维也纳乃至奥地利最大的自然博物馆。艺术史博物馆（外观约10分钟），它拥有许多令人窒息的艺术珍宝；国会大厦（外观约10分钟），靠近</w:t>
            </w:r>
            <w:proofErr w:type="gramStart"/>
            <w:r>
              <w:rPr>
                <w:rFonts w:ascii="宋体" w:eastAsia="宋体" w:hAnsi="宋体" w:cs="宋体" w:hint="eastAsia"/>
                <w:bCs/>
                <w:sz w:val="18"/>
                <w:szCs w:val="18"/>
              </w:rPr>
              <w:t>霍夫堡皇宫</w:t>
            </w:r>
            <w:proofErr w:type="gramEnd"/>
            <w:r>
              <w:rPr>
                <w:rFonts w:ascii="宋体" w:eastAsia="宋体" w:hAnsi="宋体" w:cs="宋体" w:hint="eastAsia"/>
                <w:bCs/>
                <w:sz w:val="18"/>
                <w:szCs w:val="18"/>
              </w:rPr>
              <w:t>，是奥地利国会两院的所在地，是一座希腊复兴式建筑；市政大厅（外观约10分钟），一座非常宏伟的新哥特式建筑，是维也纳市长和市议会的驻地。英雄广场（漫步约15分钟），场位于维也纳市的心脏地带，是维也纳市区的主要景点之一。</w:t>
            </w:r>
            <w:proofErr w:type="gramStart"/>
            <w:r>
              <w:rPr>
                <w:rFonts w:ascii="宋体" w:eastAsia="宋体" w:hAnsi="宋体" w:cs="宋体" w:hint="eastAsia"/>
                <w:bCs/>
                <w:sz w:val="18"/>
                <w:szCs w:val="18"/>
              </w:rPr>
              <w:t>霍夫堡皇宫</w:t>
            </w:r>
            <w:proofErr w:type="gramEnd"/>
            <w:r>
              <w:rPr>
                <w:rFonts w:ascii="宋体" w:eastAsia="宋体" w:hAnsi="宋体" w:cs="宋体" w:hint="eastAsia"/>
                <w:bCs/>
                <w:sz w:val="18"/>
                <w:szCs w:val="18"/>
              </w:rPr>
              <w:t>（外观约15分钟）一共有二十多个世界级的收藏馆，其皇家文化的珍藏，堪称欧洲之最。步行至维也纳步行街；圣史蒂芬大教堂（</w:t>
            </w:r>
            <w:proofErr w:type="gramStart"/>
            <w:r>
              <w:rPr>
                <w:rFonts w:ascii="宋体" w:eastAsia="宋体" w:hAnsi="宋体" w:cs="宋体" w:hint="eastAsia"/>
                <w:bCs/>
                <w:sz w:val="18"/>
                <w:szCs w:val="18"/>
              </w:rPr>
              <w:t>参观约</w:t>
            </w:r>
            <w:proofErr w:type="gramEnd"/>
            <w:r>
              <w:rPr>
                <w:rFonts w:ascii="宋体" w:eastAsia="宋体" w:hAnsi="宋体" w:cs="宋体" w:hint="eastAsia"/>
                <w:bCs/>
                <w:sz w:val="18"/>
                <w:szCs w:val="18"/>
              </w:rPr>
              <w:t>10分钟），维也纳的地标性建筑之一；晚餐后入住酒店休息。</w:t>
            </w:r>
          </w:p>
        </w:tc>
      </w:tr>
      <w:tr w:rsidR="0011607C" w:rsidTr="001C1D48">
        <w:trPr>
          <w:trHeight w:val="90"/>
        </w:trPr>
        <w:tc>
          <w:tcPr>
            <w:tcW w:w="960" w:type="dxa"/>
            <w:vMerge/>
            <w:tcBorders>
              <w:tl2br w:val="nil"/>
              <w:tr2bl w:val="nil"/>
            </w:tcBorders>
            <w:vAlign w:val="center"/>
          </w:tcPr>
          <w:p w:rsidR="0011607C" w:rsidRDefault="0011607C" w:rsidP="001C1D48">
            <w:pPr>
              <w:spacing w:after="0" w:line="320" w:lineRule="exact"/>
              <w:jc w:val="center"/>
              <w:rPr>
                <w:rFonts w:ascii="宋体" w:eastAsia="宋体" w:hAnsi="宋体" w:cs="宋体"/>
                <w:bCs/>
                <w:sz w:val="18"/>
                <w:szCs w:val="18"/>
                <w:lang w:eastAsia="de-CH"/>
              </w:rPr>
            </w:pPr>
          </w:p>
        </w:tc>
        <w:tc>
          <w:tcPr>
            <w:tcW w:w="6158" w:type="dxa"/>
            <w:tcBorders>
              <w:tl2br w:val="nil"/>
              <w:tr2bl w:val="nil"/>
            </w:tcBorders>
          </w:tcPr>
          <w:p w:rsidR="0011607C" w:rsidRDefault="0011607C" w:rsidP="001C1D48">
            <w:pPr>
              <w:spacing w:after="0" w:line="320" w:lineRule="exact"/>
              <w:rPr>
                <w:rFonts w:ascii="宋体" w:eastAsia="宋体" w:hAnsi="宋体" w:cs="宋体"/>
                <w:bCs/>
                <w:sz w:val="18"/>
                <w:szCs w:val="18"/>
              </w:rPr>
            </w:pPr>
            <w:r>
              <w:rPr>
                <w:rFonts w:ascii="宋体" w:eastAsia="宋体" w:hAnsi="宋体" w:cs="宋体" w:hint="eastAsia"/>
                <w:bCs/>
                <w:sz w:val="18"/>
                <w:szCs w:val="18"/>
                <w:lang w:eastAsia="de-CH"/>
              </w:rPr>
              <w:t>餐食：</w:t>
            </w:r>
            <w:r>
              <w:rPr>
                <w:rFonts w:ascii="宋体" w:eastAsia="宋体" w:hAnsi="宋体" w:cs="宋体" w:hint="eastAsia"/>
                <w:bCs/>
                <w:sz w:val="18"/>
                <w:szCs w:val="18"/>
              </w:rPr>
              <w:t>早、中、晚</w:t>
            </w:r>
          </w:p>
        </w:tc>
        <w:tc>
          <w:tcPr>
            <w:tcW w:w="4147" w:type="dxa"/>
            <w:tcBorders>
              <w:tl2br w:val="nil"/>
              <w:tr2bl w:val="nil"/>
            </w:tcBorders>
          </w:tcPr>
          <w:p w:rsidR="0011607C" w:rsidRDefault="0011607C" w:rsidP="001C1D48">
            <w:pPr>
              <w:spacing w:after="0" w:line="320" w:lineRule="exact"/>
              <w:rPr>
                <w:rFonts w:ascii="宋体" w:eastAsia="宋体" w:hAnsi="宋体" w:cs="宋体"/>
                <w:bCs/>
                <w:sz w:val="18"/>
                <w:szCs w:val="18"/>
              </w:rPr>
            </w:pPr>
            <w:r>
              <w:rPr>
                <w:rFonts w:ascii="宋体" w:eastAsia="宋体" w:hAnsi="宋体" w:cs="宋体" w:hint="eastAsia"/>
                <w:bCs/>
                <w:sz w:val="18"/>
                <w:szCs w:val="18"/>
                <w:lang w:eastAsia="de-CH"/>
              </w:rPr>
              <w:t>酒店：</w:t>
            </w:r>
            <w:r>
              <w:rPr>
                <w:rFonts w:ascii="宋体" w:eastAsia="宋体" w:hAnsi="宋体" w:cs="宋体" w:hint="eastAsia"/>
                <w:bCs/>
                <w:sz w:val="18"/>
                <w:szCs w:val="18"/>
              </w:rPr>
              <w:t xml:space="preserve">3-4星级酒店    </w:t>
            </w:r>
          </w:p>
        </w:tc>
      </w:tr>
      <w:tr w:rsidR="0011607C" w:rsidTr="001C1D48">
        <w:trPr>
          <w:trHeight w:val="106"/>
        </w:trPr>
        <w:tc>
          <w:tcPr>
            <w:tcW w:w="960" w:type="dxa"/>
            <w:vMerge w:val="restart"/>
            <w:tcBorders>
              <w:tl2br w:val="nil"/>
              <w:tr2bl w:val="nil"/>
            </w:tcBorders>
            <w:vAlign w:val="center"/>
          </w:tcPr>
          <w:p w:rsidR="0011607C" w:rsidRDefault="0011607C" w:rsidP="001C1D48">
            <w:pPr>
              <w:spacing w:after="0" w:line="320" w:lineRule="exact"/>
              <w:jc w:val="center"/>
              <w:rPr>
                <w:rFonts w:ascii="宋体" w:eastAsia="宋体" w:hAnsi="宋体" w:cs="宋体"/>
                <w:bCs/>
                <w:sz w:val="18"/>
                <w:szCs w:val="18"/>
              </w:rPr>
            </w:pPr>
            <w:r>
              <w:rPr>
                <w:rFonts w:ascii="宋体" w:eastAsia="宋体" w:hAnsi="宋体" w:cs="宋体" w:hint="eastAsia"/>
                <w:bCs/>
                <w:sz w:val="18"/>
                <w:szCs w:val="18"/>
                <w:lang w:eastAsia="de-CH"/>
              </w:rPr>
              <w:t>第五天</w:t>
            </w:r>
          </w:p>
        </w:tc>
        <w:tc>
          <w:tcPr>
            <w:tcW w:w="10305" w:type="dxa"/>
            <w:gridSpan w:val="2"/>
            <w:tcBorders>
              <w:tl2br w:val="nil"/>
              <w:tr2bl w:val="nil"/>
            </w:tcBorders>
            <w:vAlign w:val="center"/>
          </w:tcPr>
          <w:p w:rsidR="0011607C" w:rsidRDefault="0011607C" w:rsidP="001C1D48">
            <w:pPr>
              <w:spacing w:after="0" w:line="320" w:lineRule="exact"/>
              <w:rPr>
                <w:rFonts w:ascii="宋体" w:eastAsia="宋体" w:hAnsi="宋体" w:cs="宋体"/>
                <w:bCs/>
                <w:sz w:val="18"/>
                <w:szCs w:val="18"/>
              </w:rPr>
            </w:pPr>
            <w:r>
              <w:rPr>
                <w:rFonts w:ascii="宋体" w:eastAsia="宋体" w:hAnsi="宋体" w:cs="宋体" w:hint="eastAsia"/>
                <w:bCs/>
                <w:sz w:val="18"/>
                <w:szCs w:val="18"/>
              </w:rPr>
              <w:t>维也纳</w:t>
            </w:r>
            <w:r>
              <w:rPr>
                <w:rFonts w:ascii="宋体" w:eastAsia="宋体" w:hAnsi="宋体" w:cs="宋体" w:hint="eastAsia"/>
                <w:bCs/>
                <w:sz w:val="18"/>
                <w:szCs w:val="18"/>
              </w:rPr>
              <w:sym w:font="Webdings" w:char="F076"/>
            </w:r>
            <w:r>
              <w:rPr>
                <w:rFonts w:ascii="宋体" w:eastAsia="宋体" w:hAnsi="宋体" w:cs="宋体" w:hint="eastAsia"/>
                <w:bCs/>
                <w:sz w:val="18"/>
                <w:szCs w:val="18"/>
              </w:rPr>
              <w:t>潘多夫</w:t>
            </w:r>
            <w:r>
              <w:rPr>
                <w:rFonts w:ascii="宋体" w:eastAsia="宋体" w:hAnsi="宋体" w:cs="宋体" w:hint="eastAsia"/>
                <w:bCs/>
                <w:sz w:val="18"/>
                <w:szCs w:val="18"/>
              </w:rPr>
              <w:sym w:font="Webdings" w:char="F076"/>
            </w:r>
            <w:r>
              <w:rPr>
                <w:rFonts w:ascii="宋体" w:eastAsia="宋体" w:hAnsi="宋体" w:cs="宋体" w:hint="eastAsia"/>
                <w:bCs/>
                <w:sz w:val="18"/>
                <w:szCs w:val="18"/>
              </w:rPr>
              <w:t>布拉迪斯拉法</w:t>
            </w:r>
            <w:r>
              <w:rPr>
                <w:rFonts w:ascii="宋体" w:eastAsia="宋体" w:hAnsi="宋体" w:cs="宋体" w:hint="eastAsia"/>
                <w:bCs/>
                <w:sz w:val="18"/>
                <w:szCs w:val="18"/>
              </w:rPr>
              <w:sym w:font="Webdings" w:char="F076"/>
            </w:r>
            <w:r>
              <w:rPr>
                <w:rFonts w:ascii="宋体" w:eastAsia="宋体" w:hAnsi="宋体" w:cs="宋体" w:hint="eastAsia"/>
                <w:bCs/>
                <w:sz w:val="18"/>
                <w:szCs w:val="18"/>
              </w:rPr>
              <w:t>布达佩斯（约300km）</w:t>
            </w:r>
          </w:p>
          <w:p w:rsidR="0011607C" w:rsidRDefault="0011607C" w:rsidP="001C1D48">
            <w:pPr>
              <w:spacing w:after="0" w:line="320" w:lineRule="exact"/>
              <w:ind w:left="22" w:hangingChars="12" w:hanging="22"/>
              <w:rPr>
                <w:rFonts w:ascii="宋体" w:eastAsia="宋体" w:hAnsi="宋体" w:cs="宋体"/>
                <w:bCs/>
                <w:sz w:val="18"/>
                <w:szCs w:val="18"/>
                <w:lang w:val="de-CH"/>
              </w:rPr>
            </w:pPr>
            <w:r>
              <w:rPr>
                <w:rFonts w:ascii="宋体" w:eastAsia="宋体" w:hAnsi="宋体" w:cs="宋体" w:hint="eastAsia"/>
                <w:bCs/>
                <w:sz w:val="18"/>
                <w:szCs w:val="18"/>
              </w:rPr>
              <w:t>酒店早餐结束后，开始游览：美泉宫以及后花园（外观约20分钟）花园被联合国教科文组织列入《世界文化遗产名录》。随后驱车出发前往奥地利最大名牌购物村；潘多夫奥特莱斯（自由购物2小时），充分的自由活动时间让您享受购物的乐趣。后开</w:t>
            </w:r>
            <w:r>
              <w:rPr>
                <w:rFonts w:ascii="宋体" w:eastAsia="宋体" w:hAnsi="宋体" w:cs="宋体" w:hint="eastAsia"/>
                <w:bCs/>
                <w:sz w:val="18"/>
                <w:szCs w:val="18"/>
              </w:rPr>
              <w:lastRenderedPageBreak/>
              <w:t>车前往斯洛伐克首都-布拉迪斯拉法，整个城市被多瑙河一分为二，南部为新城，北部是老城，市内建筑庄严而又辉煌；布拉迪斯拉发城堡（外观约10分钟），城堡曾经在1811年的火灾中被焚毁，在20世纪50年代完成了重建！漫步位于布拉迪斯拉发城堡脚下的老城广场罗兰喷泉（</w:t>
            </w:r>
            <w:proofErr w:type="gramStart"/>
            <w:r>
              <w:rPr>
                <w:rFonts w:ascii="宋体" w:eastAsia="宋体" w:hAnsi="宋体" w:cs="宋体" w:hint="eastAsia"/>
                <w:bCs/>
                <w:sz w:val="18"/>
                <w:szCs w:val="18"/>
              </w:rPr>
              <w:t>观赏约</w:t>
            </w:r>
            <w:proofErr w:type="gramEnd"/>
            <w:r>
              <w:rPr>
                <w:rFonts w:ascii="宋体" w:eastAsia="宋体" w:hAnsi="宋体" w:cs="宋体" w:hint="eastAsia"/>
                <w:bCs/>
                <w:sz w:val="18"/>
                <w:szCs w:val="18"/>
              </w:rPr>
              <w:t>10分钟），位于布拉迪斯拉发老城中央的广场上。斯洛伐克总统府（外观约10分钟），是位于斯洛伐克首都布拉提斯拉发的一座宫殿建筑，也是斯洛伐克的总统府。随后开车前往匈牙利首都-布达佩斯，抵达后入住酒店休息</w:t>
            </w:r>
          </w:p>
        </w:tc>
      </w:tr>
      <w:tr w:rsidR="0011607C" w:rsidTr="001C1D48">
        <w:trPr>
          <w:trHeight w:val="284"/>
        </w:trPr>
        <w:tc>
          <w:tcPr>
            <w:tcW w:w="960" w:type="dxa"/>
            <w:vMerge/>
            <w:tcBorders>
              <w:tl2br w:val="nil"/>
              <w:tr2bl w:val="nil"/>
            </w:tcBorders>
            <w:vAlign w:val="center"/>
          </w:tcPr>
          <w:p w:rsidR="0011607C" w:rsidRDefault="0011607C" w:rsidP="001C1D48">
            <w:pPr>
              <w:spacing w:after="0" w:line="320" w:lineRule="exact"/>
              <w:jc w:val="center"/>
              <w:rPr>
                <w:rFonts w:ascii="宋体" w:eastAsia="宋体" w:hAnsi="宋体" w:cs="宋体"/>
                <w:bCs/>
                <w:sz w:val="18"/>
                <w:szCs w:val="18"/>
                <w:lang w:eastAsia="de-CH"/>
              </w:rPr>
            </w:pPr>
          </w:p>
        </w:tc>
        <w:tc>
          <w:tcPr>
            <w:tcW w:w="6158" w:type="dxa"/>
            <w:tcBorders>
              <w:tl2br w:val="nil"/>
              <w:tr2bl w:val="nil"/>
            </w:tcBorders>
          </w:tcPr>
          <w:p w:rsidR="0011607C" w:rsidRDefault="0011607C" w:rsidP="001C1D48">
            <w:pPr>
              <w:spacing w:after="0" w:line="320" w:lineRule="exact"/>
              <w:rPr>
                <w:rFonts w:ascii="宋体" w:eastAsia="宋体" w:hAnsi="宋体" w:cs="宋体"/>
                <w:bCs/>
                <w:sz w:val="18"/>
                <w:szCs w:val="18"/>
              </w:rPr>
            </w:pPr>
            <w:r>
              <w:rPr>
                <w:rFonts w:ascii="宋体" w:eastAsia="宋体" w:hAnsi="宋体" w:cs="宋体" w:hint="eastAsia"/>
                <w:bCs/>
                <w:sz w:val="18"/>
                <w:szCs w:val="18"/>
                <w:lang w:eastAsia="de-CH"/>
              </w:rPr>
              <w:t>餐食：</w:t>
            </w:r>
            <w:r>
              <w:rPr>
                <w:rFonts w:ascii="宋体" w:eastAsia="宋体" w:hAnsi="宋体" w:cs="宋体" w:hint="eastAsia"/>
                <w:bCs/>
                <w:sz w:val="18"/>
                <w:szCs w:val="18"/>
              </w:rPr>
              <w:t>早、X、晚</w:t>
            </w:r>
          </w:p>
        </w:tc>
        <w:tc>
          <w:tcPr>
            <w:tcW w:w="4147" w:type="dxa"/>
            <w:tcBorders>
              <w:tl2br w:val="nil"/>
              <w:tr2bl w:val="nil"/>
            </w:tcBorders>
          </w:tcPr>
          <w:p w:rsidR="0011607C" w:rsidRDefault="0011607C" w:rsidP="001C1D48">
            <w:pPr>
              <w:spacing w:after="0" w:line="320" w:lineRule="exact"/>
              <w:rPr>
                <w:rFonts w:ascii="宋体" w:eastAsia="宋体" w:hAnsi="宋体" w:cs="宋体"/>
                <w:bCs/>
                <w:sz w:val="18"/>
                <w:szCs w:val="18"/>
                <w:lang w:eastAsia="de-CH"/>
              </w:rPr>
            </w:pPr>
            <w:r>
              <w:rPr>
                <w:rFonts w:ascii="宋体" w:eastAsia="宋体" w:hAnsi="宋体" w:cs="宋体" w:hint="eastAsia"/>
                <w:bCs/>
                <w:sz w:val="18"/>
                <w:szCs w:val="18"/>
                <w:lang w:eastAsia="de-CH"/>
              </w:rPr>
              <w:t>酒店：</w:t>
            </w:r>
            <w:r>
              <w:rPr>
                <w:rFonts w:ascii="宋体" w:eastAsia="宋体" w:hAnsi="宋体" w:cs="宋体" w:hint="eastAsia"/>
                <w:bCs/>
                <w:sz w:val="18"/>
                <w:szCs w:val="18"/>
              </w:rPr>
              <w:t>3-4星级酒店</w:t>
            </w:r>
          </w:p>
        </w:tc>
      </w:tr>
      <w:tr w:rsidR="0011607C" w:rsidTr="001C1D48">
        <w:trPr>
          <w:trHeight w:val="90"/>
        </w:trPr>
        <w:tc>
          <w:tcPr>
            <w:tcW w:w="960" w:type="dxa"/>
            <w:vMerge w:val="restart"/>
            <w:tcBorders>
              <w:tl2br w:val="nil"/>
              <w:tr2bl w:val="nil"/>
            </w:tcBorders>
            <w:vAlign w:val="center"/>
          </w:tcPr>
          <w:p w:rsidR="0011607C" w:rsidRDefault="0011607C" w:rsidP="001C1D48">
            <w:pPr>
              <w:spacing w:after="0" w:line="320" w:lineRule="exact"/>
              <w:jc w:val="center"/>
              <w:rPr>
                <w:rFonts w:ascii="宋体" w:eastAsia="宋体" w:hAnsi="宋体" w:cs="宋体"/>
                <w:bCs/>
                <w:sz w:val="18"/>
                <w:szCs w:val="18"/>
              </w:rPr>
            </w:pPr>
            <w:r>
              <w:rPr>
                <w:rFonts w:ascii="宋体" w:eastAsia="宋体" w:hAnsi="宋体" w:cs="宋体" w:hint="eastAsia"/>
                <w:bCs/>
                <w:sz w:val="18"/>
                <w:szCs w:val="18"/>
                <w:lang w:eastAsia="de-CH"/>
              </w:rPr>
              <w:t>第六天</w:t>
            </w:r>
          </w:p>
        </w:tc>
        <w:tc>
          <w:tcPr>
            <w:tcW w:w="10305" w:type="dxa"/>
            <w:gridSpan w:val="2"/>
            <w:tcBorders>
              <w:tl2br w:val="nil"/>
              <w:tr2bl w:val="nil"/>
            </w:tcBorders>
            <w:vAlign w:val="center"/>
          </w:tcPr>
          <w:p w:rsidR="0011607C" w:rsidRDefault="0011607C" w:rsidP="001C1D48">
            <w:pPr>
              <w:spacing w:after="0" w:line="320" w:lineRule="exact"/>
              <w:rPr>
                <w:rFonts w:ascii="宋体" w:eastAsia="宋体" w:hAnsi="宋体" w:cs="宋体"/>
                <w:bCs/>
                <w:sz w:val="18"/>
                <w:szCs w:val="18"/>
              </w:rPr>
            </w:pPr>
            <w:r>
              <w:rPr>
                <w:rFonts w:ascii="宋体" w:eastAsia="宋体" w:hAnsi="宋体" w:cs="宋体" w:hint="eastAsia"/>
                <w:bCs/>
                <w:sz w:val="18"/>
                <w:szCs w:val="18"/>
              </w:rPr>
              <w:t>布达佩斯</w:t>
            </w:r>
            <w:r>
              <w:rPr>
                <w:rFonts w:ascii="宋体" w:eastAsia="宋体" w:hAnsi="宋体" w:cs="宋体" w:hint="eastAsia"/>
                <w:bCs/>
                <w:sz w:val="18"/>
                <w:szCs w:val="18"/>
              </w:rPr>
              <w:sym w:font="Webdings" w:char="F076"/>
            </w:r>
            <w:r>
              <w:rPr>
                <w:rFonts w:ascii="宋体" w:eastAsia="宋体" w:hAnsi="宋体" w:cs="宋体" w:hint="eastAsia"/>
                <w:bCs/>
                <w:sz w:val="18"/>
                <w:szCs w:val="18"/>
              </w:rPr>
              <w:t>萨格勒布（约340km）</w:t>
            </w:r>
          </w:p>
          <w:p w:rsidR="0011607C" w:rsidRDefault="0011607C" w:rsidP="001C1D48">
            <w:pPr>
              <w:spacing w:after="0" w:line="320" w:lineRule="exact"/>
              <w:ind w:left="22" w:hangingChars="12" w:hanging="22"/>
              <w:rPr>
                <w:rFonts w:ascii="宋体" w:eastAsia="宋体" w:hAnsi="宋体" w:cs="宋体"/>
                <w:bCs/>
                <w:sz w:val="18"/>
                <w:szCs w:val="18"/>
              </w:rPr>
            </w:pPr>
            <w:r>
              <w:rPr>
                <w:rFonts w:ascii="宋体" w:eastAsia="宋体" w:hAnsi="宋体" w:cs="宋体" w:hint="eastAsia"/>
                <w:bCs/>
                <w:sz w:val="18"/>
                <w:szCs w:val="18"/>
              </w:rPr>
              <w:t>酒店早餐后，游览“双子城”-布达佩斯，</w:t>
            </w:r>
            <w:proofErr w:type="gramStart"/>
            <w:r>
              <w:rPr>
                <w:rFonts w:ascii="宋体" w:eastAsia="宋体" w:hAnsi="宋体" w:cs="宋体" w:hint="eastAsia"/>
                <w:bCs/>
                <w:sz w:val="18"/>
                <w:szCs w:val="18"/>
              </w:rPr>
              <w:t>塞切尼链桥</w:t>
            </w:r>
            <w:proofErr w:type="gramEnd"/>
            <w:r>
              <w:rPr>
                <w:rFonts w:ascii="宋体" w:eastAsia="宋体" w:hAnsi="宋体" w:cs="宋体" w:hint="eastAsia"/>
                <w:bCs/>
                <w:sz w:val="18"/>
                <w:szCs w:val="18"/>
              </w:rPr>
              <w:t>（远眺约5分钟），被认为是布达佩斯城市的标志；英雄广场（</w:t>
            </w:r>
            <w:proofErr w:type="gramStart"/>
            <w:r>
              <w:rPr>
                <w:rFonts w:ascii="宋体" w:eastAsia="宋体" w:hAnsi="宋体" w:cs="宋体" w:hint="eastAsia"/>
                <w:bCs/>
                <w:sz w:val="18"/>
                <w:szCs w:val="18"/>
              </w:rPr>
              <w:t>参观约</w:t>
            </w:r>
            <w:proofErr w:type="gramEnd"/>
            <w:r>
              <w:rPr>
                <w:rFonts w:ascii="宋体" w:eastAsia="宋体" w:hAnsi="宋体" w:cs="宋体" w:hint="eastAsia"/>
                <w:bCs/>
                <w:sz w:val="18"/>
                <w:szCs w:val="18"/>
              </w:rPr>
              <w:t>10分钟），匈牙利人民为庆祝建国1000周年建立了英雄广场；城市公园（入内</w:t>
            </w:r>
            <w:proofErr w:type="gramStart"/>
            <w:r>
              <w:rPr>
                <w:rFonts w:ascii="宋体" w:eastAsia="宋体" w:hAnsi="宋体" w:cs="宋体" w:hint="eastAsia"/>
                <w:bCs/>
                <w:sz w:val="18"/>
                <w:szCs w:val="18"/>
              </w:rPr>
              <w:t>参观约</w:t>
            </w:r>
            <w:proofErr w:type="gramEnd"/>
            <w:r>
              <w:rPr>
                <w:rFonts w:ascii="宋体" w:eastAsia="宋体" w:hAnsi="宋体" w:cs="宋体" w:hint="eastAsia"/>
                <w:bCs/>
                <w:sz w:val="18"/>
                <w:szCs w:val="18"/>
              </w:rPr>
              <w:t>15分钟），是匈牙利首都布达佩斯的一座公园；午餐后前往布达佩斯城堡山，渔人城堡（外观约15分钟），渔人堡是一座两层的白色建筑群，俯瞰布达佩斯美妙的全景；马加什教堂（外观约10分钟），中世纪时曾是布达城里的第二大教堂；匈牙利国会大厦（外观约20分钟），是欧洲大陆第一大国会大厦；随后开车前往克罗地亚首都-萨格勒布，后入住酒店休息。</w:t>
            </w:r>
          </w:p>
        </w:tc>
      </w:tr>
      <w:tr w:rsidR="0011607C" w:rsidTr="001C1D48">
        <w:trPr>
          <w:trHeight w:val="284"/>
        </w:trPr>
        <w:tc>
          <w:tcPr>
            <w:tcW w:w="960" w:type="dxa"/>
            <w:vMerge/>
            <w:tcBorders>
              <w:tl2br w:val="nil"/>
              <w:tr2bl w:val="nil"/>
            </w:tcBorders>
            <w:vAlign w:val="center"/>
          </w:tcPr>
          <w:p w:rsidR="0011607C" w:rsidRDefault="0011607C" w:rsidP="001C1D48">
            <w:pPr>
              <w:spacing w:after="0" w:line="320" w:lineRule="exact"/>
              <w:jc w:val="center"/>
              <w:rPr>
                <w:rFonts w:ascii="宋体" w:eastAsia="宋体" w:hAnsi="宋体" w:cs="宋体"/>
                <w:bCs/>
                <w:sz w:val="18"/>
                <w:szCs w:val="18"/>
                <w:lang w:eastAsia="de-CH"/>
              </w:rPr>
            </w:pPr>
          </w:p>
        </w:tc>
        <w:tc>
          <w:tcPr>
            <w:tcW w:w="6158" w:type="dxa"/>
            <w:tcBorders>
              <w:tl2br w:val="nil"/>
              <w:tr2bl w:val="nil"/>
            </w:tcBorders>
          </w:tcPr>
          <w:p w:rsidR="0011607C" w:rsidRDefault="0011607C" w:rsidP="001C1D48">
            <w:pPr>
              <w:spacing w:after="0" w:line="320" w:lineRule="exact"/>
              <w:rPr>
                <w:rFonts w:ascii="宋体" w:eastAsia="宋体" w:hAnsi="宋体" w:cs="宋体"/>
                <w:bCs/>
                <w:sz w:val="18"/>
                <w:szCs w:val="18"/>
                <w:lang w:eastAsia="de-CH"/>
              </w:rPr>
            </w:pPr>
            <w:r>
              <w:rPr>
                <w:rFonts w:ascii="宋体" w:eastAsia="宋体" w:hAnsi="宋体" w:cs="宋体" w:hint="eastAsia"/>
                <w:bCs/>
                <w:sz w:val="18"/>
                <w:szCs w:val="18"/>
                <w:lang w:eastAsia="de-CH"/>
              </w:rPr>
              <w:t>餐食：</w:t>
            </w:r>
            <w:r>
              <w:rPr>
                <w:rFonts w:ascii="宋体" w:eastAsia="宋体" w:hAnsi="宋体" w:cs="宋体" w:hint="eastAsia"/>
                <w:bCs/>
                <w:sz w:val="18"/>
                <w:szCs w:val="18"/>
              </w:rPr>
              <w:t>早、中、晚</w:t>
            </w:r>
          </w:p>
        </w:tc>
        <w:tc>
          <w:tcPr>
            <w:tcW w:w="4147" w:type="dxa"/>
            <w:tcBorders>
              <w:tl2br w:val="nil"/>
              <w:tr2bl w:val="nil"/>
            </w:tcBorders>
          </w:tcPr>
          <w:p w:rsidR="0011607C" w:rsidRDefault="0011607C" w:rsidP="001C1D48">
            <w:pPr>
              <w:spacing w:after="0" w:line="320" w:lineRule="exact"/>
              <w:rPr>
                <w:rFonts w:ascii="宋体" w:eastAsia="宋体" w:hAnsi="宋体" w:cs="宋体"/>
                <w:bCs/>
                <w:sz w:val="18"/>
                <w:szCs w:val="18"/>
                <w:lang w:eastAsia="de-CH"/>
              </w:rPr>
            </w:pPr>
            <w:r>
              <w:rPr>
                <w:rFonts w:ascii="宋体" w:eastAsia="宋体" w:hAnsi="宋体" w:cs="宋体" w:hint="eastAsia"/>
                <w:bCs/>
                <w:sz w:val="18"/>
                <w:szCs w:val="18"/>
                <w:lang w:eastAsia="de-CH"/>
              </w:rPr>
              <w:t>酒店：</w:t>
            </w:r>
            <w:r>
              <w:rPr>
                <w:rFonts w:ascii="宋体" w:eastAsia="宋体" w:hAnsi="宋体" w:cs="宋体" w:hint="eastAsia"/>
                <w:bCs/>
                <w:sz w:val="18"/>
                <w:szCs w:val="18"/>
              </w:rPr>
              <w:t>3-4星级酒店</w:t>
            </w:r>
          </w:p>
        </w:tc>
      </w:tr>
      <w:tr w:rsidR="0011607C" w:rsidTr="001C1D48">
        <w:trPr>
          <w:trHeight w:val="90"/>
        </w:trPr>
        <w:tc>
          <w:tcPr>
            <w:tcW w:w="960" w:type="dxa"/>
            <w:vMerge w:val="restart"/>
            <w:tcBorders>
              <w:tl2br w:val="nil"/>
              <w:tr2bl w:val="nil"/>
            </w:tcBorders>
            <w:vAlign w:val="center"/>
          </w:tcPr>
          <w:p w:rsidR="0011607C" w:rsidRDefault="0011607C" w:rsidP="001C1D48">
            <w:pPr>
              <w:spacing w:after="0" w:line="320" w:lineRule="exact"/>
              <w:jc w:val="center"/>
              <w:rPr>
                <w:rFonts w:ascii="宋体" w:eastAsia="宋体" w:hAnsi="宋体" w:cs="宋体"/>
                <w:bCs/>
                <w:sz w:val="18"/>
                <w:szCs w:val="18"/>
              </w:rPr>
            </w:pPr>
            <w:r>
              <w:rPr>
                <w:rFonts w:ascii="宋体" w:eastAsia="宋体" w:hAnsi="宋体" w:cs="宋体" w:hint="eastAsia"/>
                <w:bCs/>
                <w:sz w:val="18"/>
                <w:szCs w:val="18"/>
                <w:lang w:eastAsia="de-CH"/>
              </w:rPr>
              <w:t>第七天</w:t>
            </w:r>
          </w:p>
        </w:tc>
        <w:tc>
          <w:tcPr>
            <w:tcW w:w="10305" w:type="dxa"/>
            <w:gridSpan w:val="2"/>
            <w:tcBorders>
              <w:tl2br w:val="nil"/>
              <w:tr2bl w:val="nil"/>
            </w:tcBorders>
          </w:tcPr>
          <w:p w:rsidR="0011607C" w:rsidRDefault="0011607C" w:rsidP="001C1D48">
            <w:pPr>
              <w:spacing w:after="0" w:line="320" w:lineRule="exact"/>
              <w:rPr>
                <w:rFonts w:ascii="宋体" w:eastAsia="宋体" w:hAnsi="宋体" w:cs="宋体"/>
                <w:bCs/>
                <w:sz w:val="18"/>
                <w:szCs w:val="18"/>
              </w:rPr>
            </w:pPr>
            <w:r>
              <w:rPr>
                <w:rFonts w:ascii="宋体" w:eastAsia="宋体" w:hAnsi="宋体" w:cs="宋体" w:hint="eastAsia"/>
                <w:bCs/>
                <w:sz w:val="18"/>
                <w:szCs w:val="18"/>
              </w:rPr>
              <w:t>萨格勒布</w:t>
            </w:r>
            <w:r>
              <w:rPr>
                <w:rFonts w:ascii="宋体" w:eastAsia="宋体" w:hAnsi="宋体" w:cs="宋体" w:hint="eastAsia"/>
                <w:bCs/>
                <w:sz w:val="18"/>
                <w:szCs w:val="18"/>
              </w:rPr>
              <w:sym w:font="Webdings" w:char="F076"/>
            </w:r>
            <w:r>
              <w:rPr>
                <w:rFonts w:ascii="宋体" w:eastAsia="宋体" w:hAnsi="宋体" w:cs="宋体" w:hint="eastAsia"/>
                <w:bCs/>
                <w:sz w:val="18"/>
                <w:szCs w:val="18"/>
              </w:rPr>
              <w:t>布莱德湖区</w:t>
            </w:r>
            <w:r>
              <w:rPr>
                <w:rFonts w:ascii="宋体" w:eastAsia="宋体" w:hAnsi="宋体" w:cs="宋体" w:hint="eastAsia"/>
                <w:bCs/>
                <w:sz w:val="18"/>
                <w:szCs w:val="18"/>
              </w:rPr>
              <w:sym w:font="Webdings" w:char="F076"/>
            </w:r>
            <w:r>
              <w:rPr>
                <w:rFonts w:ascii="宋体" w:eastAsia="宋体" w:hAnsi="宋体" w:cs="宋体" w:hint="eastAsia"/>
                <w:bCs/>
                <w:sz w:val="18"/>
                <w:szCs w:val="18"/>
              </w:rPr>
              <w:t>卢布尔雅那（约250KM）</w:t>
            </w:r>
          </w:p>
          <w:p w:rsidR="0011607C" w:rsidRDefault="0011607C" w:rsidP="001C1D48">
            <w:pPr>
              <w:spacing w:after="0" w:line="320" w:lineRule="exact"/>
              <w:ind w:left="22" w:hangingChars="12" w:hanging="22"/>
              <w:rPr>
                <w:rFonts w:ascii="宋体" w:eastAsia="宋体" w:hAnsi="宋体" w:cs="宋体"/>
                <w:bCs/>
                <w:spacing w:val="4"/>
                <w:sz w:val="18"/>
                <w:szCs w:val="18"/>
              </w:rPr>
            </w:pPr>
            <w:r>
              <w:rPr>
                <w:rFonts w:ascii="宋体" w:eastAsia="宋体" w:hAnsi="宋体" w:cs="宋体" w:hint="eastAsia"/>
                <w:bCs/>
                <w:sz w:val="18"/>
                <w:szCs w:val="18"/>
              </w:rPr>
              <w:t>酒店内享用早餐后，市区观光：圣母升天大教堂（外观约10分钟），俗称萨格勒布大教堂；圣马克教堂（外观约10分钟），一座哥特式建筑，带有绚丽的彩瓦屋顶。建于罗马时代至今保存完好【石门】、【总督广场】、【上城】；这里处处有着历史的痕迹，述说着过往传奇故事；后前往位于阿尔卑斯群山之中的布</w:t>
            </w:r>
            <w:proofErr w:type="gramStart"/>
            <w:r>
              <w:rPr>
                <w:rFonts w:ascii="宋体" w:eastAsia="宋体" w:hAnsi="宋体" w:cs="宋体" w:hint="eastAsia"/>
                <w:bCs/>
                <w:sz w:val="18"/>
                <w:szCs w:val="18"/>
              </w:rPr>
              <w:t>莱</w:t>
            </w:r>
            <w:proofErr w:type="gramEnd"/>
            <w:r>
              <w:rPr>
                <w:rFonts w:ascii="宋体" w:eastAsia="宋体" w:hAnsi="宋体" w:cs="宋体" w:hint="eastAsia"/>
                <w:bCs/>
                <w:sz w:val="18"/>
                <w:szCs w:val="18"/>
              </w:rPr>
              <w:t>德，抵达后参观：布</w:t>
            </w:r>
            <w:proofErr w:type="gramStart"/>
            <w:r>
              <w:rPr>
                <w:rFonts w:ascii="宋体" w:eastAsia="宋体" w:hAnsi="宋体" w:cs="宋体" w:hint="eastAsia"/>
                <w:bCs/>
                <w:sz w:val="18"/>
                <w:szCs w:val="18"/>
              </w:rPr>
              <w:t>莱</w:t>
            </w:r>
            <w:proofErr w:type="gramEnd"/>
            <w:r>
              <w:rPr>
                <w:rFonts w:ascii="宋体" w:eastAsia="宋体" w:hAnsi="宋体" w:cs="宋体" w:hint="eastAsia"/>
                <w:bCs/>
                <w:sz w:val="18"/>
                <w:szCs w:val="18"/>
              </w:rPr>
              <w:t>德湖心</w:t>
            </w:r>
            <w:proofErr w:type="gramStart"/>
            <w:r>
              <w:rPr>
                <w:rFonts w:ascii="宋体" w:eastAsia="宋体" w:hAnsi="宋体" w:cs="宋体" w:hint="eastAsia"/>
                <w:bCs/>
                <w:sz w:val="18"/>
                <w:szCs w:val="18"/>
              </w:rPr>
              <w:t>小岛及岛上教堂</w:t>
            </w:r>
            <w:proofErr w:type="gramEnd"/>
            <w:r>
              <w:rPr>
                <w:rFonts w:ascii="宋体" w:eastAsia="宋体" w:hAnsi="宋体" w:cs="宋体" w:hint="eastAsia"/>
                <w:bCs/>
                <w:sz w:val="18"/>
                <w:szCs w:val="18"/>
              </w:rPr>
              <w:t>（远眺约30分钟），布莱德湖是斯洛文尼亚最著名的湖泊；随后驱车前往斯洛文尼亚首都-卢布尔雅那，抵达后观光：龙桥（</w:t>
            </w:r>
            <w:proofErr w:type="gramStart"/>
            <w:r>
              <w:rPr>
                <w:rFonts w:ascii="宋体" w:eastAsia="宋体" w:hAnsi="宋体" w:cs="宋体" w:hint="eastAsia"/>
                <w:bCs/>
                <w:sz w:val="18"/>
                <w:szCs w:val="18"/>
              </w:rPr>
              <w:t>参观约</w:t>
            </w:r>
            <w:proofErr w:type="gramEnd"/>
            <w:r>
              <w:rPr>
                <w:rFonts w:ascii="宋体" w:eastAsia="宋体" w:hAnsi="宋体" w:cs="宋体" w:hint="eastAsia"/>
                <w:bCs/>
                <w:sz w:val="18"/>
                <w:szCs w:val="18"/>
              </w:rPr>
              <w:t>10分钟），龙桥四角装饰着铜质的龙雕像，是当时欧洲最大的钢筋混凝土桥梁之一。三重桥（</w:t>
            </w:r>
            <w:proofErr w:type="gramStart"/>
            <w:r>
              <w:rPr>
                <w:rFonts w:ascii="宋体" w:eastAsia="宋体" w:hAnsi="宋体" w:cs="宋体" w:hint="eastAsia"/>
                <w:bCs/>
                <w:sz w:val="18"/>
                <w:szCs w:val="18"/>
              </w:rPr>
              <w:t>参观约</w:t>
            </w:r>
            <w:proofErr w:type="gramEnd"/>
            <w:r>
              <w:rPr>
                <w:rFonts w:ascii="宋体" w:eastAsia="宋体" w:hAnsi="宋体" w:cs="宋体" w:hint="eastAsia"/>
                <w:bCs/>
                <w:sz w:val="18"/>
                <w:szCs w:val="18"/>
              </w:rPr>
              <w:t>10分钟），始建于1842年，取代了原先修建于中世纪横跨</w:t>
            </w:r>
            <w:proofErr w:type="spellStart"/>
            <w:r>
              <w:rPr>
                <w:rFonts w:ascii="宋体" w:eastAsia="宋体" w:hAnsi="宋体" w:cs="宋体" w:hint="eastAsia"/>
                <w:bCs/>
                <w:sz w:val="18"/>
                <w:szCs w:val="18"/>
              </w:rPr>
              <w:t>Ljubljanica</w:t>
            </w:r>
            <w:proofErr w:type="spellEnd"/>
            <w:r>
              <w:rPr>
                <w:rFonts w:ascii="宋体" w:eastAsia="宋体" w:hAnsi="宋体" w:cs="宋体" w:hint="eastAsia"/>
                <w:bCs/>
                <w:sz w:val="18"/>
                <w:szCs w:val="18"/>
              </w:rPr>
              <w:t>河的木板桥。普列舍伦广场（漫步约15分钟），普烈舍伦广场现今的位置在中世纪时是卢布尔雅那城门的所在地，十九世纪拆除了旧城墙后才铺设城广场。罗巴喷泉（</w:t>
            </w:r>
            <w:proofErr w:type="gramStart"/>
            <w:r>
              <w:rPr>
                <w:rFonts w:ascii="宋体" w:eastAsia="宋体" w:hAnsi="宋体" w:cs="宋体" w:hint="eastAsia"/>
                <w:bCs/>
                <w:sz w:val="18"/>
                <w:szCs w:val="18"/>
              </w:rPr>
              <w:t>参观约</w:t>
            </w:r>
            <w:proofErr w:type="gramEnd"/>
            <w:r>
              <w:rPr>
                <w:rFonts w:ascii="宋体" w:eastAsia="宋体" w:hAnsi="宋体" w:cs="宋体" w:hint="eastAsia"/>
                <w:bCs/>
                <w:sz w:val="18"/>
                <w:szCs w:val="18"/>
              </w:rPr>
              <w:t>10分钟），卢布尔雅那最著名的巴洛克风格古迹,又被称为三河神喷泉；卢布尔雅那市政厅（外观约10分钟），是卢布尔雅那市政府所在地；圣尼古拉教堂（外观约10分钟）。晚餐后，入住酒店休息。</w:t>
            </w:r>
          </w:p>
        </w:tc>
      </w:tr>
      <w:tr w:rsidR="0011607C" w:rsidTr="001C1D48">
        <w:trPr>
          <w:trHeight w:val="284"/>
        </w:trPr>
        <w:tc>
          <w:tcPr>
            <w:tcW w:w="960" w:type="dxa"/>
            <w:vMerge/>
            <w:tcBorders>
              <w:tl2br w:val="nil"/>
              <w:tr2bl w:val="nil"/>
            </w:tcBorders>
            <w:vAlign w:val="center"/>
          </w:tcPr>
          <w:p w:rsidR="0011607C" w:rsidRDefault="0011607C" w:rsidP="001C1D48">
            <w:pPr>
              <w:spacing w:after="0" w:line="320" w:lineRule="exact"/>
              <w:jc w:val="center"/>
              <w:rPr>
                <w:rFonts w:ascii="宋体" w:eastAsia="宋体" w:hAnsi="宋体" w:cs="宋体"/>
                <w:bCs/>
                <w:sz w:val="18"/>
                <w:szCs w:val="18"/>
                <w:lang w:eastAsia="de-CH"/>
              </w:rPr>
            </w:pPr>
          </w:p>
        </w:tc>
        <w:tc>
          <w:tcPr>
            <w:tcW w:w="6158" w:type="dxa"/>
            <w:tcBorders>
              <w:tl2br w:val="nil"/>
              <w:tr2bl w:val="nil"/>
            </w:tcBorders>
          </w:tcPr>
          <w:p w:rsidR="0011607C" w:rsidRDefault="0011607C" w:rsidP="001C1D48">
            <w:pPr>
              <w:spacing w:after="0" w:line="320" w:lineRule="exact"/>
              <w:rPr>
                <w:rFonts w:ascii="宋体" w:eastAsia="宋体" w:hAnsi="宋体" w:cs="宋体"/>
                <w:bCs/>
                <w:sz w:val="18"/>
                <w:szCs w:val="18"/>
                <w:lang w:eastAsia="de-CH"/>
              </w:rPr>
            </w:pPr>
            <w:r>
              <w:rPr>
                <w:rFonts w:ascii="宋体" w:eastAsia="宋体" w:hAnsi="宋体" w:cs="宋体" w:hint="eastAsia"/>
                <w:bCs/>
                <w:sz w:val="18"/>
                <w:szCs w:val="18"/>
                <w:lang w:eastAsia="de-CH"/>
              </w:rPr>
              <w:t>餐食：</w:t>
            </w:r>
            <w:r>
              <w:rPr>
                <w:rFonts w:ascii="宋体" w:eastAsia="宋体" w:hAnsi="宋体" w:cs="宋体" w:hint="eastAsia"/>
                <w:bCs/>
                <w:sz w:val="18"/>
                <w:szCs w:val="18"/>
              </w:rPr>
              <w:t>早、X、晚</w:t>
            </w:r>
          </w:p>
        </w:tc>
        <w:tc>
          <w:tcPr>
            <w:tcW w:w="4147" w:type="dxa"/>
            <w:tcBorders>
              <w:tl2br w:val="nil"/>
              <w:tr2bl w:val="nil"/>
            </w:tcBorders>
          </w:tcPr>
          <w:p w:rsidR="0011607C" w:rsidRDefault="0011607C" w:rsidP="001C1D48">
            <w:pPr>
              <w:spacing w:after="0" w:line="320" w:lineRule="exact"/>
              <w:rPr>
                <w:rFonts w:ascii="宋体" w:eastAsia="宋体" w:hAnsi="宋体" w:cs="宋体"/>
                <w:bCs/>
                <w:sz w:val="18"/>
                <w:szCs w:val="18"/>
              </w:rPr>
            </w:pPr>
            <w:r>
              <w:rPr>
                <w:rFonts w:ascii="宋体" w:eastAsia="宋体" w:hAnsi="宋体" w:cs="宋体" w:hint="eastAsia"/>
                <w:bCs/>
                <w:sz w:val="18"/>
                <w:szCs w:val="18"/>
                <w:lang w:eastAsia="de-CH"/>
              </w:rPr>
              <w:t>酒店：</w:t>
            </w:r>
            <w:r>
              <w:rPr>
                <w:rFonts w:ascii="宋体" w:eastAsia="宋体" w:hAnsi="宋体" w:cs="宋体" w:hint="eastAsia"/>
                <w:bCs/>
                <w:sz w:val="18"/>
                <w:szCs w:val="18"/>
              </w:rPr>
              <w:t>3-4星级酒店</w:t>
            </w:r>
          </w:p>
        </w:tc>
      </w:tr>
      <w:tr w:rsidR="0011607C" w:rsidTr="001C1D48">
        <w:trPr>
          <w:trHeight w:val="90"/>
        </w:trPr>
        <w:tc>
          <w:tcPr>
            <w:tcW w:w="960" w:type="dxa"/>
            <w:vMerge w:val="restart"/>
            <w:tcBorders>
              <w:tl2br w:val="nil"/>
              <w:tr2bl w:val="nil"/>
            </w:tcBorders>
            <w:vAlign w:val="center"/>
          </w:tcPr>
          <w:p w:rsidR="0011607C" w:rsidRDefault="0011607C" w:rsidP="001C1D48">
            <w:pPr>
              <w:spacing w:after="0" w:line="320" w:lineRule="exact"/>
              <w:jc w:val="center"/>
              <w:rPr>
                <w:rFonts w:ascii="宋体" w:eastAsia="宋体" w:hAnsi="宋体" w:cs="宋体"/>
                <w:bCs/>
                <w:sz w:val="18"/>
                <w:szCs w:val="18"/>
                <w:lang w:eastAsia="de-CH"/>
              </w:rPr>
            </w:pPr>
            <w:r>
              <w:rPr>
                <w:rFonts w:ascii="宋体" w:eastAsia="宋体" w:hAnsi="宋体" w:cs="宋体" w:hint="eastAsia"/>
                <w:bCs/>
                <w:sz w:val="18"/>
                <w:szCs w:val="18"/>
                <w:lang w:eastAsia="de-CH"/>
              </w:rPr>
              <w:t>第</w:t>
            </w:r>
            <w:r>
              <w:rPr>
                <w:rFonts w:ascii="宋体" w:eastAsia="宋体" w:hAnsi="宋体" w:cs="宋体" w:hint="eastAsia"/>
                <w:bCs/>
                <w:sz w:val="18"/>
                <w:szCs w:val="18"/>
              </w:rPr>
              <w:t>八</w:t>
            </w:r>
            <w:r>
              <w:rPr>
                <w:rFonts w:ascii="宋体" w:eastAsia="宋体" w:hAnsi="宋体" w:cs="宋体" w:hint="eastAsia"/>
                <w:bCs/>
                <w:sz w:val="18"/>
                <w:szCs w:val="18"/>
                <w:lang w:eastAsia="de-CH"/>
              </w:rPr>
              <w:t>天</w:t>
            </w:r>
          </w:p>
        </w:tc>
        <w:tc>
          <w:tcPr>
            <w:tcW w:w="10305" w:type="dxa"/>
            <w:gridSpan w:val="2"/>
            <w:tcBorders>
              <w:tl2br w:val="nil"/>
              <w:tr2bl w:val="nil"/>
            </w:tcBorders>
          </w:tcPr>
          <w:p w:rsidR="0011607C" w:rsidRDefault="0011607C" w:rsidP="001C1D48">
            <w:pPr>
              <w:spacing w:after="0" w:line="320" w:lineRule="exact"/>
              <w:rPr>
                <w:rFonts w:ascii="宋体" w:eastAsia="宋体" w:hAnsi="宋体" w:cs="宋体"/>
                <w:bCs/>
                <w:sz w:val="18"/>
                <w:szCs w:val="18"/>
              </w:rPr>
            </w:pPr>
            <w:r>
              <w:rPr>
                <w:rFonts w:ascii="宋体" w:eastAsia="宋体" w:hAnsi="宋体" w:cs="宋体" w:hint="eastAsia"/>
                <w:bCs/>
                <w:sz w:val="18"/>
                <w:szCs w:val="18"/>
              </w:rPr>
              <w:t>卢布尔雅那</w:t>
            </w:r>
            <w:r>
              <w:rPr>
                <w:rFonts w:ascii="宋体" w:eastAsia="宋体" w:hAnsi="宋体" w:cs="宋体" w:hint="eastAsia"/>
                <w:bCs/>
                <w:sz w:val="18"/>
                <w:szCs w:val="18"/>
              </w:rPr>
              <w:sym w:font="Webdings" w:char="F076"/>
            </w:r>
            <w:r>
              <w:rPr>
                <w:rFonts w:ascii="宋体" w:eastAsia="宋体" w:hAnsi="宋体" w:cs="宋体" w:hint="eastAsia"/>
                <w:bCs/>
                <w:sz w:val="18"/>
                <w:szCs w:val="18"/>
              </w:rPr>
              <w:t>哈尔施塔特</w:t>
            </w:r>
            <w:r>
              <w:rPr>
                <w:rFonts w:ascii="宋体" w:eastAsia="宋体" w:hAnsi="宋体" w:cs="宋体" w:hint="eastAsia"/>
                <w:bCs/>
                <w:sz w:val="18"/>
                <w:szCs w:val="18"/>
              </w:rPr>
              <w:sym w:font="Webdings" w:char="F076"/>
            </w:r>
            <w:r>
              <w:rPr>
                <w:rFonts w:ascii="宋体" w:eastAsia="宋体" w:hAnsi="宋体" w:cs="宋体" w:hint="eastAsia"/>
                <w:bCs/>
                <w:sz w:val="18"/>
                <w:szCs w:val="18"/>
              </w:rPr>
              <w:t>萨尔斯堡（约340km）</w:t>
            </w:r>
          </w:p>
          <w:p w:rsidR="0011607C" w:rsidRDefault="0011607C" w:rsidP="001C1D48">
            <w:pPr>
              <w:spacing w:after="0" w:line="320" w:lineRule="exact"/>
              <w:ind w:left="22" w:hangingChars="12" w:hanging="22"/>
              <w:rPr>
                <w:rFonts w:ascii="宋体" w:eastAsia="宋体" w:hAnsi="宋体" w:cs="宋体"/>
                <w:bCs/>
                <w:sz w:val="18"/>
                <w:szCs w:val="18"/>
              </w:rPr>
            </w:pPr>
            <w:r>
              <w:rPr>
                <w:rFonts w:ascii="宋体" w:eastAsia="宋体" w:hAnsi="宋体" w:cs="宋体" w:hint="eastAsia"/>
                <w:bCs/>
                <w:sz w:val="18"/>
                <w:szCs w:val="18"/>
              </w:rPr>
              <w:t>酒店内享用早餐后，驱车前往往哈尔施塔特（自由活动约1小时），萨尔斯卡默古特湖区最美丽的湖区小镇，您可自行游览，感受这个小镇的美丽。前往《音乐之声》拍摄地-萨尔斯堡，抵达后参观：米拉贝尔花园（入内</w:t>
            </w:r>
            <w:proofErr w:type="gramStart"/>
            <w:r>
              <w:rPr>
                <w:rFonts w:ascii="宋体" w:eastAsia="宋体" w:hAnsi="宋体" w:cs="宋体" w:hint="eastAsia"/>
                <w:bCs/>
                <w:sz w:val="18"/>
                <w:szCs w:val="18"/>
              </w:rPr>
              <w:t>参观约</w:t>
            </w:r>
            <w:proofErr w:type="gramEnd"/>
            <w:r>
              <w:rPr>
                <w:rFonts w:ascii="宋体" w:eastAsia="宋体" w:hAnsi="宋体" w:cs="宋体" w:hint="eastAsia"/>
                <w:bCs/>
                <w:sz w:val="18"/>
                <w:szCs w:val="18"/>
              </w:rPr>
              <w:t>20分钟），打卡剧中的拍摄场景地；莫扎特故居（外观约10分钟），莫扎特在这里创造了大量不同形式的作品。穿过粮食胡同，来到：主教宫广场（</w:t>
            </w:r>
            <w:proofErr w:type="gramStart"/>
            <w:r>
              <w:rPr>
                <w:rFonts w:ascii="宋体" w:eastAsia="宋体" w:hAnsi="宋体" w:cs="宋体" w:hint="eastAsia"/>
                <w:bCs/>
                <w:sz w:val="18"/>
                <w:szCs w:val="18"/>
              </w:rPr>
              <w:t>参观约</w:t>
            </w:r>
            <w:proofErr w:type="gramEnd"/>
            <w:r>
              <w:rPr>
                <w:rFonts w:ascii="宋体" w:eastAsia="宋体" w:hAnsi="宋体" w:cs="宋体" w:hint="eastAsia"/>
                <w:bCs/>
                <w:sz w:val="18"/>
                <w:szCs w:val="18"/>
              </w:rPr>
              <w:t>15分钟），主教广场位于萨尔茨堡老城的中心，道路四通八达。萨尔茨堡大教堂（远眺约10分钟），是欧洲最大的中世纪城堡之一。晚餐后，入住酒店休息。</w:t>
            </w:r>
          </w:p>
        </w:tc>
      </w:tr>
      <w:tr w:rsidR="0011607C" w:rsidTr="001C1D48">
        <w:trPr>
          <w:trHeight w:val="284"/>
        </w:trPr>
        <w:tc>
          <w:tcPr>
            <w:tcW w:w="960" w:type="dxa"/>
            <w:vMerge/>
            <w:tcBorders>
              <w:tl2br w:val="nil"/>
              <w:tr2bl w:val="nil"/>
            </w:tcBorders>
            <w:vAlign w:val="center"/>
          </w:tcPr>
          <w:p w:rsidR="0011607C" w:rsidRDefault="0011607C" w:rsidP="001C1D48">
            <w:pPr>
              <w:spacing w:after="0" w:line="320" w:lineRule="exact"/>
              <w:jc w:val="center"/>
              <w:rPr>
                <w:rFonts w:ascii="宋体" w:eastAsia="宋体" w:hAnsi="宋体" w:cs="宋体"/>
                <w:bCs/>
                <w:sz w:val="18"/>
                <w:szCs w:val="18"/>
                <w:lang w:eastAsia="de-CH"/>
              </w:rPr>
            </w:pPr>
          </w:p>
        </w:tc>
        <w:tc>
          <w:tcPr>
            <w:tcW w:w="6158" w:type="dxa"/>
            <w:tcBorders>
              <w:tl2br w:val="nil"/>
              <w:tr2bl w:val="nil"/>
            </w:tcBorders>
          </w:tcPr>
          <w:p w:rsidR="0011607C" w:rsidRDefault="0011607C" w:rsidP="001C1D48">
            <w:pPr>
              <w:spacing w:after="0" w:line="320" w:lineRule="exact"/>
              <w:rPr>
                <w:rFonts w:ascii="宋体" w:eastAsia="宋体" w:hAnsi="宋体" w:cs="宋体"/>
                <w:bCs/>
                <w:spacing w:val="4"/>
                <w:sz w:val="18"/>
                <w:szCs w:val="18"/>
              </w:rPr>
            </w:pPr>
            <w:r>
              <w:rPr>
                <w:rFonts w:ascii="宋体" w:eastAsia="宋体" w:hAnsi="宋体" w:cs="宋体" w:hint="eastAsia"/>
                <w:bCs/>
                <w:sz w:val="18"/>
                <w:szCs w:val="18"/>
                <w:lang w:eastAsia="de-CH"/>
              </w:rPr>
              <w:t>餐食：</w:t>
            </w:r>
            <w:r>
              <w:rPr>
                <w:rFonts w:ascii="宋体" w:eastAsia="宋体" w:hAnsi="宋体" w:cs="宋体" w:hint="eastAsia"/>
                <w:bCs/>
                <w:sz w:val="18"/>
                <w:szCs w:val="18"/>
              </w:rPr>
              <w:t>早、X、晚</w:t>
            </w:r>
          </w:p>
        </w:tc>
        <w:tc>
          <w:tcPr>
            <w:tcW w:w="4147" w:type="dxa"/>
            <w:tcBorders>
              <w:tl2br w:val="nil"/>
              <w:tr2bl w:val="nil"/>
            </w:tcBorders>
          </w:tcPr>
          <w:p w:rsidR="0011607C" w:rsidRDefault="0011607C" w:rsidP="001C1D48">
            <w:pPr>
              <w:spacing w:after="0" w:line="320" w:lineRule="exact"/>
              <w:rPr>
                <w:rFonts w:ascii="宋体" w:eastAsia="宋体" w:hAnsi="宋体" w:cs="宋体"/>
                <w:bCs/>
                <w:spacing w:val="4"/>
                <w:sz w:val="18"/>
                <w:szCs w:val="18"/>
              </w:rPr>
            </w:pPr>
            <w:r>
              <w:rPr>
                <w:rFonts w:ascii="宋体" w:eastAsia="宋体" w:hAnsi="宋体" w:cs="宋体" w:hint="eastAsia"/>
                <w:bCs/>
                <w:sz w:val="18"/>
                <w:szCs w:val="18"/>
                <w:lang w:eastAsia="de-CH"/>
              </w:rPr>
              <w:t>酒店：</w:t>
            </w:r>
            <w:r>
              <w:rPr>
                <w:rFonts w:ascii="宋体" w:eastAsia="宋体" w:hAnsi="宋体" w:cs="宋体" w:hint="eastAsia"/>
                <w:bCs/>
                <w:sz w:val="18"/>
                <w:szCs w:val="18"/>
              </w:rPr>
              <w:t>3-4星级酒店</w:t>
            </w:r>
          </w:p>
        </w:tc>
      </w:tr>
      <w:tr w:rsidR="0011607C" w:rsidTr="001C1D48">
        <w:trPr>
          <w:trHeight w:val="90"/>
        </w:trPr>
        <w:tc>
          <w:tcPr>
            <w:tcW w:w="960" w:type="dxa"/>
            <w:vMerge w:val="restart"/>
            <w:tcBorders>
              <w:tl2br w:val="nil"/>
              <w:tr2bl w:val="nil"/>
            </w:tcBorders>
            <w:vAlign w:val="center"/>
          </w:tcPr>
          <w:p w:rsidR="0011607C" w:rsidRDefault="0011607C" w:rsidP="001C1D48">
            <w:pPr>
              <w:spacing w:after="0" w:line="320" w:lineRule="exact"/>
              <w:jc w:val="center"/>
              <w:rPr>
                <w:rFonts w:ascii="宋体" w:eastAsia="宋体" w:hAnsi="宋体" w:cs="宋体"/>
                <w:bCs/>
                <w:sz w:val="18"/>
                <w:szCs w:val="18"/>
              </w:rPr>
            </w:pPr>
            <w:r>
              <w:rPr>
                <w:rFonts w:ascii="宋体" w:eastAsia="宋体" w:hAnsi="宋体" w:cs="宋体" w:hint="eastAsia"/>
                <w:bCs/>
                <w:sz w:val="18"/>
                <w:szCs w:val="18"/>
              </w:rPr>
              <w:t>第九天</w:t>
            </w:r>
          </w:p>
        </w:tc>
        <w:tc>
          <w:tcPr>
            <w:tcW w:w="10305" w:type="dxa"/>
            <w:gridSpan w:val="2"/>
            <w:tcBorders>
              <w:tl2br w:val="nil"/>
              <w:tr2bl w:val="nil"/>
            </w:tcBorders>
          </w:tcPr>
          <w:p w:rsidR="0011607C" w:rsidRDefault="0011607C" w:rsidP="001C1D48">
            <w:pPr>
              <w:spacing w:after="0" w:line="320" w:lineRule="exact"/>
              <w:rPr>
                <w:rFonts w:ascii="宋体" w:eastAsia="宋体" w:hAnsi="宋体" w:cs="宋体"/>
                <w:bCs/>
                <w:sz w:val="18"/>
                <w:szCs w:val="18"/>
              </w:rPr>
            </w:pPr>
            <w:r>
              <w:rPr>
                <w:rFonts w:ascii="宋体" w:eastAsia="宋体" w:hAnsi="宋体" w:cs="宋体" w:hint="eastAsia"/>
                <w:bCs/>
                <w:sz w:val="18"/>
                <w:szCs w:val="18"/>
              </w:rPr>
              <w:t>萨尔斯堡</w:t>
            </w:r>
            <w:r>
              <w:rPr>
                <w:rFonts w:ascii="宋体" w:eastAsia="宋体" w:hAnsi="宋体" w:cs="宋体" w:hint="eastAsia"/>
                <w:bCs/>
                <w:sz w:val="18"/>
                <w:szCs w:val="18"/>
              </w:rPr>
              <w:sym w:font="Webdings" w:char="F076"/>
            </w:r>
            <w:r>
              <w:rPr>
                <w:rFonts w:ascii="宋体" w:eastAsia="宋体" w:hAnsi="宋体" w:cs="宋体" w:hint="eastAsia"/>
                <w:bCs/>
                <w:sz w:val="18"/>
                <w:szCs w:val="18"/>
              </w:rPr>
              <w:t>克鲁姆洛夫</w:t>
            </w:r>
            <w:r>
              <w:rPr>
                <w:rFonts w:ascii="宋体" w:eastAsia="宋体" w:hAnsi="宋体" w:cs="宋体" w:hint="eastAsia"/>
                <w:bCs/>
                <w:sz w:val="18"/>
                <w:szCs w:val="18"/>
              </w:rPr>
              <w:sym w:font="Webdings" w:char="F076"/>
            </w:r>
            <w:r>
              <w:rPr>
                <w:rFonts w:ascii="宋体" w:eastAsia="宋体" w:hAnsi="宋体" w:cs="宋体" w:hint="eastAsia"/>
                <w:bCs/>
                <w:sz w:val="18"/>
                <w:szCs w:val="18"/>
              </w:rPr>
              <w:t>布拉格（约390km）</w:t>
            </w:r>
          </w:p>
          <w:p w:rsidR="0011607C" w:rsidRDefault="0011607C" w:rsidP="001C1D48">
            <w:pPr>
              <w:spacing w:after="0" w:line="320" w:lineRule="exact"/>
              <w:rPr>
                <w:rFonts w:ascii="宋体" w:eastAsia="宋体" w:hAnsi="宋体" w:cs="宋体"/>
                <w:bCs/>
                <w:spacing w:val="4"/>
                <w:sz w:val="18"/>
                <w:szCs w:val="18"/>
              </w:rPr>
            </w:pPr>
            <w:r>
              <w:rPr>
                <w:rFonts w:ascii="宋体" w:eastAsia="宋体" w:hAnsi="宋体" w:cs="宋体" w:hint="eastAsia"/>
                <w:bCs/>
                <w:sz w:val="18"/>
                <w:szCs w:val="18"/>
              </w:rPr>
              <w:t>享用酒店早餐后，开车前往“中世纪小镇”-世界文化遗产克鲁姆洛夫，抵达后游览：克鲁姆洛夫城堡（外观约20分钟），游览波希米亚地区仅次于布拉格城堡的捷克第二大规模的城堡—，登上古城堡，就可以俯瞰到整个小镇的景色，随手一拍就是一副绚丽的油画。特别安排：捷克当地特色鳟鱼餐。随后开车前往捷克首都-布拉格，晚餐后入住酒店休息。</w:t>
            </w:r>
          </w:p>
        </w:tc>
      </w:tr>
      <w:tr w:rsidR="0011607C" w:rsidTr="001C1D48">
        <w:trPr>
          <w:trHeight w:val="284"/>
        </w:trPr>
        <w:tc>
          <w:tcPr>
            <w:tcW w:w="960" w:type="dxa"/>
            <w:vMerge/>
            <w:tcBorders>
              <w:tl2br w:val="nil"/>
              <w:tr2bl w:val="nil"/>
            </w:tcBorders>
            <w:vAlign w:val="center"/>
          </w:tcPr>
          <w:p w:rsidR="0011607C" w:rsidRDefault="0011607C" w:rsidP="001C1D48">
            <w:pPr>
              <w:spacing w:after="0" w:line="320" w:lineRule="exact"/>
              <w:jc w:val="center"/>
              <w:rPr>
                <w:rFonts w:ascii="宋体" w:eastAsia="宋体" w:hAnsi="宋体" w:cs="宋体"/>
                <w:bCs/>
                <w:sz w:val="18"/>
                <w:szCs w:val="18"/>
              </w:rPr>
            </w:pPr>
          </w:p>
        </w:tc>
        <w:tc>
          <w:tcPr>
            <w:tcW w:w="6158" w:type="dxa"/>
            <w:tcBorders>
              <w:tl2br w:val="nil"/>
              <w:tr2bl w:val="nil"/>
            </w:tcBorders>
          </w:tcPr>
          <w:p w:rsidR="0011607C" w:rsidRDefault="0011607C" w:rsidP="001C1D48">
            <w:pPr>
              <w:spacing w:after="0" w:line="320" w:lineRule="exact"/>
              <w:rPr>
                <w:rFonts w:ascii="宋体" w:eastAsia="宋体" w:hAnsi="宋体" w:cs="宋体"/>
                <w:bCs/>
                <w:spacing w:val="4"/>
                <w:sz w:val="18"/>
                <w:szCs w:val="18"/>
              </w:rPr>
            </w:pPr>
            <w:r>
              <w:rPr>
                <w:rFonts w:ascii="宋体" w:eastAsia="宋体" w:hAnsi="宋体" w:cs="宋体" w:hint="eastAsia"/>
                <w:bCs/>
                <w:sz w:val="18"/>
                <w:szCs w:val="18"/>
                <w:lang w:eastAsia="de-CH"/>
              </w:rPr>
              <w:t>餐食：</w:t>
            </w:r>
            <w:r>
              <w:rPr>
                <w:rFonts w:ascii="宋体" w:eastAsia="宋体" w:hAnsi="宋体" w:cs="宋体" w:hint="eastAsia"/>
                <w:bCs/>
                <w:sz w:val="18"/>
                <w:szCs w:val="18"/>
              </w:rPr>
              <w:t>早、中、晚</w:t>
            </w:r>
          </w:p>
        </w:tc>
        <w:tc>
          <w:tcPr>
            <w:tcW w:w="4147" w:type="dxa"/>
            <w:tcBorders>
              <w:tl2br w:val="nil"/>
              <w:tr2bl w:val="nil"/>
            </w:tcBorders>
          </w:tcPr>
          <w:p w:rsidR="0011607C" w:rsidRDefault="0011607C" w:rsidP="001C1D48">
            <w:pPr>
              <w:spacing w:after="0" w:line="320" w:lineRule="exact"/>
              <w:rPr>
                <w:rFonts w:ascii="宋体" w:eastAsia="宋体" w:hAnsi="宋体" w:cs="宋体"/>
                <w:bCs/>
                <w:spacing w:val="4"/>
                <w:sz w:val="18"/>
                <w:szCs w:val="18"/>
              </w:rPr>
            </w:pPr>
            <w:r>
              <w:rPr>
                <w:rFonts w:ascii="宋体" w:eastAsia="宋体" w:hAnsi="宋体" w:cs="宋体" w:hint="eastAsia"/>
                <w:bCs/>
                <w:sz w:val="18"/>
                <w:szCs w:val="18"/>
                <w:lang w:eastAsia="de-CH"/>
              </w:rPr>
              <w:t>酒店：</w:t>
            </w:r>
            <w:r>
              <w:rPr>
                <w:rFonts w:ascii="宋体" w:eastAsia="宋体" w:hAnsi="宋体" w:cs="宋体" w:hint="eastAsia"/>
                <w:bCs/>
                <w:sz w:val="18"/>
                <w:szCs w:val="18"/>
              </w:rPr>
              <w:t xml:space="preserve">3-4星级酒店  </w:t>
            </w:r>
          </w:p>
        </w:tc>
      </w:tr>
      <w:tr w:rsidR="0011607C" w:rsidTr="001C1D48">
        <w:trPr>
          <w:trHeight w:val="237"/>
        </w:trPr>
        <w:tc>
          <w:tcPr>
            <w:tcW w:w="960" w:type="dxa"/>
            <w:vMerge w:val="restart"/>
            <w:tcBorders>
              <w:tl2br w:val="nil"/>
              <w:tr2bl w:val="nil"/>
            </w:tcBorders>
            <w:vAlign w:val="center"/>
          </w:tcPr>
          <w:p w:rsidR="0011607C" w:rsidRDefault="0011607C" w:rsidP="001C1D48">
            <w:pPr>
              <w:spacing w:after="0" w:line="320" w:lineRule="exact"/>
              <w:jc w:val="center"/>
              <w:rPr>
                <w:rFonts w:ascii="宋体" w:eastAsia="宋体" w:hAnsi="宋体" w:cs="宋体"/>
                <w:bCs/>
                <w:sz w:val="18"/>
                <w:szCs w:val="18"/>
              </w:rPr>
            </w:pPr>
            <w:r>
              <w:rPr>
                <w:rFonts w:ascii="宋体" w:eastAsia="宋体" w:hAnsi="宋体" w:cs="宋体" w:hint="eastAsia"/>
                <w:bCs/>
                <w:sz w:val="18"/>
                <w:szCs w:val="18"/>
              </w:rPr>
              <w:t>第十天</w:t>
            </w:r>
          </w:p>
        </w:tc>
        <w:tc>
          <w:tcPr>
            <w:tcW w:w="10305" w:type="dxa"/>
            <w:gridSpan w:val="2"/>
            <w:tcBorders>
              <w:tl2br w:val="nil"/>
              <w:tr2bl w:val="nil"/>
            </w:tcBorders>
          </w:tcPr>
          <w:p w:rsidR="0011607C" w:rsidRDefault="0011607C" w:rsidP="001C1D48">
            <w:pPr>
              <w:spacing w:after="0" w:line="320" w:lineRule="exact"/>
              <w:rPr>
                <w:rFonts w:ascii="宋体" w:eastAsia="宋体" w:hAnsi="宋体" w:cs="宋体"/>
                <w:bCs/>
                <w:sz w:val="18"/>
                <w:szCs w:val="18"/>
              </w:rPr>
            </w:pPr>
            <w:r>
              <w:rPr>
                <w:rFonts w:ascii="宋体" w:eastAsia="宋体" w:hAnsi="宋体" w:cs="宋体" w:hint="eastAsia"/>
                <w:bCs/>
                <w:sz w:val="18"/>
                <w:szCs w:val="18"/>
              </w:rPr>
              <w:t>布拉格</w:t>
            </w:r>
            <w:r>
              <w:rPr>
                <w:rFonts w:ascii="宋体" w:eastAsia="宋体" w:hAnsi="宋体" w:cs="宋体" w:hint="eastAsia"/>
                <w:bCs/>
                <w:sz w:val="18"/>
                <w:szCs w:val="18"/>
              </w:rPr>
              <w:sym w:font="Webdings" w:char="F076"/>
            </w:r>
            <w:r>
              <w:rPr>
                <w:rFonts w:ascii="宋体" w:eastAsia="宋体" w:hAnsi="宋体" w:cs="宋体" w:hint="eastAsia"/>
                <w:bCs/>
                <w:sz w:val="18"/>
                <w:szCs w:val="18"/>
              </w:rPr>
              <w:t>柏林（约350km）</w:t>
            </w:r>
          </w:p>
          <w:p w:rsidR="0011607C" w:rsidRDefault="0011607C" w:rsidP="001C1D48">
            <w:pPr>
              <w:spacing w:after="0" w:line="320" w:lineRule="exact"/>
              <w:rPr>
                <w:rFonts w:ascii="宋体" w:eastAsia="宋体" w:hAnsi="宋体" w:cs="宋体"/>
                <w:bCs/>
                <w:spacing w:val="4"/>
                <w:sz w:val="18"/>
                <w:szCs w:val="18"/>
              </w:rPr>
            </w:pPr>
            <w:r>
              <w:rPr>
                <w:rFonts w:ascii="宋体" w:eastAsia="宋体" w:hAnsi="宋体" w:cs="宋体" w:hint="eastAsia"/>
                <w:bCs/>
                <w:sz w:val="18"/>
                <w:szCs w:val="18"/>
              </w:rPr>
              <w:t>酒店早餐后，驱车前往德国首都-柏林，抵达后市区游览：菩提树下大街（拍照留念约15分钟），是德国首都柏林的著名街道，也是欧洲著名的林荫大道。</w:t>
            </w:r>
            <w:r>
              <w:rPr>
                <w:rFonts w:ascii="宋体" w:eastAsia="宋体" w:hAnsi="宋体" w:cs="宋体" w:hint="eastAsia"/>
                <w:bCs/>
                <w:spacing w:val="4"/>
                <w:sz w:val="18"/>
                <w:szCs w:val="18"/>
              </w:rPr>
              <w:t>勃兰登堡门</w:t>
            </w:r>
            <w:r>
              <w:rPr>
                <w:rFonts w:ascii="宋体" w:eastAsia="宋体" w:hAnsi="宋体" w:cs="宋体" w:hint="eastAsia"/>
                <w:bCs/>
                <w:sz w:val="18"/>
                <w:szCs w:val="18"/>
              </w:rPr>
              <w:t>（拍照留念约10分钟）柏林仅存的城门，最重要的城市标志，象征了德意志的神圣统一；远眺胜利纪念柱-在勃兰登堡门以西2公里，这是于1873年建成的，为了庆祝1864年在普</w:t>
            </w:r>
            <w:proofErr w:type="gramStart"/>
            <w:r>
              <w:rPr>
                <w:rFonts w:ascii="宋体" w:eastAsia="宋体" w:hAnsi="宋体" w:cs="宋体" w:hint="eastAsia"/>
                <w:bCs/>
                <w:sz w:val="18"/>
                <w:szCs w:val="18"/>
              </w:rPr>
              <w:t>丹战争</w:t>
            </w:r>
            <w:proofErr w:type="gramEnd"/>
            <w:r>
              <w:rPr>
                <w:rFonts w:ascii="宋体" w:eastAsia="宋体" w:hAnsi="宋体" w:cs="宋体" w:hint="eastAsia"/>
                <w:bCs/>
                <w:sz w:val="18"/>
                <w:szCs w:val="18"/>
              </w:rPr>
              <w:t>中获胜，纪念柱顶上是胜利女神维多利亚的镀金青铜雕像。国会大厦（外观或车</w:t>
            </w:r>
            <w:proofErr w:type="gramStart"/>
            <w:r>
              <w:rPr>
                <w:rFonts w:ascii="宋体" w:eastAsia="宋体" w:hAnsi="宋体" w:cs="宋体" w:hint="eastAsia"/>
                <w:bCs/>
                <w:sz w:val="18"/>
                <w:szCs w:val="18"/>
              </w:rPr>
              <w:t>览</w:t>
            </w:r>
            <w:proofErr w:type="gramEnd"/>
            <w:r>
              <w:rPr>
                <w:rFonts w:ascii="宋体" w:eastAsia="宋体" w:hAnsi="宋体" w:cs="宋体" w:hint="eastAsia"/>
                <w:bCs/>
                <w:sz w:val="18"/>
                <w:szCs w:val="18"/>
              </w:rPr>
              <w:t>）-于1894年建成的德国国会大厦。</w:t>
            </w:r>
            <w:r>
              <w:rPr>
                <w:rFonts w:ascii="宋体" w:eastAsia="宋体" w:hAnsi="宋体" w:cs="宋体" w:hint="eastAsia"/>
                <w:bCs/>
                <w:spacing w:val="4"/>
                <w:sz w:val="18"/>
                <w:szCs w:val="18"/>
              </w:rPr>
              <w:t>柏林墙</w:t>
            </w:r>
            <w:r>
              <w:rPr>
                <w:rFonts w:ascii="宋体" w:eastAsia="宋体" w:hAnsi="宋体" w:cs="宋体" w:hint="eastAsia"/>
                <w:bCs/>
                <w:sz w:val="18"/>
                <w:szCs w:val="18"/>
              </w:rPr>
              <w:t>（拍照留念约20分钟）1990年柏林墙被推倒，两德统一后，遗留下来的这段柏林墙就成了当代艺术家们创作的乐园，多以政治主题为主，且在2009年经历了一次翻新。这段柏林墙是遗留的三段柏林墙</w:t>
            </w:r>
            <w:proofErr w:type="gramStart"/>
            <w:r>
              <w:rPr>
                <w:rFonts w:ascii="宋体" w:eastAsia="宋体" w:hAnsi="宋体" w:cs="宋体" w:hint="eastAsia"/>
                <w:bCs/>
                <w:sz w:val="18"/>
                <w:szCs w:val="18"/>
              </w:rPr>
              <w:t>中游客</w:t>
            </w:r>
            <w:proofErr w:type="gramEnd"/>
            <w:r>
              <w:rPr>
                <w:rFonts w:ascii="宋体" w:eastAsia="宋体" w:hAnsi="宋体" w:cs="宋体" w:hint="eastAsia"/>
                <w:bCs/>
                <w:sz w:val="18"/>
                <w:szCs w:val="18"/>
              </w:rPr>
              <w:t>最多的一段。晚餐后入住酒店休息。</w:t>
            </w:r>
          </w:p>
        </w:tc>
      </w:tr>
      <w:tr w:rsidR="0011607C" w:rsidTr="001C1D48">
        <w:trPr>
          <w:trHeight w:val="290"/>
        </w:trPr>
        <w:tc>
          <w:tcPr>
            <w:tcW w:w="960" w:type="dxa"/>
            <w:vMerge/>
            <w:tcBorders>
              <w:tl2br w:val="nil"/>
              <w:tr2bl w:val="nil"/>
            </w:tcBorders>
            <w:vAlign w:val="center"/>
          </w:tcPr>
          <w:p w:rsidR="0011607C" w:rsidRDefault="0011607C" w:rsidP="001C1D48">
            <w:pPr>
              <w:spacing w:after="0" w:line="320" w:lineRule="exact"/>
              <w:jc w:val="center"/>
              <w:rPr>
                <w:rFonts w:ascii="宋体" w:eastAsia="宋体" w:hAnsi="宋体" w:cs="宋体"/>
                <w:bCs/>
                <w:sz w:val="18"/>
                <w:szCs w:val="18"/>
              </w:rPr>
            </w:pPr>
          </w:p>
        </w:tc>
        <w:tc>
          <w:tcPr>
            <w:tcW w:w="6158" w:type="dxa"/>
            <w:tcBorders>
              <w:tl2br w:val="nil"/>
              <w:tr2bl w:val="nil"/>
            </w:tcBorders>
          </w:tcPr>
          <w:p w:rsidR="0011607C" w:rsidRDefault="0011607C" w:rsidP="001C1D48">
            <w:pPr>
              <w:spacing w:after="0" w:line="320" w:lineRule="exact"/>
              <w:rPr>
                <w:rFonts w:ascii="宋体" w:eastAsia="宋体" w:hAnsi="宋体" w:cs="宋体"/>
                <w:bCs/>
                <w:spacing w:val="4"/>
                <w:sz w:val="18"/>
                <w:szCs w:val="18"/>
              </w:rPr>
            </w:pPr>
            <w:r>
              <w:rPr>
                <w:rFonts w:ascii="宋体" w:eastAsia="宋体" w:hAnsi="宋体" w:cs="宋体" w:hint="eastAsia"/>
                <w:bCs/>
                <w:sz w:val="18"/>
                <w:szCs w:val="18"/>
                <w:lang w:eastAsia="de-CH"/>
              </w:rPr>
              <w:t>餐食：</w:t>
            </w:r>
            <w:r>
              <w:rPr>
                <w:rFonts w:ascii="宋体" w:eastAsia="宋体" w:hAnsi="宋体" w:cs="宋体" w:hint="eastAsia"/>
                <w:bCs/>
                <w:sz w:val="18"/>
                <w:szCs w:val="18"/>
              </w:rPr>
              <w:t>早、中、晚</w:t>
            </w:r>
          </w:p>
        </w:tc>
        <w:tc>
          <w:tcPr>
            <w:tcW w:w="4147" w:type="dxa"/>
            <w:tcBorders>
              <w:tl2br w:val="nil"/>
              <w:tr2bl w:val="nil"/>
            </w:tcBorders>
          </w:tcPr>
          <w:p w:rsidR="0011607C" w:rsidRDefault="0011607C" w:rsidP="001C1D48">
            <w:pPr>
              <w:spacing w:after="0" w:line="320" w:lineRule="exact"/>
              <w:rPr>
                <w:rFonts w:ascii="宋体" w:eastAsia="宋体" w:hAnsi="宋体" w:cs="宋体"/>
                <w:bCs/>
                <w:spacing w:val="4"/>
                <w:sz w:val="18"/>
                <w:szCs w:val="18"/>
              </w:rPr>
            </w:pPr>
            <w:r>
              <w:rPr>
                <w:rFonts w:ascii="宋体" w:eastAsia="宋体" w:hAnsi="宋体" w:cs="宋体" w:hint="eastAsia"/>
                <w:bCs/>
                <w:sz w:val="18"/>
                <w:szCs w:val="18"/>
                <w:lang w:eastAsia="de-CH"/>
              </w:rPr>
              <w:t>酒店：</w:t>
            </w:r>
            <w:r>
              <w:rPr>
                <w:rFonts w:ascii="宋体" w:eastAsia="宋体" w:hAnsi="宋体" w:cs="宋体" w:hint="eastAsia"/>
                <w:bCs/>
                <w:sz w:val="18"/>
                <w:szCs w:val="18"/>
              </w:rPr>
              <w:t>3-4星级酒店</w:t>
            </w:r>
          </w:p>
        </w:tc>
      </w:tr>
      <w:tr w:rsidR="0011607C" w:rsidTr="001C1D48">
        <w:trPr>
          <w:trHeight w:val="290"/>
        </w:trPr>
        <w:tc>
          <w:tcPr>
            <w:tcW w:w="960" w:type="dxa"/>
            <w:vMerge w:val="restart"/>
            <w:tcBorders>
              <w:tl2br w:val="nil"/>
              <w:tr2bl w:val="nil"/>
            </w:tcBorders>
            <w:vAlign w:val="center"/>
          </w:tcPr>
          <w:p w:rsidR="0011607C" w:rsidRDefault="0011607C" w:rsidP="001C1D48">
            <w:pPr>
              <w:spacing w:after="0" w:line="320" w:lineRule="exact"/>
              <w:jc w:val="center"/>
              <w:rPr>
                <w:rFonts w:ascii="宋体" w:eastAsia="宋体" w:hAnsi="宋体" w:cs="宋体"/>
                <w:bCs/>
                <w:sz w:val="18"/>
                <w:szCs w:val="18"/>
              </w:rPr>
            </w:pPr>
            <w:r>
              <w:rPr>
                <w:rFonts w:ascii="宋体" w:eastAsia="宋体" w:hAnsi="宋体" w:cs="宋体" w:hint="eastAsia"/>
                <w:bCs/>
                <w:sz w:val="18"/>
                <w:szCs w:val="18"/>
              </w:rPr>
              <w:t>第十一天</w:t>
            </w:r>
          </w:p>
        </w:tc>
        <w:tc>
          <w:tcPr>
            <w:tcW w:w="10305" w:type="dxa"/>
            <w:gridSpan w:val="2"/>
            <w:tcBorders>
              <w:tl2br w:val="nil"/>
              <w:tr2bl w:val="nil"/>
            </w:tcBorders>
          </w:tcPr>
          <w:p w:rsidR="0011607C" w:rsidRDefault="0011607C" w:rsidP="001C1D48">
            <w:pPr>
              <w:spacing w:after="0" w:line="320" w:lineRule="exact"/>
              <w:rPr>
                <w:rFonts w:ascii="宋体" w:eastAsia="宋体" w:hAnsi="宋体" w:cs="宋体"/>
                <w:bCs/>
                <w:sz w:val="18"/>
                <w:szCs w:val="18"/>
              </w:rPr>
            </w:pPr>
            <w:r>
              <w:rPr>
                <w:rFonts w:ascii="宋体" w:eastAsia="宋体" w:hAnsi="宋体" w:cs="宋体" w:hint="eastAsia"/>
                <w:bCs/>
                <w:sz w:val="18"/>
                <w:szCs w:val="18"/>
              </w:rPr>
              <w:t>柏林</w:t>
            </w:r>
            <w:r>
              <w:rPr>
                <w:rFonts w:ascii="宋体" w:eastAsia="宋体" w:hAnsi="宋体" w:cs="宋体" w:hint="eastAsia"/>
                <w:bCs/>
                <w:sz w:val="18"/>
                <w:szCs w:val="18"/>
              </w:rPr>
              <w:sym w:font="Webdings" w:char="F0F1"/>
            </w:r>
            <w:r>
              <w:rPr>
                <w:rFonts w:ascii="宋体" w:eastAsia="宋体" w:hAnsi="宋体" w:cs="宋体" w:hint="eastAsia"/>
                <w:bCs/>
                <w:sz w:val="18"/>
                <w:szCs w:val="18"/>
              </w:rPr>
              <w:t>巴库</w:t>
            </w:r>
            <w:r>
              <w:rPr>
                <w:rFonts w:ascii="宋体" w:eastAsia="宋体" w:hAnsi="宋体" w:cs="宋体" w:hint="eastAsia"/>
                <w:bCs/>
                <w:sz w:val="18"/>
                <w:szCs w:val="18"/>
              </w:rPr>
              <w:sym w:font="Webdings" w:char="F0F1"/>
            </w:r>
            <w:r>
              <w:rPr>
                <w:rFonts w:ascii="宋体" w:eastAsia="宋体" w:hAnsi="宋体" w:cs="宋体" w:hint="eastAsia"/>
                <w:bCs/>
                <w:sz w:val="18"/>
                <w:szCs w:val="18"/>
              </w:rPr>
              <w:t>北京</w:t>
            </w:r>
          </w:p>
          <w:p w:rsidR="0011607C" w:rsidRDefault="0011607C" w:rsidP="001C1D48">
            <w:pPr>
              <w:spacing w:after="0" w:line="320" w:lineRule="exact"/>
              <w:rPr>
                <w:rFonts w:ascii="宋体" w:eastAsia="宋体" w:hAnsi="宋体" w:cs="宋体"/>
                <w:bCs/>
                <w:sz w:val="18"/>
                <w:szCs w:val="18"/>
                <w:lang w:eastAsia="de-CH"/>
              </w:rPr>
            </w:pPr>
            <w:r>
              <w:rPr>
                <w:rFonts w:ascii="宋体" w:eastAsia="宋体" w:hAnsi="宋体" w:cs="宋体" w:hint="eastAsia"/>
                <w:bCs/>
                <w:sz w:val="18"/>
                <w:szCs w:val="18"/>
              </w:rPr>
              <w:t>酒店内享用早餐后，收拾行李，约定时间集合，驱车前往机场，由导游帮忙办理退税及登机手续，之后搭乘国际航班，途经巴库</w:t>
            </w:r>
            <w:r>
              <w:rPr>
                <w:rFonts w:ascii="宋体" w:eastAsia="宋体" w:hAnsi="宋体" w:cs="宋体" w:hint="eastAsia"/>
                <w:bCs/>
                <w:sz w:val="18"/>
                <w:szCs w:val="18"/>
              </w:rPr>
              <w:lastRenderedPageBreak/>
              <w:t>转机，返回北京</w:t>
            </w:r>
          </w:p>
        </w:tc>
      </w:tr>
      <w:tr w:rsidR="0011607C" w:rsidTr="001C1D48">
        <w:trPr>
          <w:trHeight w:val="290"/>
        </w:trPr>
        <w:tc>
          <w:tcPr>
            <w:tcW w:w="960" w:type="dxa"/>
            <w:vMerge/>
            <w:tcBorders>
              <w:tl2br w:val="nil"/>
              <w:tr2bl w:val="nil"/>
            </w:tcBorders>
            <w:vAlign w:val="center"/>
          </w:tcPr>
          <w:p w:rsidR="0011607C" w:rsidRDefault="0011607C" w:rsidP="001C1D48">
            <w:pPr>
              <w:spacing w:after="0" w:line="320" w:lineRule="exact"/>
              <w:jc w:val="center"/>
              <w:rPr>
                <w:rFonts w:ascii="宋体" w:eastAsia="宋体" w:hAnsi="宋体" w:cs="宋体"/>
                <w:bCs/>
                <w:sz w:val="18"/>
                <w:szCs w:val="18"/>
              </w:rPr>
            </w:pPr>
          </w:p>
        </w:tc>
        <w:tc>
          <w:tcPr>
            <w:tcW w:w="6158" w:type="dxa"/>
            <w:tcBorders>
              <w:tl2br w:val="nil"/>
              <w:tr2bl w:val="nil"/>
            </w:tcBorders>
          </w:tcPr>
          <w:p w:rsidR="0011607C" w:rsidRDefault="0011607C" w:rsidP="001C1D48">
            <w:pPr>
              <w:spacing w:after="0" w:line="320" w:lineRule="exact"/>
              <w:rPr>
                <w:rFonts w:ascii="宋体" w:eastAsia="宋体" w:hAnsi="宋体" w:cs="宋体"/>
                <w:bCs/>
                <w:sz w:val="18"/>
                <w:szCs w:val="18"/>
              </w:rPr>
            </w:pPr>
            <w:r>
              <w:rPr>
                <w:rFonts w:ascii="宋体" w:eastAsia="宋体" w:hAnsi="宋体" w:cs="宋体" w:hint="eastAsia"/>
                <w:bCs/>
                <w:sz w:val="18"/>
                <w:szCs w:val="18"/>
              </w:rPr>
              <w:t>餐食：早、X、X</w:t>
            </w:r>
          </w:p>
        </w:tc>
        <w:tc>
          <w:tcPr>
            <w:tcW w:w="4147" w:type="dxa"/>
            <w:tcBorders>
              <w:tl2br w:val="nil"/>
              <w:tr2bl w:val="nil"/>
            </w:tcBorders>
          </w:tcPr>
          <w:p w:rsidR="0011607C" w:rsidRDefault="0011607C" w:rsidP="001C1D48">
            <w:pPr>
              <w:spacing w:after="0" w:line="320" w:lineRule="exact"/>
              <w:rPr>
                <w:rFonts w:ascii="宋体" w:eastAsia="宋体" w:hAnsi="宋体" w:cs="宋体"/>
                <w:bCs/>
                <w:sz w:val="18"/>
                <w:szCs w:val="18"/>
                <w:lang w:eastAsia="de-CH"/>
              </w:rPr>
            </w:pPr>
            <w:r>
              <w:rPr>
                <w:rFonts w:ascii="宋体" w:eastAsia="宋体" w:hAnsi="宋体" w:cs="宋体" w:hint="eastAsia"/>
                <w:bCs/>
                <w:sz w:val="18"/>
                <w:szCs w:val="18"/>
              </w:rPr>
              <w:t>住宿：无</w:t>
            </w:r>
          </w:p>
        </w:tc>
      </w:tr>
      <w:tr w:rsidR="0011607C" w:rsidTr="001C1D48">
        <w:trPr>
          <w:trHeight w:val="290"/>
        </w:trPr>
        <w:tc>
          <w:tcPr>
            <w:tcW w:w="960" w:type="dxa"/>
            <w:vMerge w:val="restart"/>
            <w:tcBorders>
              <w:tl2br w:val="nil"/>
              <w:tr2bl w:val="nil"/>
            </w:tcBorders>
            <w:vAlign w:val="center"/>
          </w:tcPr>
          <w:p w:rsidR="0011607C" w:rsidRDefault="0011607C" w:rsidP="001C1D48">
            <w:pPr>
              <w:spacing w:after="0" w:line="320" w:lineRule="exact"/>
              <w:jc w:val="center"/>
              <w:rPr>
                <w:rFonts w:ascii="宋体" w:eastAsia="宋体" w:hAnsi="宋体" w:cs="宋体"/>
                <w:bCs/>
                <w:sz w:val="18"/>
                <w:szCs w:val="18"/>
              </w:rPr>
            </w:pPr>
            <w:r>
              <w:rPr>
                <w:rFonts w:ascii="宋体" w:eastAsia="宋体" w:hAnsi="宋体" w:cs="宋体" w:hint="eastAsia"/>
                <w:bCs/>
                <w:sz w:val="18"/>
                <w:szCs w:val="18"/>
              </w:rPr>
              <w:t>第十二天</w:t>
            </w:r>
          </w:p>
        </w:tc>
        <w:tc>
          <w:tcPr>
            <w:tcW w:w="10305" w:type="dxa"/>
            <w:gridSpan w:val="2"/>
            <w:tcBorders>
              <w:tl2br w:val="nil"/>
              <w:tr2bl w:val="nil"/>
            </w:tcBorders>
          </w:tcPr>
          <w:p w:rsidR="0011607C" w:rsidRDefault="0011607C" w:rsidP="001C1D48">
            <w:pPr>
              <w:spacing w:after="0" w:line="320" w:lineRule="exact"/>
              <w:rPr>
                <w:rFonts w:ascii="宋体" w:eastAsia="宋体" w:hAnsi="宋体" w:cs="宋体"/>
                <w:bCs/>
                <w:sz w:val="18"/>
                <w:szCs w:val="18"/>
              </w:rPr>
            </w:pPr>
            <w:r>
              <w:rPr>
                <w:rFonts w:ascii="宋体" w:eastAsia="宋体" w:hAnsi="宋体" w:cs="宋体" w:hint="eastAsia"/>
                <w:bCs/>
                <w:sz w:val="18"/>
                <w:szCs w:val="18"/>
              </w:rPr>
              <w:t>北京</w:t>
            </w:r>
          </w:p>
          <w:p w:rsidR="0011607C" w:rsidRDefault="0011607C" w:rsidP="001C1D48">
            <w:pPr>
              <w:spacing w:after="0" w:line="320" w:lineRule="exact"/>
              <w:rPr>
                <w:rFonts w:ascii="宋体" w:eastAsia="宋体" w:hAnsi="宋体" w:cs="宋体"/>
                <w:bCs/>
                <w:sz w:val="18"/>
                <w:szCs w:val="18"/>
              </w:rPr>
            </w:pPr>
            <w:r>
              <w:rPr>
                <w:rFonts w:ascii="宋体" w:eastAsia="宋体" w:hAnsi="宋体" w:cs="宋体" w:hint="eastAsia"/>
                <w:bCs/>
                <w:sz w:val="18"/>
                <w:szCs w:val="18"/>
              </w:rPr>
              <w:t>抵达北京首都机场，结束难忘的欧洲之旅。请您将护照和往返登机牌交给导游送回使馆销签。</w:t>
            </w:r>
          </w:p>
        </w:tc>
      </w:tr>
      <w:tr w:rsidR="0011607C" w:rsidTr="001C1D48">
        <w:trPr>
          <w:trHeight w:val="290"/>
        </w:trPr>
        <w:tc>
          <w:tcPr>
            <w:tcW w:w="960" w:type="dxa"/>
            <w:vMerge/>
            <w:tcBorders>
              <w:tl2br w:val="nil"/>
              <w:tr2bl w:val="nil"/>
            </w:tcBorders>
            <w:vAlign w:val="center"/>
          </w:tcPr>
          <w:p w:rsidR="0011607C" w:rsidRDefault="0011607C" w:rsidP="001C1D48">
            <w:pPr>
              <w:spacing w:after="0" w:line="320" w:lineRule="exact"/>
              <w:jc w:val="center"/>
              <w:rPr>
                <w:rFonts w:ascii="宋体" w:eastAsia="宋体" w:hAnsi="宋体" w:cs="宋体"/>
                <w:bCs/>
                <w:sz w:val="18"/>
                <w:szCs w:val="18"/>
              </w:rPr>
            </w:pPr>
          </w:p>
        </w:tc>
        <w:tc>
          <w:tcPr>
            <w:tcW w:w="6158" w:type="dxa"/>
            <w:tcBorders>
              <w:tl2br w:val="nil"/>
              <w:tr2bl w:val="nil"/>
            </w:tcBorders>
          </w:tcPr>
          <w:p w:rsidR="0011607C" w:rsidRDefault="0011607C" w:rsidP="001C1D48">
            <w:pPr>
              <w:spacing w:after="0" w:line="320" w:lineRule="exact"/>
              <w:rPr>
                <w:rFonts w:ascii="宋体" w:eastAsia="宋体" w:hAnsi="宋体" w:cs="宋体"/>
                <w:bCs/>
                <w:sz w:val="18"/>
                <w:szCs w:val="18"/>
                <w:lang w:eastAsia="de-CH"/>
              </w:rPr>
            </w:pPr>
            <w:r>
              <w:rPr>
                <w:rFonts w:ascii="宋体" w:eastAsia="宋体" w:hAnsi="宋体" w:cs="宋体" w:hint="eastAsia"/>
                <w:bCs/>
                <w:sz w:val="18"/>
                <w:szCs w:val="18"/>
              </w:rPr>
              <w:t>餐食：无</w:t>
            </w:r>
          </w:p>
        </w:tc>
        <w:tc>
          <w:tcPr>
            <w:tcW w:w="4147" w:type="dxa"/>
            <w:tcBorders>
              <w:tl2br w:val="nil"/>
              <w:tr2bl w:val="nil"/>
            </w:tcBorders>
          </w:tcPr>
          <w:p w:rsidR="0011607C" w:rsidRDefault="0011607C" w:rsidP="001C1D48">
            <w:pPr>
              <w:spacing w:after="0" w:line="320" w:lineRule="exact"/>
              <w:rPr>
                <w:rFonts w:ascii="宋体" w:eastAsia="宋体" w:hAnsi="宋体" w:cs="宋体"/>
                <w:bCs/>
                <w:sz w:val="18"/>
                <w:szCs w:val="18"/>
                <w:lang w:eastAsia="de-CH"/>
              </w:rPr>
            </w:pPr>
            <w:r>
              <w:rPr>
                <w:rFonts w:ascii="宋体" w:eastAsia="宋体" w:hAnsi="宋体" w:cs="宋体" w:hint="eastAsia"/>
                <w:bCs/>
                <w:sz w:val="18"/>
                <w:szCs w:val="18"/>
              </w:rPr>
              <w:t>住宿：无</w:t>
            </w:r>
          </w:p>
        </w:tc>
      </w:tr>
    </w:tbl>
    <w:p w:rsidR="0011607C" w:rsidRDefault="0011607C" w:rsidP="0011607C">
      <w:pPr>
        <w:spacing w:after="0" w:line="360" w:lineRule="exact"/>
        <w:ind w:rightChars="-142" w:right="-312"/>
        <w:rPr>
          <w:rFonts w:ascii="宋体" w:eastAsia="宋体" w:hAnsi="宋体" w:cs="宋体"/>
          <w:b/>
          <w:sz w:val="18"/>
          <w:szCs w:val="18"/>
        </w:rPr>
      </w:pPr>
      <w:r>
        <w:rPr>
          <w:rFonts w:ascii="宋体" w:eastAsia="宋体" w:hAnsi="宋体" w:cs="宋体" w:hint="eastAsia"/>
          <w:b/>
          <w:sz w:val="18"/>
          <w:szCs w:val="18"/>
        </w:rPr>
        <w:t>确认行程以出团通知为准！自由活动时间无领队服务！※注：以上</w:t>
      </w:r>
      <w:proofErr w:type="gramStart"/>
      <w:r>
        <w:rPr>
          <w:rFonts w:ascii="宋体" w:eastAsia="宋体" w:hAnsi="宋体" w:cs="宋体" w:hint="eastAsia"/>
          <w:b/>
          <w:sz w:val="18"/>
          <w:szCs w:val="18"/>
        </w:rPr>
        <w:t>行程时间表仅供您</w:t>
      </w:r>
      <w:proofErr w:type="gramEnd"/>
      <w:r>
        <w:rPr>
          <w:rFonts w:ascii="宋体" w:eastAsia="宋体" w:hAnsi="宋体" w:cs="宋体" w:hint="eastAsia"/>
          <w:b/>
          <w:sz w:val="18"/>
          <w:szCs w:val="18"/>
        </w:rPr>
        <w:t>参考，如遇特殊情况（如堵车、恶劣天气、景点关门、突发事件等），领队将予以前后调整，请以境外最终安排为准，敬请理解与配合。</w:t>
      </w:r>
    </w:p>
    <w:p w:rsidR="0011607C" w:rsidRDefault="0011607C" w:rsidP="0011607C">
      <w:pPr>
        <w:spacing w:line="360" w:lineRule="exact"/>
        <w:ind w:rightChars="-142" w:right="-312"/>
        <w:rPr>
          <w:rStyle w:val="txt1"/>
          <w:rFonts w:ascii="宋体" w:eastAsia="宋体" w:hAnsi="宋体" w:cs="宋体"/>
        </w:rPr>
      </w:pPr>
      <w:r>
        <w:rPr>
          <w:rStyle w:val="txt1"/>
          <w:rFonts w:ascii="宋体" w:eastAsia="宋体" w:hAnsi="宋体" w:cs="宋体" w:hint="eastAsia"/>
          <w:b/>
          <w:bCs/>
        </w:rPr>
        <w:t>备注：</w:t>
      </w:r>
      <w:r>
        <w:rPr>
          <w:rStyle w:val="txt1"/>
          <w:rFonts w:ascii="宋体" w:eastAsia="宋体" w:hAnsi="宋体" w:cs="宋体" w:hint="eastAsia"/>
        </w:rPr>
        <w:t>此行程为旅游合同不可分割之部分，旅行社将严格按照行程执行。在不减少任何景点的前提下，导游可根据境外情况做顺序之调整，该调整</w:t>
      </w:r>
      <w:proofErr w:type="gramStart"/>
      <w:r>
        <w:rPr>
          <w:rStyle w:val="txt1"/>
          <w:rFonts w:ascii="宋体" w:eastAsia="宋体" w:hAnsi="宋体" w:cs="宋体" w:hint="eastAsia"/>
        </w:rPr>
        <w:t>不</w:t>
      </w:r>
      <w:proofErr w:type="gramEnd"/>
      <w:r>
        <w:rPr>
          <w:rStyle w:val="txt1"/>
          <w:rFonts w:ascii="宋体" w:eastAsia="宋体" w:hAnsi="宋体" w:cs="宋体" w:hint="eastAsia"/>
        </w:rPr>
        <w:t>视为违约。当发生不可抗力、危及旅游者人身、财产安全，或者非旅行社责任造成的意外情形导致的景点、交通、住宿地点的临时变动、修改或更换，以及旅行社不得不调整或者变更旅游合同其他约定时,本公司会在事前向旅游者</w:t>
      </w:r>
      <w:proofErr w:type="gramStart"/>
      <w:r>
        <w:rPr>
          <w:rStyle w:val="txt1"/>
          <w:rFonts w:ascii="宋体" w:eastAsia="宋体" w:hAnsi="宋体" w:cs="宋体" w:hint="eastAsia"/>
        </w:rPr>
        <w:t>作出</w:t>
      </w:r>
      <w:proofErr w:type="gramEnd"/>
      <w:r>
        <w:rPr>
          <w:rStyle w:val="txt1"/>
          <w:rFonts w:ascii="宋体" w:eastAsia="宋体" w:hAnsi="宋体" w:cs="宋体" w:hint="eastAsia"/>
        </w:rPr>
        <w:t>说明；确因客观情况无法在事前说明的，亦会在事后</w:t>
      </w:r>
      <w:proofErr w:type="gramStart"/>
      <w:r>
        <w:rPr>
          <w:rStyle w:val="txt1"/>
          <w:rFonts w:ascii="宋体" w:eastAsia="宋体" w:hAnsi="宋体" w:cs="宋体" w:hint="eastAsia"/>
        </w:rPr>
        <w:t>作出</w:t>
      </w:r>
      <w:proofErr w:type="gramEnd"/>
      <w:r>
        <w:rPr>
          <w:rStyle w:val="txt1"/>
          <w:rFonts w:ascii="宋体" w:eastAsia="宋体" w:hAnsi="宋体" w:cs="宋体" w:hint="eastAsia"/>
        </w:rPr>
        <w:t>说明。因不可抗拒的客观原因（如天灾、战争、罢工等）和旅行社人为不可控因素（如航空公司航班延误或取消、领馆签证延误等）导致的一切超出费用（如在外延期签证费、食、宿及交通费、国家航空运价调整等）我公司有权追加差价。</w:t>
      </w:r>
    </w:p>
    <w:p w:rsidR="0011607C" w:rsidRDefault="0011607C" w:rsidP="0011607C">
      <w:pPr>
        <w:adjustRightInd/>
        <w:snapToGrid/>
        <w:spacing w:after="0" w:line="360" w:lineRule="exact"/>
        <w:rPr>
          <w:rFonts w:ascii="宋体" w:eastAsia="宋体" w:hAnsi="宋体" w:cs="宋体"/>
          <w:b/>
          <w:sz w:val="21"/>
          <w:szCs w:val="21"/>
        </w:rPr>
      </w:pPr>
      <w:r>
        <w:rPr>
          <w:rFonts w:ascii="宋体" w:eastAsia="宋体" w:hAnsi="宋体" w:cs="宋体" w:hint="eastAsia"/>
          <w:b/>
          <w:sz w:val="21"/>
          <w:szCs w:val="21"/>
        </w:rPr>
        <w:t>费用包含：</w:t>
      </w:r>
    </w:p>
    <w:p w:rsidR="0011607C" w:rsidRDefault="0011607C" w:rsidP="0011607C">
      <w:pPr>
        <w:spacing w:after="0" w:line="360" w:lineRule="exact"/>
        <w:rPr>
          <w:rStyle w:val="txt1"/>
          <w:rFonts w:ascii="宋体" w:eastAsia="宋体" w:hAnsi="宋体" w:cs="宋体"/>
          <w:color w:val="000000"/>
        </w:rPr>
      </w:pPr>
      <w:bookmarkStart w:id="1" w:name="_Hlk533859781"/>
      <w:r>
        <w:rPr>
          <w:rStyle w:val="txt1"/>
          <w:rFonts w:ascii="宋体" w:eastAsia="宋体" w:hAnsi="宋体" w:cs="宋体" w:hint="eastAsia"/>
          <w:color w:val="000000"/>
        </w:rPr>
        <w:t>1、欧洲全程三-四星级酒店及早餐；</w:t>
      </w:r>
    </w:p>
    <w:p w:rsidR="0011607C" w:rsidRDefault="0011607C" w:rsidP="0011607C">
      <w:pPr>
        <w:spacing w:after="0" w:line="360" w:lineRule="exact"/>
        <w:rPr>
          <w:rStyle w:val="txt1"/>
          <w:rFonts w:ascii="宋体" w:eastAsia="宋体" w:hAnsi="宋体" w:cs="宋体"/>
          <w:color w:val="000000"/>
        </w:rPr>
      </w:pPr>
      <w:r>
        <w:rPr>
          <w:rStyle w:val="txt1"/>
          <w:rFonts w:ascii="宋体" w:eastAsia="宋体" w:hAnsi="宋体" w:cs="宋体" w:hint="eastAsia"/>
          <w:color w:val="000000"/>
        </w:rPr>
        <w:t>2、全程每日午餐和晚餐以中式餐食为主（用餐标准为六菜一汤）；包含捷克鳟鱼餐；</w:t>
      </w:r>
    </w:p>
    <w:p w:rsidR="0011607C" w:rsidRDefault="0011607C" w:rsidP="0011607C">
      <w:pPr>
        <w:spacing w:after="0" w:line="360" w:lineRule="exact"/>
        <w:rPr>
          <w:rStyle w:val="txt1"/>
          <w:rFonts w:ascii="宋体" w:eastAsia="宋体" w:hAnsi="宋体" w:cs="宋体"/>
          <w:color w:val="000000"/>
        </w:rPr>
      </w:pPr>
      <w:r>
        <w:rPr>
          <w:rStyle w:val="txt1"/>
          <w:rFonts w:ascii="宋体" w:eastAsia="宋体" w:hAnsi="宋体" w:cs="宋体" w:hint="eastAsia"/>
          <w:color w:val="000000"/>
        </w:rPr>
        <w:t>3、全程提供豪华巴士，专业司机；</w:t>
      </w:r>
    </w:p>
    <w:p w:rsidR="0011607C" w:rsidRDefault="0011607C" w:rsidP="0011607C">
      <w:pPr>
        <w:spacing w:after="0" w:line="360" w:lineRule="exact"/>
        <w:rPr>
          <w:rStyle w:val="txt1"/>
          <w:rFonts w:ascii="宋体" w:eastAsia="宋体" w:hAnsi="宋体" w:cs="宋体"/>
          <w:color w:val="000000"/>
        </w:rPr>
      </w:pPr>
      <w:r>
        <w:rPr>
          <w:rStyle w:val="txt1"/>
          <w:rFonts w:ascii="宋体" w:eastAsia="宋体" w:hAnsi="宋体" w:cs="宋体" w:hint="eastAsia"/>
          <w:color w:val="000000"/>
        </w:rPr>
        <w:t>4、欧洲境内中文陪同；</w:t>
      </w:r>
    </w:p>
    <w:p w:rsidR="0011607C" w:rsidRDefault="0011607C" w:rsidP="0011607C">
      <w:pPr>
        <w:spacing w:after="0" w:line="360" w:lineRule="exact"/>
        <w:rPr>
          <w:rStyle w:val="txt1"/>
          <w:rFonts w:ascii="宋体" w:eastAsia="宋体" w:hAnsi="宋体" w:cs="宋体"/>
          <w:color w:val="000000"/>
        </w:rPr>
      </w:pPr>
      <w:r>
        <w:rPr>
          <w:rStyle w:val="txt1"/>
          <w:rFonts w:ascii="宋体" w:eastAsia="宋体" w:hAnsi="宋体" w:cs="宋体" w:hint="eastAsia"/>
          <w:color w:val="000000"/>
        </w:rPr>
        <w:t>5、国际间往返机票（经济舱）及欧洲境内段机票（</w:t>
      </w:r>
      <w:proofErr w:type="gramStart"/>
      <w:r>
        <w:rPr>
          <w:rStyle w:val="txt1"/>
          <w:rFonts w:ascii="宋体" w:eastAsia="宋体" w:hAnsi="宋体" w:cs="宋体" w:hint="eastAsia"/>
          <w:color w:val="000000"/>
        </w:rPr>
        <w:t>含机场</w:t>
      </w:r>
      <w:proofErr w:type="gramEnd"/>
      <w:r>
        <w:rPr>
          <w:rStyle w:val="txt1"/>
          <w:rFonts w:ascii="宋体" w:eastAsia="宋体" w:hAnsi="宋体" w:cs="宋体" w:hint="eastAsia"/>
          <w:color w:val="000000"/>
        </w:rPr>
        <w:t>税）；</w:t>
      </w:r>
    </w:p>
    <w:p w:rsidR="0011607C" w:rsidRDefault="0011607C" w:rsidP="0011607C">
      <w:pPr>
        <w:spacing w:after="0" w:line="360" w:lineRule="exact"/>
        <w:rPr>
          <w:rStyle w:val="txt1"/>
          <w:rFonts w:ascii="宋体" w:eastAsia="宋体" w:hAnsi="宋体" w:cs="宋体"/>
          <w:color w:val="000000"/>
        </w:rPr>
      </w:pPr>
      <w:r>
        <w:rPr>
          <w:rStyle w:val="txt1"/>
          <w:rFonts w:ascii="宋体" w:eastAsia="宋体" w:hAnsi="宋体" w:cs="宋体" w:hint="eastAsia"/>
          <w:color w:val="000000"/>
        </w:rPr>
        <w:t>6、境外旅行意外伤害保险；</w:t>
      </w:r>
    </w:p>
    <w:p w:rsidR="0011607C" w:rsidRDefault="0011607C" w:rsidP="0011607C">
      <w:pPr>
        <w:spacing w:after="0" w:line="360" w:lineRule="exact"/>
        <w:rPr>
          <w:rFonts w:ascii="宋体" w:eastAsia="宋体" w:hAnsi="宋体" w:cs="宋体"/>
          <w:b/>
          <w:sz w:val="21"/>
          <w:szCs w:val="21"/>
        </w:rPr>
      </w:pPr>
      <w:r>
        <w:rPr>
          <w:rStyle w:val="txt1"/>
          <w:rFonts w:ascii="宋体" w:eastAsia="宋体" w:hAnsi="宋体" w:cs="宋体" w:hint="eastAsia"/>
          <w:color w:val="000000"/>
        </w:rPr>
        <w:t>7、团队ADS签证费。</w:t>
      </w:r>
      <w:bookmarkEnd w:id="1"/>
    </w:p>
    <w:p w:rsidR="0011607C" w:rsidRDefault="0011607C" w:rsidP="0011607C">
      <w:pPr>
        <w:adjustRightInd/>
        <w:snapToGrid/>
        <w:spacing w:after="0" w:line="360" w:lineRule="exact"/>
        <w:rPr>
          <w:rFonts w:ascii="宋体" w:eastAsia="宋体" w:hAnsi="宋体" w:cs="宋体"/>
          <w:b/>
          <w:sz w:val="21"/>
          <w:szCs w:val="21"/>
        </w:rPr>
      </w:pPr>
    </w:p>
    <w:p w:rsidR="0011607C" w:rsidRDefault="0011607C" w:rsidP="0011607C">
      <w:pPr>
        <w:adjustRightInd/>
        <w:snapToGrid/>
        <w:spacing w:after="0" w:line="360" w:lineRule="exact"/>
        <w:rPr>
          <w:rFonts w:ascii="微软雅黑" w:hAnsi="微软雅黑" w:cs="Courier New"/>
          <w:b/>
          <w:color w:val="A0256D"/>
          <w:sz w:val="21"/>
          <w:szCs w:val="21"/>
        </w:rPr>
      </w:pPr>
      <w:r>
        <w:rPr>
          <w:rFonts w:ascii="宋体" w:eastAsia="宋体" w:hAnsi="宋体" w:cs="宋体" w:hint="eastAsia"/>
          <w:b/>
          <w:sz w:val="21"/>
          <w:szCs w:val="21"/>
        </w:rPr>
        <w:t>费用不含：</w:t>
      </w:r>
    </w:p>
    <w:p w:rsidR="0011607C" w:rsidRDefault="0011607C" w:rsidP="0011607C">
      <w:pPr>
        <w:spacing w:after="0" w:line="360" w:lineRule="exact"/>
        <w:rPr>
          <w:rStyle w:val="txt1"/>
          <w:rFonts w:ascii="宋体" w:eastAsia="宋体" w:hAnsi="宋体" w:cs="宋体"/>
          <w:color w:val="000000"/>
        </w:rPr>
      </w:pPr>
      <w:r>
        <w:rPr>
          <w:rStyle w:val="txt1"/>
          <w:rFonts w:ascii="宋体" w:eastAsia="宋体" w:hAnsi="宋体" w:cs="宋体" w:hint="eastAsia"/>
          <w:color w:val="000000"/>
        </w:rPr>
        <w:t>1、护照费；</w:t>
      </w:r>
    </w:p>
    <w:p w:rsidR="0011607C" w:rsidRDefault="0011607C" w:rsidP="0011607C">
      <w:pPr>
        <w:spacing w:after="0" w:line="360" w:lineRule="exact"/>
        <w:rPr>
          <w:rStyle w:val="txt1"/>
          <w:rFonts w:ascii="宋体" w:eastAsia="宋体" w:hAnsi="宋体" w:cs="宋体"/>
          <w:color w:val="000000"/>
        </w:rPr>
      </w:pPr>
      <w:r>
        <w:rPr>
          <w:rStyle w:val="txt1"/>
          <w:rFonts w:ascii="宋体" w:eastAsia="宋体" w:hAnsi="宋体" w:cs="宋体" w:hint="eastAsia"/>
          <w:color w:val="000000"/>
        </w:rPr>
        <w:t>2、洗衣、理发、电话、饮料、烟酒、付费电视、行李搬运等私人费用；</w:t>
      </w:r>
    </w:p>
    <w:p w:rsidR="0011607C" w:rsidRDefault="0011607C" w:rsidP="0011607C">
      <w:pPr>
        <w:spacing w:after="0" w:line="360" w:lineRule="exact"/>
        <w:rPr>
          <w:rStyle w:val="txt1"/>
          <w:rFonts w:ascii="宋体" w:eastAsia="宋体" w:hAnsi="宋体" w:cs="宋体"/>
          <w:color w:val="000000"/>
        </w:rPr>
      </w:pPr>
      <w:r>
        <w:rPr>
          <w:rStyle w:val="txt1"/>
          <w:rFonts w:ascii="宋体" w:eastAsia="宋体" w:hAnsi="宋体" w:cs="宋体" w:hint="eastAsia"/>
          <w:color w:val="000000"/>
        </w:rPr>
        <w:t>3、出入境的行李海关课税，超重行李的托运费、管理费等；</w:t>
      </w:r>
    </w:p>
    <w:p w:rsidR="0011607C" w:rsidRDefault="0011607C" w:rsidP="0011607C">
      <w:pPr>
        <w:spacing w:after="0" w:line="360" w:lineRule="exact"/>
        <w:rPr>
          <w:rStyle w:val="txt1"/>
          <w:rFonts w:ascii="宋体" w:eastAsia="宋体" w:hAnsi="宋体" w:cs="宋体"/>
          <w:color w:val="000000"/>
        </w:rPr>
      </w:pPr>
      <w:r>
        <w:rPr>
          <w:rStyle w:val="txt1"/>
          <w:rFonts w:ascii="宋体" w:eastAsia="宋体" w:hAnsi="宋体" w:cs="宋体" w:hint="eastAsia"/>
          <w:color w:val="000000"/>
        </w:rPr>
        <w:t>4、行程中未提到的其它费用：如特殊门票、游船（轮）、缆车、地铁票等费用；</w:t>
      </w:r>
    </w:p>
    <w:p w:rsidR="0011607C" w:rsidRDefault="0011607C" w:rsidP="0011607C">
      <w:pPr>
        <w:spacing w:after="0" w:line="360" w:lineRule="exact"/>
        <w:rPr>
          <w:rStyle w:val="txt1"/>
          <w:rFonts w:ascii="宋体" w:eastAsia="宋体" w:hAnsi="宋体" w:cs="宋体"/>
          <w:color w:val="000000"/>
        </w:rPr>
      </w:pPr>
      <w:r>
        <w:rPr>
          <w:rStyle w:val="txt1"/>
          <w:rFonts w:ascii="宋体" w:eastAsia="宋体" w:hAnsi="宋体" w:cs="宋体" w:hint="eastAsia"/>
          <w:color w:val="000000"/>
        </w:rPr>
        <w:t>5、公务活动及专业翻译费；</w:t>
      </w:r>
    </w:p>
    <w:p w:rsidR="0011607C" w:rsidRDefault="0011607C" w:rsidP="0011607C">
      <w:pPr>
        <w:spacing w:after="0" w:line="360" w:lineRule="exact"/>
        <w:rPr>
          <w:rFonts w:ascii="宋体" w:eastAsia="宋体" w:hAnsi="宋体" w:cs="宋体"/>
          <w:b/>
          <w:sz w:val="18"/>
          <w:szCs w:val="18"/>
        </w:rPr>
      </w:pPr>
      <w:r>
        <w:rPr>
          <w:rStyle w:val="txt1"/>
          <w:rFonts w:ascii="宋体" w:eastAsia="宋体" w:hAnsi="宋体" w:cs="宋体" w:hint="eastAsia"/>
          <w:color w:val="000000"/>
        </w:rPr>
        <w:t>6、转机/火车时用餐；</w:t>
      </w:r>
    </w:p>
    <w:p w:rsidR="0011607C" w:rsidRDefault="0011607C" w:rsidP="0011607C">
      <w:pPr>
        <w:spacing w:after="0" w:line="300" w:lineRule="exact"/>
        <w:rPr>
          <w:rFonts w:ascii="宋体" w:eastAsia="宋体" w:hAnsi="宋体" w:cs="宋体"/>
          <w:b/>
          <w:sz w:val="24"/>
          <w:szCs w:val="24"/>
        </w:rPr>
      </w:pPr>
    </w:p>
    <w:p w:rsidR="004358AB" w:rsidRDefault="004358AB" w:rsidP="00D31D50">
      <w:pPr>
        <w:spacing w:line="220" w:lineRule="atLeast"/>
      </w:pPr>
    </w:p>
    <w:sectPr w:rsidR="004358AB" w:rsidSect="001160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31D50"/>
    <w:rsid w:val="0011607C"/>
    <w:rsid w:val="00323B43"/>
    <w:rsid w:val="003D37D8"/>
    <w:rsid w:val="00426133"/>
    <w:rsid w:val="004358AB"/>
    <w:rsid w:val="006C190D"/>
    <w:rsid w:val="008012F8"/>
    <w:rsid w:val="008B7726"/>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xt1">
    <w:name w:val="txt1"/>
    <w:qFormat/>
    <w:rsid w:val="0011607C"/>
    <w:rPr>
      <w:color w:val="1E1E1E"/>
      <w:sz w:val="18"/>
      <w:szCs w:val="18"/>
      <w:u w:val="none"/>
    </w:rPr>
  </w:style>
  <w:style w:type="paragraph" w:customStyle="1" w:styleId="p24">
    <w:name w:val="p24"/>
    <w:basedOn w:val="a"/>
    <w:rsid w:val="0011607C"/>
    <w:pPr>
      <w:spacing w:before="100" w:after="100"/>
    </w:pPr>
    <w:rPr>
      <w:rFonts w:ascii="宋体" w:eastAsia="宋体" w:hAnsi="宋体" w:cs="宋体" w:hint="eastAsia"/>
      <w:sz w:val="24"/>
      <w:szCs w:val="24"/>
    </w:rPr>
  </w:style>
  <w:style w:type="table" w:styleId="a3">
    <w:name w:val="Table Grid"/>
    <w:basedOn w:val="a1"/>
    <w:unhideWhenUsed/>
    <w:rsid w:val="0011607C"/>
    <w:pPr>
      <w:widowControl w:val="0"/>
      <w:spacing w:after="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689</Words>
  <Characters>3930</Characters>
  <Application>Microsoft Office Word</Application>
  <DocSecurity>0</DocSecurity>
  <Lines>32</Lines>
  <Paragraphs>9</Paragraphs>
  <ScaleCrop>false</ScaleCrop>
  <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gjp</cp:lastModifiedBy>
  <cp:revision>3</cp:revision>
  <dcterms:created xsi:type="dcterms:W3CDTF">2008-09-11T17:20:00Z</dcterms:created>
  <dcterms:modified xsi:type="dcterms:W3CDTF">2019-05-30T00:19:00Z</dcterms:modified>
</cp:coreProperties>
</file>