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00" w:lineRule="exact"/>
        <w:jc w:val="center"/>
        <w:rPr>
          <w:rFonts w:ascii="仿宋_GB2312" w:hAnsi="Arial" w:eastAsia="仿宋_GB2312" w:cs="Arial"/>
          <w:color w:val="3C3C3C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五子棋比赛对阵及座位安排表</w:t>
      </w:r>
      <w:bookmarkStart w:id="0" w:name="_GoBack"/>
      <w:bookmarkEnd w:id="0"/>
    </w:p>
    <w:p>
      <w:pPr>
        <w:widowControl/>
        <w:wordWrap w:val="0"/>
        <w:spacing w:line="500" w:lineRule="exact"/>
        <w:jc w:val="center"/>
        <w:rPr>
          <w:rFonts w:ascii="仿宋_GB2312" w:hAnsi="Arial" w:eastAsia="仿宋_GB2312" w:cs="Arial"/>
          <w:color w:val="3C3C3C"/>
          <w:kern w:val="0"/>
          <w:sz w:val="30"/>
          <w:szCs w:val="30"/>
        </w:rPr>
      </w:pPr>
    </w:p>
    <w:tbl>
      <w:tblPr>
        <w:tblStyle w:val="4"/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60"/>
        <w:gridCol w:w="2447"/>
        <w:gridCol w:w="212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分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第一轮桌号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（6月25日中午）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第二轮桌号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（6月26日中午）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吕艳霞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51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庞子恒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能动学院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李凝鑫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机关一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52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王平稳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董宏伟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53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赵艳旗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钱晓芬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54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车剑韬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55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李晓蝶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张亦楠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可再生学院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56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罗艳雨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彭慧春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57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党小璐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薛俊杰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可再生学院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58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郑茂盛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赵清乐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后勤集团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59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李子晗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19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60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赵东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王雷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61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校医院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付文昕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可再生学院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62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朱子莉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后勤集团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王哲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63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刘秀丽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64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t>28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樊冰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电气学院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马翔凤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65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裴文静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张愉宁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可再生学院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66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于然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后勤集团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赵海鹏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校医院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67</w:t>
            </w:r>
          </w:p>
        </w:tc>
        <w:tc>
          <w:tcPr>
            <w:tcW w:w="2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尹东辉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核学院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68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彭紫薇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蒋风萍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校医院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69</w:t>
            </w:r>
          </w:p>
        </w:tc>
        <w:tc>
          <w:tcPr>
            <w:tcW w:w="2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赵璐璐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范碧媛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核学院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70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耿洁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后勤集团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柴宝茹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校医院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71</w:t>
            </w:r>
          </w:p>
        </w:tc>
        <w:tc>
          <w:tcPr>
            <w:tcW w:w="2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郝广平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梁婷婷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核学院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72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陈中山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环境学院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刘振增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可再生学院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73</w:t>
            </w:r>
          </w:p>
        </w:tc>
        <w:tc>
          <w:tcPr>
            <w:tcW w:w="2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马燕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付丽英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校医院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74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许轶昕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1580"/>
    <w:rsid w:val="00121747"/>
    <w:rsid w:val="00156302"/>
    <w:rsid w:val="00172A27"/>
    <w:rsid w:val="00195B60"/>
    <w:rsid w:val="0023217E"/>
    <w:rsid w:val="002425C8"/>
    <w:rsid w:val="0025250D"/>
    <w:rsid w:val="00256AD6"/>
    <w:rsid w:val="002612F0"/>
    <w:rsid w:val="002B122B"/>
    <w:rsid w:val="002D7815"/>
    <w:rsid w:val="003730BE"/>
    <w:rsid w:val="00387618"/>
    <w:rsid w:val="003C3342"/>
    <w:rsid w:val="00540329"/>
    <w:rsid w:val="00546238"/>
    <w:rsid w:val="005C605C"/>
    <w:rsid w:val="0064180B"/>
    <w:rsid w:val="006801E5"/>
    <w:rsid w:val="006B1AF5"/>
    <w:rsid w:val="007006A5"/>
    <w:rsid w:val="00751BE4"/>
    <w:rsid w:val="007D236F"/>
    <w:rsid w:val="0084041A"/>
    <w:rsid w:val="008D29EB"/>
    <w:rsid w:val="009106A4"/>
    <w:rsid w:val="00A172D0"/>
    <w:rsid w:val="00A855F8"/>
    <w:rsid w:val="00AD56F5"/>
    <w:rsid w:val="00AF7AAC"/>
    <w:rsid w:val="00B33AC4"/>
    <w:rsid w:val="00BB2135"/>
    <w:rsid w:val="00BB2B7B"/>
    <w:rsid w:val="00C41E3E"/>
    <w:rsid w:val="00E12753"/>
    <w:rsid w:val="00EC3B48"/>
    <w:rsid w:val="00ED2769"/>
    <w:rsid w:val="00F33BCD"/>
    <w:rsid w:val="00FE765A"/>
    <w:rsid w:val="0861787F"/>
    <w:rsid w:val="08F52E34"/>
    <w:rsid w:val="0A784BCA"/>
    <w:rsid w:val="0E5315FD"/>
    <w:rsid w:val="2C625B80"/>
    <w:rsid w:val="30F144A7"/>
    <w:rsid w:val="37E35810"/>
    <w:rsid w:val="3A0A47F6"/>
    <w:rsid w:val="519100CD"/>
    <w:rsid w:val="5CE642F0"/>
    <w:rsid w:val="78C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121</Words>
  <Characters>693</Characters>
  <Lines>5</Lines>
  <Paragraphs>1</Paragraphs>
  <TotalTime>3</TotalTime>
  <ScaleCrop>false</ScaleCrop>
  <LinksUpToDate>false</LinksUpToDate>
  <CharactersWithSpaces>813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2012-06-08T04:06:00Z</dcterms:created>
  <dc:creator>田里</dc:creator>
  <cp:lastModifiedBy>利</cp:lastModifiedBy>
  <cp:lastPrinted>2019-06-20T09:15:00Z</cp:lastPrinted>
  <dcterms:modified xsi:type="dcterms:W3CDTF">2019-06-21T00:50:41Z</dcterms:modified>
  <dc:title>比赛对阵及座位安排表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