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52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关于报名参与“不‘七’而遇 缘定七夕”单身职工交友联谊活动的通知</w:t>
      </w:r>
    </w:p>
    <w:p w14:paraId="17568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617C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各分工会、各位会员：</w:t>
      </w:r>
    </w:p>
    <w:p w14:paraId="7DC83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履行北京市总工会为职工办实事、办好事的工作要求，积极培育新型婚恋文化，满足单身职工恋爱交友需求，帮助拓宽渠道、搭建交流平台。在中国传统节日“七夕”节来临之际，北京市总工会女职工部、北京市金融工会、北京市政法卫生文化工会、北京职工婚姻家庭建设协会联合举办“不七而遇 缘定今夕”单身职工交友联谊活动。</w:t>
      </w:r>
    </w:p>
    <w:p w14:paraId="1D4D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一、活动介绍</w:t>
      </w:r>
    </w:p>
    <w:p w14:paraId="3E38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期交友联谊活动拟招募嘉宾1000人。8月3日至7日为线上交流互动阶段，群内设置嘉宾信息展示墙、红娘推荐时刻、每日主题互动、心动邀约、爱情小课堂、才艺&amp;生活VCR展示等多个环节，将配备专属红娘，有序开展活动。</w:t>
      </w:r>
    </w:p>
    <w:p w14:paraId="2FA1D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线上活动阶段，积极参与报名直通线下活动，以及获邀人气高的前300人（男女各150人）参与线下活动，未受邀约的嘉宾可参与后续活动。</w:t>
      </w:r>
    </w:p>
    <w:p w14:paraId="7B4CE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10日在北京工人体育馆举办线下见面会。活动设立喜“文”悦见区（台上展示）、“舞”动青春区（趣味运动）、金“语”良缘区（一对一交流）等多个环节，通过丰富、有趣、新颖的活动设计为现场男女嘉宾提供更多更深入的展示、交流机会。</w:t>
      </w:r>
    </w:p>
    <w:p w14:paraId="45275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二、活动时间</w:t>
      </w:r>
    </w:p>
    <w:p w14:paraId="69AA8B15">
      <w:pPr>
        <w:rPr>
          <w:rFonts w:hint="eastAsia" w:eastAsiaTheme="minorEastAsia"/>
          <w:lang w:eastAsia="zh-CN"/>
        </w:rPr>
      </w:pPr>
    </w:p>
    <w:p w14:paraId="491AA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报名时间::7月15至7月19日</w:t>
      </w:r>
    </w:p>
    <w:p w14:paraId="1F28B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红娘联系7月20至7月31日</w:t>
      </w:r>
    </w:p>
    <w:p w14:paraId="7251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微信建群:8月01至8月02日</w:t>
      </w:r>
    </w:p>
    <w:p w14:paraId="7EC93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线上互动:8月03至8月07日</w:t>
      </w:r>
    </w:p>
    <w:p w14:paraId="0E58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线下活动：8月10日</w:t>
      </w:r>
    </w:p>
    <w:p w14:paraId="02341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三、报名方式</w:t>
      </w:r>
      <w:bookmarkStart w:id="0" w:name="_GoBack"/>
      <w:bookmarkEnd w:id="0"/>
    </w:p>
    <w:p w14:paraId="14D5F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xxx分工会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单身会员信息表》（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工会汇总后，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7月19日前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945285968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@163.com，报名邮件主题统一命名为“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xxx分工会联谊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活动报名（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人）”；</w:t>
      </w:r>
    </w:p>
    <w:p w14:paraId="7A4E7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2.本次活动以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形式报名，不接受个人报名；</w:t>
      </w:r>
    </w:p>
    <w:p w14:paraId="69D41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3.报名信息需通过主办单位审核，以接到主办单位短信或电话通知为报名成功。</w:t>
      </w:r>
    </w:p>
    <w:p w14:paraId="0131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四、报名要求</w:t>
      </w:r>
    </w:p>
    <w:p w14:paraId="451A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1、北京市工会会员单位在职员工；</w:t>
      </w:r>
    </w:p>
    <w:p w14:paraId="751E0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2、年龄23-40岁；单身、本科及以上学历；</w:t>
      </w:r>
    </w:p>
    <w:p w14:paraId="01DF8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3、请各单位认真审核本单位上报人员信息，按男女1:1比例上报。</w:t>
      </w:r>
    </w:p>
    <w:p w14:paraId="0819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五、报名须知</w:t>
      </w:r>
    </w:p>
    <w:p w14:paraId="3C55E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1.请各单位务必将《单身会员信息表》填写完整（包括单位全称、工会负责人、职务、座机、手机），表格中填报项目缺项，将不予受理；</w:t>
      </w:r>
    </w:p>
    <w:p w14:paraId="2B0E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如报名参与活动的人员与工会负责人同为一人，需将《单身职工信息表》加盖公章，以PDF格式连同《单身职工信息表》电子版共计2份材料，一并上报至指定邮箱；</w:t>
      </w:r>
    </w:p>
    <w:p w14:paraId="5628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3.本次活动名额有限，额满提前截止报名，不接受现场报名；</w:t>
      </w:r>
    </w:p>
    <w:p w14:paraId="2A36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4.接到报名成功短信通知后，请及时加入活动微信群，获取活动相关资讯，未按时加入微信群的嘉宾视为本人自愿放弃本次活动名额；</w:t>
      </w:r>
    </w:p>
    <w:p w14:paraId="3C0D6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5.在活动微信群及活动现场发表不正当言论者，将移出微信群，同时取消参与活动资格，并通报所在单位工会；</w:t>
      </w:r>
    </w:p>
    <w:p w14:paraId="7E2DF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6.本次活动为市总工会公益服务项目，不向参与单位及个人收取任何费用。</w:t>
      </w:r>
    </w:p>
    <w:p w14:paraId="52DD9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六、报名咨询</w:t>
      </w:r>
    </w:p>
    <w:p w14:paraId="6D0AC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校工会：杨永海 61772310</w:t>
      </w:r>
    </w:p>
    <w:p w14:paraId="23D80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主办方：赵老师 83570196 、高老师83570317  </w:t>
      </w:r>
    </w:p>
    <w:p w14:paraId="0F0A7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758950" cy="1772920"/>
            <wp:effectExtent l="0" t="0" r="12700" b="17780"/>
            <wp:docPr id="1" name="图片 1" descr="219d04308c6b67f1ae81e7bd1fb6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9d04308c6b67f1ae81e7bd1fb69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0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9FA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附件：xxx分工会单身会员信息表</w:t>
      </w:r>
    </w:p>
    <w:p w14:paraId="59AE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FB5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0EB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校工会</w:t>
      </w:r>
    </w:p>
    <w:p w14:paraId="6937B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DY1MDJhZWVmY2JiYTlhOWIwMWQxODE3ZDIwZWYifQ=="/>
  </w:docVars>
  <w:rsids>
    <w:rsidRoot w:val="6C7239CF"/>
    <w:rsid w:val="6C7239CF"/>
    <w:rsid w:val="74D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2024-07-15T08:16:00Z</dcterms:created>
  <dc:creator>Cogito Ergo Sum</dc:creator>
  <cp:lastModifiedBy>Cogito Ergo Sum</cp:lastModifiedBy>
  <dcterms:modified xsi:type="dcterms:W3CDTF">2024-07-15T08:44:09Z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4E5B5F1392DF435F8106EBE0A0C0F32D_11</vt:lpwstr>
  </property>
</Properties>
</file>