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FE" w:rsidRDefault="00E96BE6">
      <w:pPr>
        <w:rPr>
          <w:kern w:val="0"/>
        </w:rPr>
      </w:pPr>
      <w:r>
        <w:rPr>
          <w:rFonts w:hint="eastAsia"/>
          <w:kern w:val="0"/>
        </w:rPr>
        <w:t>附件</w:t>
      </w:r>
      <w:r w:rsidR="008068B7">
        <w:rPr>
          <w:rFonts w:hint="eastAsia"/>
          <w:kern w:val="0"/>
        </w:rPr>
        <w:t>二</w:t>
      </w:r>
    </w:p>
    <w:p w:rsidR="00386851" w:rsidRDefault="00386851" w:rsidP="00386851">
      <w:pPr>
        <w:jc w:val="center"/>
        <w:rPr>
          <w:b/>
          <w:kern w:val="0"/>
          <w:sz w:val="44"/>
          <w:szCs w:val="44"/>
        </w:rPr>
      </w:pPr>
      <w:r w:rsidRPr="00207F5D">
        <w:rPr>
          <w:rFonts w:hint="eastAsia"/>
          <w:b/>
          <w:kern w:val="0"/>
          <w:sz w:val="44"/>
          <w:szCs w:val="44"/>
        </w:rPr>
        <w:t>比赛</w:t>
      </w:r>
      <w:r>
        <w:rPr>
          <w:rFonts w:hint="eastAsia"/>
          <w:b/>
          <w:kern w:val="0"/>
          <w:sz w:val="44"/>
          <w:szCs w:val="44"/>
        </w:rPr>
        <w:t>规则及调整部分</w:t>
      </w:r>
    </w:p>
    <w:p w:rsidR="00722E0E" w:rsidRDefault="00722E0E" w:rsidP="00386851">
      <w:pPr>
        <w:jc w:val="center"/>
        <w:rPr>
          <w:b/>
          <w:kern w:val="0"/>
          <w:sz w:val="44"/>
          <w:szCs w:val="44"/>
        </w:rPr>
      </w:pPr>
    </w:p>
    <w:p w:rsidR="00386851" w:rsidRPr="00386851" w:rsidRDefault="00386851" w:rsidP="00386851">
      <w:pPr>
        <w:pStyle w:val="a3"/>
        <w:numPr>
          <w:ilvl w:val="0"/>
          <w:numId w:val="2"/>
        </w:numPr>
        <w:ind w:firstLineChars="0"/>
        <w:jc w:val="left"/>
      </w:pPr>
      <w:r w:rsidRPr="007C5E78">
        <w:rPr>
          <w:rFonts w:hint="eastAsia"/>
          <w:kern w:val="0"/>
          <w:sz w:val="28"/>
          <w:szCs w:val="28"/>
        </w:rPr>
        <w:t>比赛时间为</w:t>
      </w:r>
      <w:r>
        <w:rPr>
          <w:rFonts w:hint="eastAsia"/>
          <w:kern w:val="0"/>
          <w:sz w:val="28"/>
          <w:szCs w:val="28"/>
        </w:rPr>
        <w:t>前三</w:t>
      </w:r>
      <w:r w:rsidRPr="007C5E78">
        <w:rPr>
          <w:rFonts w:hint="eastAsia"/>
          <w:kern w:val="0"/>
          <w:sz w:val="28"/>
          <w:szCs w:val="28"/>
        </w:rPr>
        <w:t>节毛时间</w:t>
      </w:r>
      <w:r w:rsidRPr="007C5E78">
        <w:rPr>
          <w:rFonts w:hint="eastAsia"/>
          <w:kern w:val="0"/>
          <w:sz w:val="28"/>
          <w:szCs w:val="28"/>
        </w:rPr>
        <w:t>12</w:t>
      </w:r>
      <w:r w:rsidRPr="007C5E78">
        <w:rPr>
          <w:rFonts w:hint="eastAsia"/>
          <w:kern w:val="0"/>
          <w:sz w:val="28"/>
          <w:szCs w:val="28"/>
        </w:rPr>
        <w:t>分钟</w:t>
      </w:r>
      <w:r>
        <w:rPr>
          <w:rFonts w:hint="eastAsia"/>
          <w:kern w:val="0"/>
          <w:sz w:val="28"/>
          <w:szCs w:val="28"/>
        </w:rPr>
        <w:t>(</w:t>
      </w:r>
      <w:r>
        <w:rPr>
          <w:rFonts w:hint="eastAsia"/>
          <w:kern w:val="0"/>
          <w:sz w:val="28"/>
          <w:szCs w:val="28"/>
        </w:rPr>
        <w:t>在比赛中出界、罚篮、暂停均不停表</w:t>
      </w:r>
      <w:r>
        <w:rPr>
          <w:rFonts w:hint="eastAsia"/>
          <w:kern w:val="0"/>
          <w:sz w:val="28"/>
          <w:szCs w:val="28"/>
        </w:rPr>
        <w:t>)</w:t>
      </w:r>
      <w:r w:rsidRPr="007C5E78">
        <w:rPr>
          <w:rFonts w:hint="eastAsia"/>
          <w:kern w:val="0"/>
          <w:sz w:val="28"/>
          <w:szCs w:val="28"/>
        </w:rPr>
        <w:t>，第四节最后</w:t>
      </w:r>
      <w:r w:rsidRPr="007C5E78">
        <w:rPr>
          <w:rFonts w:hint="eastAsia"/>
          <w:kern w:val="0"/>
          <w:sz w:val="28"/>
          <w:szCs w:val="28"/>
        </w:rPr>
        <w:t>2</w:t>
      </w:r>
      <w:r w:rsidRPr="007C5E78">
        <w:rPr>
          <w:rFonts w:hint="eastAsia"/>
          <w:kern w:val="0"/>
          <w:sz w:val="28"/>
          <w:szCs w:val="28"/>
        </w:rPr>
        <w:t>分钟为</w:t>
      </w:r>
      <w:bookmarkStart w:id="0" w:name="_GoBack"/>
      <w:bookmarkEnd w:id="0"/>
      <w:r w:rsidRPr="007C5E78">
        <w:rPr>
          <w:rFonts w:hint="eastAsia"/>
          <w:kern w:val="0"/>
          <w:sz w:val="28"/>
          <w:szCs w:val="28"/>
        </w:rPr>
        <w:t>净时间；</w:t>
      </w:r>
      <w:r w:rsidRPr="007C5E78">
        <w:rPr>
          <w:rFonts w:ascii="宋体" w:hAnsi="宋体" w:hint="eastAsia"/>
          <w:kern w:val="0"/>
          <w:sz w:val="28"/>
          <w:szCs w:val="28"/>
        </w:rPr>
        <w:t>全场比赛结束，如果比分相同，加时5分钟，如果比分仍相同，采用各队依次罚球，只要任何一队净胜一球即可获胜。罚球人员安排可由各队在报名队员中任选。</w:t>
      </w:r>
    </w:p>
    <w:p w:rsidR="009E7464" w:rsidRPr="00B07F25" w:rsidRDefault="009E7464" w:rsidP="009E7464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球队的位置和暂停</w:t>
      </w:r>
      <w:r w:rsidR="00CC70FD" w:rsidRPr="00B07F25">
        <w:rPr>
          <w:rFonts w:ascii="宋体" w:hAnsi="宋体" w:hint="eastAsia"/>
          <w:b/>
          <w:kern w:val="0"/>
          <w:sz w:val="28"/>
          <w:szCs w:val="28"/>
        </w:rPr>
        <w:t>、</w:t>
      </w:r>
      <w:r w:rsidRPr="00B07F25">
        <w:rPr>
          <w:rFonts w:ascii="宋体" w:hAnsi="宋体" w:hint="eastAsia"/>
          <w:b/>
          <w:kern w:val="0"/>
          <w:sz w:val="28"/>
          <w:szCs w:val="28"/>
        </w:rPr>
        <w:t>换人</w:t>
      </w:r>
    </w:p>
    <w:p w:rsidR="00722E0E" w:rsidRDefault="00722E0E" w:rsidP="00722E0E">
      <w:pPr>
        <w:pStyle w:val="a3"/>
        <w:ind w:firstLine="560"/>
      </w:pPr>
      <w:r w:rsidRPr="00722E0E">
        <w:rPr>
          <w:rFonts w:ascii="宋体" w:hAnsi="宋体" w:hint="eastAsia"/>
          <w:kern w:val="0"/>
          <w:sz w:val="28"/>
          <w:szCs w:val="28"/>
        </w:rPr>
        <w:t>在比赛秩序册中队名在前的为主队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Pr="00722E0E">
        <w:rPr>
          <w:rFonts w:ascii="宋体" w:hAnsi="宋体" w:hint="eastAsia"/>
          <w:kern w:val="0"/>
          <w:sz w:val="28"/>
          <w:szCs w:val="28"/>
        </w:rPr>
        <w:t>坐在技术台的</w:t>
      </w:r>
      <w:r w:rsidRPr="00722E0E">
        <w:rPr>
          <w:rFonts w:ascii="宋体" w:hAnsi="宋体" w:hint="eastAsia"/>
          <w:b/>
          <w:kern w:val="0"/>
          <w:sz w:val="36"/>
          <w:szCs w:val="36"/>
        </w:rPr>
        <w:t>左边</w:t>
      </w:r>
      <w:r>
        <w:rPr>
          <w:rFonts w:ascii="宋体" w:hAnsi="宋体" w:hint="eastAsia"/>
          <w:kern w:val="0"/>
          <w:sz w:val="28"/>
          <w:szCs w:val="28"/>
        </w:rPr>
        <w:t>准备活动时</w:t>
      </w:r>
      <w:r w:rsidRPr="00722E0E">
        <w:rPr>
          <w:rFonts w:ascii="宋体" w:hAnsi="宋体" w:hint="eastAsia"/>
          <w:kern w:val="0"/>
          <w:sz w:val="28"/>
          <w:szCs w:val="28"/>
        </w:rPr>
        <w:t>练技术台的</w:t>
      </w:r>
      <w:r w:rsidRPr="00722E0E">
        <w:rPr>
          <w:rFonts w:ascii="宋体" w:hAnsi="宋体" w:hint="eastAsia"/>
          <w:b/>
          <w:kern w:val="0"/>
          <w:sz w:val="36"/>
          <w:szCs w:val="36"/>
        </w:rPr>
        <w:t>右边</w:t>
      </w:r>
      <w:r w:rsidRPr="00722E0E">
        <w:rPr>
          <w:rFonts w:ascii="宋体" w:hAnsi="宋体" w:hint="eastAsia"/>
          <w:kern w:val="0"/>
          <w:sz w:val="28"/>
          <w:szCs w:val="28"/>
        </w:rPr>
        <w:t>篮筐</w:t>
      </w:r>
      <w:r w:rsidR="00B07F25">
        <w:rPr>
          <w:rFonts w:ascii="宋体" w:hAnsi="宋体" w:hint="eastAsia"/>
          <w:kern w:val="0"/>
          <w:sz w:val="28"/>
          <w:szCs w:val="28"/>
        </w:rPr>
        <w:t>。</w:t>
      </w:r>
    </w:p>
    <w:p w:rsidR="00722E0E" w:rsidRDefault="00722E0E" w:rsidP="00722E0E">
      <w:pPr>
        <w:pStyle w:val="a3"/>
      </w:pPr>
    </w:p>
    <w:p w:rsidR="00722E0E" w:rsidRPr="00722E0E" w:rsidRDefault="00722E0E" w:rsidP="00722E0E">
      <w:pPr>
        <w:pStyle w:val="a3"/>
        <w:ind w:firstLine="723"/>
        <w:rPr>
          <w:b/>
          <w:sz w:val="36"/>
          <w:szCs w:val="36"/>
        </w:rPr>
      </w:pPr>
      <w:r w:rsidRPr="00722E0E">
        <w:rPr>
          <w:rFonts w:hint="eastAsia"/>
          <w:b/>
          <w:sz w:val="36"/>
          <w:szCs w:val="36"/>
        </w:rPr>
        <w:t>所有的暂停换人要向技术台提前做出请求</w:t>
      </w:r>
      <w:r>
        <w:rPr>
          <w:rFonts w:hint="eastAsia"/>
          <w:b/>
          <w:sz w:val="36"/>
          <w:szCs w:val="36"/>
        </w:rPr>
        <w:t>，场上球员不能要求暂停和换人！</w:t>
      </w:r>
    </w:p>
    <w:p w:rsidR="00722E0E" w:rsidRDefault="00722E0E" w:rsidP="00722E0E"/>
    <w:p w:rsidR="009E7464" w:rsidRPr="009E7464" w:rsidRDefault="009E7464" w:rsidP="00722E0E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 w:rsidRPr="007D3856">
        <w:rPr>
          <w:rFonts w:ascii="宋体" w:hAnsi="宋体"/>
          <w:kern w:val="0"/>
          <w:sz w:val="28"/>
          <w:szCs w:val="28"/>
        </w:rPr>
        <w:t>暂停的规则：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球成</w:t>
      </w:r>
      <w:hyperlink r:id="rId7" w:tgtFrame="_blank" w:history="1">
        <w:r w:rsidR="009E7464" w:rsidRPr="009E7464">
          <w:rPr>
            <w:rFonts w:ascii="宋体" w:hAnsi="宋体"/>
            <w:kern w:val="0"/>
            <w:sz w:val="28"/>
            <w:szCs w:val="28"/>
          </w:rPr>
          <w:t>死球</w:t>
        </w:r>
      </w:hyperlink>
      <w:r w:rsidR="009E7464" w:rsidRPr="007D3856">
        <w:rPr>
          <w:rFonts w:ascii="宋体" w:hAnsi="宋体"/>
          <w:kern w:val="0"/>
          <w:sz w:val="28"/>
          <w:szCs w:val="28"/>
        </w:rPr>
        <w:t>并停止竞赛计时钟时。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）</w:t>
      </w:r>
      <w:hyperlink r:id="rId8" w:tgtFrame="_blank" w:history="1">
        <w:r w:rsidR="009E7464" w:rsidRPr="009E7464">
          <w:rPr>
            <w:rFonts w:ascii="宋体" w:hAnsi="宋体"/>
            <w:kern w:val="0"/>
            <w:sz w:val="28"/>
            <w:szCs w:val="28"/>
          </w:rPr>
          <w:t>教练员</w:t>
        </w:r>
      </w:hyperlink>
      <w:r w:rsidR="009E7464" w:rsidRPr="007D3856">
        <w:rPr>
          <w:rFonts w:ascii="宋体" w:hAnsi="宋体"/>
          <w:kern w:val="0"/>
          <w:sz w:val="28"/>
          <w:szCs w:val="28"/>
        </w:rPr>
        <w:t>提出暂停的请求后，当对方投篮得分时。该请求必须在投篮队员投篮球离手前提出。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罚球中间发生犯规，在执行新罚则发球未进入竞赛状态时。</w:t>
      </w:r>
    </w:p>
    <w:p w:rsidR="009E7464" w:rsidRPr="009E7464" w:rsidRDefault="009E746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 w:rsidRPr="007D3856">
        <w:rPr>
          <w:rFonts w:ascii="宋体" w:hAnsi="宋体"/>
          <w:kern w:val="0"/>
          <w:sz w:val="28"/>
          <w:szCs w:val="28"/>
        </w:rPr>
        <w:t>换人的规则：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某队请求暂停被允许后。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宣判了犯规或争球后。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违例后，只有掷界外球的非违例队员可要求替换队员。替</w:t>
      </w:r>
      <w:r w:rsidR="009E7464" w:rsidRPr="007D3856">
        <w:rPr>
          <w:rFonts w:ascii="宋体" w:hAnsi="宋体"/>
          <w:kern w:val="0"/>
          <w:sz w:val="28"/>
          <w:szCs w:val="28"/>
        </w:rPr>
        <w:lastRenderedPageBreak/>
        <w:t>换被允许后，对方也可以要求替换。</w:t>
      </w:r>
    </w:p>
    <w:p w:rsidR="009E7464" w:rsidRPr="009E7464" w:rsidRDefault="00A15314" w:rsidP="009E7464">
      <w:pPr>
        <w:pStyle w:val="a3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9E7464" w:rsidRPr="007D3856">
        <w:rPr>
          <w:rFonts w:ascii="宋体" w:hAnsi="宋体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）</w:t>
      </w:r>
      <w:r w:rsidR="009E7464" w:rsidRPr="007D3856">
        <w:rPr>
          <w:rFonts w:ascii="宋体" w:hAnsi="宋体"/>
          <w:kern w:val="0"/>
          <w:sz w:val="28"/>
          <w:szCs w:val="28"/>
        </w:rPr>
        <w:t>最末一次罚球成功后，只有罚球队员可以被替换，但必须在第一次或仅有一次的罚球，球进入竞赛状态前提出。在此情况下，可允许对方替换一名队员，只要在最末一次或仅有的一次罚球，球进入竞赛状态前提出。</w:t>
      </w:r>
    </w:p>
    <w:p w:rsidR="009E7464" w:rsidRPr="00B07F25" w:rsidRDefault="009E7464" w:rsidP="009E7464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比赛中的交替拥有</w:t>
      </w:r>
    </w:p>
    <w:p w:rsidR="009E7464" w:rsidRPr="009E7464" w:rsidRDefault="009E7464" w:rsidP="009E7464">
      <w:pPr>
        <w:pStyle w:val="a3"/>
        <w:ind w:left="420" w:firstLineChars="150"/>
        <w:jc w:val="left"/>
      </w:pPr>
      <w:r w:rsidRPr="009E7464">
        <w:rPr>
          <w:rFonts w:ascii="宋体" w:hAnsi="宋体" w:hint="eastAsia"/>
          <w:kern w:val="0"/>
          <w:sz w:val="28"/>
          <w:szCs w:val="28"/>
        </w:rPr>
        <w:t>比赛开始球队双方从中圈跳球开始比赛，一旦球权确立，在场上发生的争球和每节的开始按技术台的箭头交替拥有。</w:t>
      </w:r>
    </w:p>
    <w:p w:rsidR="00722E0E" w:rsidRPr="00B07F25" w:rsidRDefault="00722E0E" w:rsidP="00386851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犯规</w:t>
      </w:r>
    </w:p>
    <w:p w:rsidR="00CC70FD" w:rsidRPr="008269BA" w:rsidRDefault="00CC70FD" w:rsidP="008269BA">
      <w:pPr>
        <w:widowControl/>
        <w:shd w:val="clear" w:color="auto" w:fill="FFFFFF"/>
        <w:spacing w:before="225" w:after="75" w:line="330" w:lineRule="atLeast"/>
        <w:ind w:leftChars="200" w:left="420" w:firstLineChars="200" w:firstLine="560"/>
        <w:jc w:val="left"/>
        <w:outlineLvl w:val="2"/>
        <w:rPr>
          <w:rFonts w:ascii="宋体" w:hAnsi="宋体"/>
          <w:kern w:val="0"/>
          <w:sz w:val="28"/>
          <w:szCs w:val="28"/>
        </w:rPr>
      </w:pPr>
      <w:r w:rsidRPr="008269BA">
        <w:rPr>
          <w:rFonts w:ascii="宋体" w:hAnsi="宋体" w:hint="eastAsia"/>
          <w:kern w:val="0"/>
          <w:sz w:val="28"/>
          <w:szCs w:val="28"/>
        </w:rPr>
        <w:t>全队累计犯规：</w:t>
      </w:r>
      <w:r w:rsidR="008269BA" w:rsidRPr="00D25FCE">
        <w:rPr>
          <w:rFonts w:ascii="宋体" w:hAnsi="宋体"/>
          <w:kern w:val="0"/>
          <w:sz w:val="28"/>
          <w:szCs w:val="28"/>
        </w:rPr>
        <w:t>每节(12分钟)中，一个队的队员侵入犯规技术犯规已共达4 次</w:t>
      </w:r>
      <w:r w:rsidR="008269BA">
        <w:rPr>
          <w:rFonts w:ascii="宋体" w:hAnsi="宋体" w:hint="eastAsia"/>
          <w:kern w:val="0"/>
          <w:sz w:val="28"/>
          <w:szCs w:val="28"/>
        </w:rPr>
        <w:t>，</w:t>
      </w:r>
      <w:r w:rsidR="008269BA" w:rsidRPr="008269BA">
        <w:rPr>
          <w:rFonts w:ascii="宋体" w:hAnsi="宋体"/>
          <w:kern w:val="0"/>
          <w:sz w:val="28"/>
          <w:szCs w:val="28"/>
        </w:rPr>
        <w:t>后发生的队员侵入犯规要处以两次罚球，由那个受到侵犯的队员罚两次球。</w:t>
      </w:r>
    </w:p>
    <w:p w:rsidR="00722E0E" w:rsidRDefault="00722E0E" w:rsidP="00FC2BEF">
      <w:pPr>
        <w:pStyle w:val="a3"/>
        <w:ind w:left="420" w:firstLineChars="15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上场比赛的运动员每人可以犯规</w:t>
      </w:r>
      <w:r w:rsidR="00E333EC" w:rsidRPr="00E333EC">
        <w:rPr>
          <w:rFonts w:ascii="宋体" w:hAnsi="宋体" w:hint="eastAsia"/>
          <w:b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次第</w:t>
      </w:r>
      <w:r w:rsidR="00E333EC" w:rsidRPr="00E333EC">
        <w:rPr>
          <w:rFonts w:ascii="宋体" w:hAnsi="宋体" w:hint="eastAsia"/>
          <w:b/>
          <w:kern w:val="0"/>
          <w:sz w:val="28"/>
          <w:szCs w:val="28"/>
        </w:rPr>
        <w:t>6</w:t>
      </w:r>
      <w:r>
        <w:rPr>
          <w:rFonts w:ascii="宋体" w:hAnsi="宋体" w:hint="eastAsia"/>
          <w:kern w:val="0"/>
          <w:sz w:val="28"/>
          <w:szCs w:val="28"/>
        </w:rPr>
        <w:t>次罚下，</w:t>
      </w:r>
      <w:r w:rsidR="00FC2BEF">
        <w:rPr>
          <w:rFonts w:ascii="宋体" w:hAnsi="宋体" w:hint="eastAsia"/>
          <w:kern w:val="0"/>
          <w:sz w:val="28"/>
          <w:szCs w:val="28"/>
        </w:rPr>
        <w:t>如果连续得到两个技术犯规</w:t>
      </w:r>
      <w:r w:rsidR="00CC70FD">
        <w:rPr>
          <w:rFonts w:ascii="宋体" w:hAnsi="宋体" w:hint="eastAsia"/>
          <w:kern w:val="0"/>
          <w:sz w:val="28"/>
          <w:szCs w:val="28"/>
        </w:rPr>
        <w:t>或夺权犯规</w:t>
      </w:r>
      <w:r w:rsidR="00FC2BEF">
        <w:rPr>
          <w:rFonts w:ascii="宋体" w:hAnsi="宋体" w:hint="eastAsia"/>
          <w:kern w:val="0"/>
          <w:sz w:val="28"/>
          <w:szCs w:val="28"/>
        </w:rPr>
        <w:t>则直接被罚出场且不能停留在场馆内。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 w:rsidRPr="00CC70FD">
        <w:rPr>
          <w:rFonts w:ascii="宋体" w:hAnsi="宋体" w:hint="eastAsia"/>
          <w:kern w:val="0"/>
          <w:sz w:val="28"/>
          <w:szCs w:val="28"/>
        </w:rPr>
        <w:t>侵人犯规</w:t>
      </w:r>
    </w:p>
    <w:p w:rsidR="00CC70FD" w:rsidRPr="00CC70FD" w:rsidRDefault="00A15314" w:rsidP="00A15314">
      <w:pPr>
        <w:widowControl/>
        <w:shd w:val="clear" w:color="auto" w:fill="FFFFFF"/>
        <w:ind w:left="42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1、</w:t>
      </w:r>
      <w:r w:rsidR="00CC70FD" w:rsidRPr="00CC70FD">
        <w:rPr>
          <w:rFonts w:ascii="宋体" w:hAnsi="宋体"/>
          <w:kern w:val="0"/>
          <w:sz w:val="28"/>
          <w:szCs w:val="28"/>
        </w:rPr>
        <w:t>在球成活球后，与对方队员发生非法的身体接触，是</w:t>
      </w:r>
      <w:hyperlink r:id="rId9" w:tgtFrame="_blank" w:history="1">
        <w:r w:rsidR="00CC70FD" w:rsidRPr="00CC70FD">
          <w:rPr>
            <w:rFonts w:ascii="宋体" w:hAnsi="宋体"/>
            <w:kern w:val="0"/>
            <w:sz w:val="28"/>
            <w:szCs w:val="28"/>
          </w:rPr>
          <w:t>侵人犯规</w:t>
        </w:r>
      </w:hyperlink>
      <w:r w:rsidR="00CC70FD" w:rsidRPr="00CC70FD">
        <w:rPr>
          <w:rFonts w:ascii="宋体" w:hAnsi="宋体"/>
          <w:kern w:val="0"/>
          <w:sz w:val="28"/>
          <w:szCs w:val="28"/>
        </w:rPr>
        <w:t>。</w:t>
      </w:r>
    </w:p>
    <w:p w:rsidR="00CC70FD" w:rsidRPr="00CC70FD" w:rsidRDefault="00A15314" w:rsidP="00A15314">
      <w:pPr>
        <w:widowControl/>
        <w:shd w:val="clear" w:color="auto" w:fill="FFFFFF"/>
        <w:ind w:firstLineChars="15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hAnsi="宋体" w:hint="eastAsia"/>
          <w:kern w:val="0"/>
          <w:sz w:val="28"/>
          <w:szCs w:val="28"/>
        </w:rPr>
        <w:t>2、</w:t>
      </w:r>
      <w:r w:rsidR="00CC70FD" w:rsidRPr="00CC70FD">
        <w:rPr>
          <w:rFonts w:ascii="宋体" w:hAnsi="宋体"/>
          <w:kern w:val="0"/>
          <w:sz w:val="28"/>
          <w:szCs w:val="28"/>
        </w:rPr>
        <w:t>队员不准拉、推、撞对方队员；也不准靠伸展臂、腿、膝或弯曲身体成不正常姿势以阻碍对方队员行进。违反规定，将判为侵人犯规并按相关的法则处理</w:t>
      </w:r>
      <w:r w:rsidR="00CC70FD" w:rsidRPr="00CC70FD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双方犯规</w:t>
      </w:r>
    </w:p>
    <w:p w:rsidR="00A15314" w:rsidRPr="00A15314" w:rsidRDefault="000E18C2" w:rsidP="00A15314">
      <w:pPr>
        <w:ind w:left="420"/>
        <w:jc w:val="left"/>
        <w:rPr>
          <w:rFonts w:ascii="宋体" w:hAnsi="宋体"/>
          <w:kern w:val="0"/>
          <w:sz w:val="28"/>
          <w:szCs w:val="28"/>
        </w:rPr>
      </w:pPr>
      <w:hyperlink r:id="rId10" w:tgtFrame="_blank" w:history="1">
        <w:r w:rsidR="00A15314" w:rsidRPr="00A15314">
          <w:rPr>
            <w:rFonts w:ascii="宋体" w:hAnsi="宋体"/>
            <w:kern w:val="0"/>
            <w:sz w:val="28"/>
            <w:szCs w:val="28"/>
          </w:rPr>
          <w:t>双方犯规</w:t>
        </w:r>
      </w:hyperlink>
      <w:r w:rsidR="00A15314" w:rsidRPr="00A15314">
        <w:rPr>
          <w:rFonts w:ascii="宋体" w:hAnsi="宋体"/>
          <w:kern w:val="0"/>
          <w:sz w:val="28"/>
          <w:szCs w:val="28"/>
        </w:rPr>
        <w:t>是指两名非同队的队员大约同时互相发生侵人犯规或</w:t>
      </w:r>
      <w:hyperlink r:id="rId11" w:tgtFrame="_blank" w:history="1">
        <w:r w:rsidR="00A15314" w:rsidRPr="00A15314">
          <w:rPr>
            <w:rFonts w:ascii="宋体" w:hAnsi="宋体"/>
            <w:kern w:val="0"/>
            <w:sz w:val="28"/>
            <w:szCs w:val="28"/>
          </w:rPr>
          <w:t>技术犯规</w:t>
        </w:r>
      </w:hyperlink>
      <w:r w:rsidR="00A15314" w:rsidRPr="00A15314">
        <w:rPr>
          <w:rFonts w:ascii="宋体" w:hAnsi="宋体"/>
          <w:kern w:val="0"/>
          <w:sz w:val="28"/>
          <w:szCs w:val="28"/>
        </w:rPr>
        <w:t>的情况。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进攻犯规</w:t>
      </w:r>
    </w:p>
    <w:p w:rsidR="00A15314" w:rsidRPr="00A15314" w:rsidRDefault="00A15314" w:rsidP="00A15314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A15314">
        <w:rPr>
          <w:rFonts w:ascii="宋体" w:hAnsi="宋体"/>
          <w:kern w:val="0"/>
          <w:sz w:val="28"/>
          <w:szCs w:val="28"/>
        </w:rPr>
        <w:t>在球成活球后，进攻队员与对方发生非法的接触，对方在位置上并没有太大的移动，是进攻犯规</w:t>
      </w:r>
      <w:r>
        <w:rPr>
          <w:rFonts w:ascii="宋体" w:hAnsi="宋体" w:hint="eastAsia"/>
          <w:kern w:val="0"/>
          <w:sz w:val="28"/>
          <w:szCs w:val="28"/>
        </w:rPr>
        <w:t>。（进攻犯规不罚球）</w:t>
      </w:r>
      <w:r w:rsidR="00B07F25">
        <w:rPr>
          <w:rFonts w:ascii="宋体" w:hAnsi="宋体" w:hint="eastAsia"/>
          <w:kern w:val="0"/>
          <w:sz w:val="28"/>
          <w:szCs w:val="28"/>
        </w:rPr>
        <w:t>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对无球人的犯规</w:t>
      </w:r>
    </w:p>
    <w:p w:rsidR="00A15314" w:rsidRPr="00A15314" w:rsidRDefault="00A15314" w:rsidP="00A15314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A15314">
        <w:rPr>
          <w:rFonts w:ascii="宋体" w:hAnsi="宋体"/>
          <w:kern w:val="0"/>
          <w:sz w:val="28"/>
          <w:szCs w:val="28"/>
        </w:rPr>
        <w:t>在球成活球后，在双方球队均未拥有球权时与对方发生非法的接触，是无球犯规。</w:t>
      </w:r>
    </w:p>
    <w:p w:rsidR="00C94DEF" w:rsidRDefault="00C94DEF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技术犯规</w:t>
      </w:r>
    </w:p>
    <w:p w:rsidR="00C94DEF" w:rsidRPr="00C94DEF" w:rsidRDefault="00C94DEF" w:rsidP="00C94DEF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队员的技术犯规是指所有不包括与对方队员接触的队员犯规。</w:t>
      </w:r>
    </w:p>
    <w:p w:rsidR="00C94DEF" w:rsidRPr="00C94DEF" w:rsidRDefault="00C94DEF" w:rsidP="00C94DEF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队员不得漠视裁判员的劝告或运用不正当的行为，如：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1、同裁判员、到场的技术代表、记录员、助理记录员、计时员，30秒钟计时员或对方队员讲话或接触没有礼貌；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2、使用很可能引起冒犯或</w:t>
      </w:r>
      <w:hyperlink r:id="rId12" w:tgtFrame="_blank" w:history="1">
        <w:r w:rsidRPr="00C94DEF">
          <w:rPr>
            <w:rFonts w:ascii="宋体" w:hAnsi="宋体"/>
            <w:kern w:val="0"/>
            <w:sz w:val="28"/>
            <w:szCs w:val="28"/>
          </w:rPr>
          <w:t>煽动</w:t>
        </w:r>
      </w:hyperlink>
      <w:r w:rsidRPr="00CA2B5F">
        <w:rPr>
          <w:rFonts w:ascii="宋体" w:hAnsi="宋体"/>
          <w:kern w:val="0"/>
          <w:sz w:val="28"/>
          <w:szCs w:val="28"/>
        </w:rPr>
        <w:t>观众的言语或举动；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3、戏弄对方或在对方眼睛附近摇手妨碍他的视觉；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4、妨碍迅速地</w:t>
      </w:r>
      <w:hyperlink r:id="rId13" w:tgtFrame="_blank" w:history="1">
        <w:r w:rsidRPr="00C94DEF">
          <w:rPr>
            <w:rFonts w:ascii="宋体" w:hAnsi="宋体"/>
            <w:kern w:val="0"/>
            <w:sz w:val="28"/>
            <w:szCs w:val="28"/>
          </w:rPr>
          <w:t>掷界外球</w:t>
        </w:r>
      </w:hyperlink>
      <w:r w:rsidRPr="00CA2B5F">
        <w:rPr>
          <w:rFonts w:ascii="宋体" w:hAnsi="宋体"/>
          <w:kern w:val="0"/>
          <w:sz w:val="28"/>
          <w:szCs w:val="28"/>
        </w:rPr>
        <w:t>以延误比赛；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5、被判犯规后，在裁判员要求举手时不正正当当地举手；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6、没有报告记录员和主裁判员擅自更换比赛号码；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7、没有报告记录员以及没有得到裁判员招呼的替补队员进入场地；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8、离开场地去获得不正当的利益；</w:t>
      </w:r>
    </w:p>
    <w:p w:rsidR="00C94DE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9</w:t>
      </w:r>
      <w:r>
        <w:rPr>
          <w:rFonts w:ascii="宋体" w:hAnsi="宋体"/>
          <w:kern w:val="0"/>
          <w:sz w:val="28"/>
          <w:szCs w:val="28"/>
        </w:rPr>
        <w:t>、</w:t>
      </w:r>
      <w:r w:rsidRPr="00CA2B5F">
        <w:rPr>
          <w:rFonts w:ascii="宋体" w:hAnsi="宋体"/>
          <w:kern w:val="0"/>
          <w:sz w:val="28"/>
          <w:szCs w:val="28"/>
        </w:rPr>
        <w:t>干扰最后一次或仅有一次的罚球</w:t>
      </w:r>
      <w:r>
        <w:rPr>
          <w:rFonts w:ascii="宋体" w:hAnsi="宋体"/>
          <w:kern w:val="0"/>
          <w:sz w:val="28"/>
          <w:szCs w:val="28"/>
        </w:rPr>
        <w:t>的情况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C94DEF" w:rsidRPr="00CA2B5F" w:rsidRDefault="00C94DEF" w:rsidP="00C94DEF">
      <w:pPr>
        <w:widowControl/>
        <w:shd w:val="clear" w:color="auto" w:fill="FFFFFF"/>
        <w:spacing w:line="360" w:lineRule="atLeast"/>
        <w:ind w:firstLine="450"/>
        <w:jc w:val="left"/>
        <w:rPr>
          <w:rFonts w:ascii="宋体" w:hAnsi="宋体"/>
          <w:kern w:val="0"/>
          <w:sz w:val="28"/>
          <w:szCs w:val="28"/>
        </w:rPr>
      </w:pPr>
      <w:r w:rsidRPr="00CA2B5F">
        <w:rPr>
          <w:rFonts w:ascii="宋体" w:hAnsi="宋体"/>
          <w:kern w:val="0"/>
          <w:sz w:val="28"/>
          <w:szCs w:val="28"/>
        </w:rPr>
        <w:t>显然是无意的和对比赛没有影响的，或属管理性质的技术性违犯不被看作是技术犯规；除非在裁判员提出警告后又重犯。</w:t>
      </w:r>
    </w:p>
    <w:p w:rsidR="00CC70FD" w:rsidRDefault="00CC70FD" w:rsidP="00CC70FD">
      <w:pPr>
        <w:pStyle w:val="a3"/>
        <w:numPr>
          <w:ilvl w:val="0"/>
          <w:numId w:val="4"/>
        </w:numPr>
        <w:ind w:firstLineChars="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违反体育道德的犯规</w:t>
      </w:r>
    </w:p>
    <w:p w:rsidR="00C94DEF" w:rsidRDefault="00A15314" w:rsidP="00C94DEF">
      <w:pPr>
        <w:ind w:left="420"/>
        <w:jc w:val="left"/>
        <w:rPr>
          <w:rFonts w:ascii="宋体" w:hAnsi="宋体"/>
          <w:kern w:val="0"/>
          <w:sz w:val="28"/>
          <w:szCs w:val="28"/>
        </w:rPr>
      </w:pPr>
      <w:r w:rsidRPr="00C94DEF">
        <w:rPr>
          <w:rFonts w:ascii="宋体" w:hAnsi="宋体"/>
          <w:kern w:val="0"/>
          <w:sz w:val="28"/>
          <w:szCs w:val="28"/>
        </w:rPr>
        <w:lastRenderedPageBreak/>
        <w:t>如果队员努力去抢球发生过分的接触（严重犯规），该接触要被认为是违反体育道德的犯规。</w:t>
      </w:r>
      <w:r w:rsidR="00C94DEF" w:rsidRPr="00C94DEF">
        <w:rPr>
          <w:rFonts w:ascii="宋体" w:hAnsi="宋体"/>
          <w:kern w:val="0"/>
          <w:sz w:val="28"/>
          <w:szCs w:val="28"/>
        </w:rPr>
        <w:t>拉、打或推不靠近球的队员通常都是违反体育道德的犯规。另外，在比赛中，队员危险地移至跳起在空中的对方队员身下发生的犯规，或队员粗暴挥肘造成的犯规，都应判为违反体育道德的犯规</w:t>
      </w:r>
      <w:r w:rsidR="00C94DEF">
        <w:rPr>
          <w:rFonts w:ascii="宋体" w:hAnsi="宋体" w:hint="eastAsia"/>
          <w:kern w:val="0"/>
          <w:sz w:val="28"/>
          <w:szCs w:val="28"/>
        </w:rPr>
        <w:t>。</w:t>
      </w:r>
    </w:p>
    <w:p w:rsidR="00386851" w:rsidRPr="00B07F25" w:rsidRDefault="00386851" w:rsidP="00386851">
      <w:pPr>
        <w:pStyle w:val="a3"/>
        <w:numPr>
          <w:ilvl w:val="0"/>
          <w:numId w:val="2"/>
        </w:numPr>
        <w:ind w:firstLineChars="0"/>
        <w:jc w:val="left"/>
        <w:rPr>
          <w:b/>
        </w:rPr>
      </w:pPr>
      <w:r w:rsidRPr="00B07F25">
        <w:rPr>
          <w:rFonts w:ascii="宋体" w:hAnsi="宋体" w:hint="eastAsia"/>
          <w:b/>
          <w:kern w:val="0"/>
          <w:sz w:val="28"/>
          <w:szCs w:val="28"/>
        </w:rPr>
        <w:t>违例</w:t>
      </w:r>
    </w:p>
    <w:p w:rsidR="00386851" w:rsidRPr="00386851" w:rsidRDefault="00386851" w:rsidP="00B07F25">
      <w:pPr>
        <w:pStyle w:val="a3"/>
        <w:widowControl/>
        <w:tabs>
          <w:tab w:val="left" w:pos="6000"/>
        </w:tabs>
        <w:ind w:left="420" w:firstLineChars="0" w:firstLine="0"/>
        <w:jc w:val="left"/>
        <w:rPr>
          <w:rFonts w:ascii="宋体" w:hAnsi="宋体"/>
          <w:kern w:val="0"/>
          <w:sz w:val="28"/>
          <w:szCs w:val="28"/>
        </w:rPr>
      </w:pPr>
      <w:r w:rsidRPr="00386851">
        <w:rPr>
          <w:rFonts w:ascii="宋体" w:hAnsi="宋体" w:hint="eastAsia"/>
          <w:kern w:val="0"/>
          <w:sz w:val="28"/>
          <w:szCs w:val="28"/>
        </w:rPr>
        <w:t>（1）普通违例：如带球走步、两次运球、脚踢球或以拳击球，跳球违例、发球违例、罚球违例。</w:t>
      </w:r>
    </w:p>
    <w:p w:rsidR="00386851" w:rsidRDefault="00386851" w:rsidP="00386851">
      <w:pPr>
        <w:pStyle w:val="a3"/>
        <w:ind w:left="420" w:firstLineChars="0" w:firstLine="0"/>
        <w:jc w:val="left"/>
        <w:rPr>
          <w:rFonts w:ascii="宋体" w:hAnsi="宋体"/>
          <w:kern w:val="0"/>
          <w:sz w:val="28"/>
          <w:szCs w:val="28"/>
        </w:rPr>
      </w:pPr>
      <w:r w:rsidRPr="0031463E">
        <w:rPr>
          <w:rFonts w:ascii="宋体" w:hAnsi="宋体" w:hint="eastAsia"/>
          <w:kern w:val="0"/>
          <w:sz w:val="28"/>
          <w:szCs w:val="28"/>
        </w:rPr>
        <w:t>（2）时间违例：3秒违例（进攻球员在对方三秒区内不得停留3秒以上的时间，进攻方连续投篮不计算3秒，没有防守3秒）、5秒违例（包括掷球入界、罚篮、死球）、8秒违例（8秒必须从后场运球或传球到前场），24秒违例（每一次进攻时间为24秒，如果在一次进攻时间中防守方犯规则24秒从新计算）</w:t>
      </w:r>
      <w:r w:rsidR="00B07F25">
        <w:rPr>
          <w:rFonts w:ascii="宋体" w:hAnsi="宋体" w:hint="eastAsia"/>
          <w:kern w:val="0"/>
          <w:sz w:val="28"/>
          <w:szCs w:val="28"/>
        </w:rPr>
        <w:t>。</w:t>
      </w:r>
    </w:p>
    <w:p w:rsidR="00722E0E" w:rsidRDefault="00722E0E" w:rsidP="00722E0E">
      <w:pPr>
        <w:jc w:val="left"/>
      </w:pPr>
    </w:p>
    <w:p w:rsidR="00B07F25" w:rsidRDefault="00B07F25" w:rsidP="00B07F25">
      <w:pPr>
        <w:jc w:val="left"/>
        <w:rPr>
          <w:rFonts w:ascii="宋体" w:hAnsi="宋体" w:cs="Tahoma"/>
          <w:color w:val="323031"/>
          <w:kern w:val="0"/>
          <w:sz w:val="28"/>
          <w:szCs w:val="28"/>
        </w:rPr>
      </w:pPr>
    </w:p>
    <w:p w:rsidR="00B07F25" w:rsidRDefault="00B07F25" w:rsidP="00B07F25">
      <w:pPr>
        <w:jc w:val="left"/>
        <w:rPr>
          <w:rFonts w:ascii="宋体" w:hAnsi="宋体" w:cs="Tahoma"/>
          <w:color w:val="323031"/>
          <w:kern w:val="0"/>
          <w:sz w:val="28"/>
          <w:szCs w:val="28"/>
        </w:rPr>
      </w:pPr>
    </w:p>
    <w:p w:rsidR="00B07F25" w:rsidRPr="00B07F25" w:rsidRDefault="00B07F25" w:rsidP="00B07F25">
      <w:pPr>
        <w:jc w:val="center"/>
        <w:rPr>
          <w:rFonts w:ascii="宋体" w:hAnsi="宋体" w:cs="Tahoma"/>
          <w:color w:val="323031"/>
          <w:kern w:val="0"/>
          <w:sz w:val="28"/>
          <w:szCs w:val="28"/>
        </w:rPr>
      </w:pPr>
      <w:r w:rsidRPr="00B07F25">
        <w:rPr>
          <w:rFonts w:hint="eastAsia"/>
          <w:b/>
          <w:sz w:val="36"/>
          <w:szCs w:val="36"/>
        </w:rPr>
        <w:t>本规则未尽事宜参照中国篮协最新规则执行</w:t>
      </w:r>
    </w:p>
    <w:sectPr w:rsidR="00B07F25" w:rsidRPr="00B07F25" w:rsidSect="00C04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C2" w:rsidRDefault="000E18C2" w:rsidP="00770F1D">
      <w:r>
        <w:separator/>
      </w:r>
    </w:p>
  </w:endnote>
  <w:endnote w:type="continuationSeparator" w:id="0">
    <w:p w:rsidR="000E18C2" w:rsidRDefault="000E18C2" w:rsidP="0077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C2" w:rsidRDefault="000E18C2" w:rsidP="00770F1D">
      <w:r>
        <w:separator/>
      </w:r>
    </w:p>
  </w:footnote>
  <w:footnote w:type="continuationSeparator" w:id="0">
    <w:p w:rsidR="000E18C2" w:rsidRDefault="000E18C2" w:rsidP="0077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4066E"/>
    <w:multiLevelType w:val="hybridMultilevel"/>
    <w:tmpl w:val="C5B2B5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43755E"/>
    <w:multiLevelType w:val="hybridMultilevel"/>
    <w:tmpl w:val="28522B5C"/>
    <w:lvl w:ilvl="0" w:tplc="B588D172">
      <w:start w:val="1"/>
      <w:numFmt w:val="chineseCountingThousand"/>
      <w:lvlText w:val="%1、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52042F"/>
    <w:multiLevelType w:val="hybridMultilevel"/>
    <w:tmpl w:val="D5A6D688"/>
    <w:lvl w:ilvl="0" w:tplc="57108C7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9DA5949"/>
    <w:multiLevelType w:val="hybridMultilevel"/>
    <w:tmpl w:val="EECEF16A"/>
    <w:lvl w:ilvl="0" w:tplc="3910A1C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851"/>
    <w:rsid w:val="00016638"/>
    <w:rsid w:val="000E18C2"/>
    <w:rsid w:val="001B14D8"/>
    <w:rsid w:val="00386851"/>
    <w:rsid w:val="004176D0"/>
    <w:rsid w:val="0060596F"/>
    <w:rsid w:val="00722E0E"/>
    <w:rsid w:val="00770F1D"/>
    <w:rsid w:val="008068B7"/>
    <w:rsid w:val="008269BA"/>
    <w:rsid w:val="009E7464"/>
    <w:rsid w:val="00A15314"/>
    <w:rsid w:val="00B07F25"/>
    <w:rsid w:val="00C02041"/>
    <w:rsid w:val="00C04FFE"/>
    <w:rsid w:val="00C56C84"/>
    <w:rsid w:val="00C94DEF"/>
    <w:rsid w:val="00CC70FD"/>
    <w:rsid w:val="00E333EC"/>
    <w:rsid w:val="00E96BE6"/>
    <w:rsid w:val="00F328B7"/>
    <w:rsid w:val="00F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43D69-2CCB-42A3-8D41-E8521757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F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C70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851"/>
    <w:pPr>
      <w:ind w:firstLineChars="200" w:firstLine="420"/>
    </w:pPr>
  </w:style>
  <w:style w:type="table" w:styleId="a4">
    <w:name w:val="Table Grid"/>
    <w:basedOn w:val="a1"/>
    <w:rsid w:val="003868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rsid w:val="00CC70F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headline-content">
    <w:name w:val="headline-content"/>
    <w:basedOn w:val="a0"/>
    <w:rsid w:val="00CC70FD"/>
  </w:style>
  <w:style w:type="character" w:styleId="a5">
    <w:name w:val="Hyperlink"/>
    <w:basedOn w:val="a0"/>
    <w:uiPriority w:val="99"/>
    <w:semiHidden/>
    <w:unhideWhenUsed/>
    <w:rsid w:val="00CC70F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70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70F1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70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70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1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60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BD%CC%C1%B7%D4%B1&amp;fr=qb_search_exp&amp;ie=gbk" TargetMode="External"/><Relationship Id="rId13" Type="http://schemas.openxmlformats.org/officeDocument/2006/relationships/hyperlink" Target="http://baike.baidu.com/view/18947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idao.baidu.com/search?word=%CB%C0%C7%F2&amp;fr=qb_search_exp&amp;ie=gbk" TargetMode="External"/><Relationship Id="rId12" Type="http://schemas.openxmlformats.org/officeDocument/2006/relationships/hyperlink" Target="http://baike.baidu.com/view/15247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84328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ike.baidu.com/view/15649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135467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326</Words>
  <Characters>1863</Characters>
  <Application>Microsoft Office Word</Application>
  <DocSecurity>0</DocSecurity>
  <Lines>15</Lines>
  <Paragraphs>4</Paragraphs>
  <ScaleCrop>false</ScaleCrop>
  <Company>微软中国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姚敬伟</cp:lastModifiedBy>
  <cp:revision>8</cp:revision>
  <dcterms:created xsi:type="dcterms:W3CDTF">2013-09-11T13:49:00Z</dcterms:created>
  <dcterms:modified xsi:type="dcterms:W3CDTF">2023-09-06T07:17:00Z</dcterms:modified>
</cp:coreProperties>
</file>