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526" w:afterAutospacing="0"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关于2024年下半年各文体协会活动安排的通知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atLeas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各分工会、工会会员：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1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现将各文体协会活动计划公布如下，请各协会会员按时参加。各协会均招收新会员，请有意参加协会活动的教职工可与协会正副会长联系，参加协会活动。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1"/>
        <w:jc w:val="both"/>
        <w:textAlignment w:val="auto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附件：2024年下半年各文体协会活动安排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1"/>
        <w:jc w:val="right"/>
        <w:textAlignment w:val="auto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校工会</w:t>
      </w:r>
    </w:p>
    <w:p>
      <w:pPr>
        <w:pStyle w:val="3"/>
        <w:widowControl/>
        <w:spacing w:line="560" w:lineRule="atLeast"/>
        <w:ind w:firstLine="5600"/>
        <w:jc w:val="right"/>
        <w:rPr>
          <w:rFonts w:hint="eastAsia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2024年9月1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日</w:t>
      </w:r>
    </w:p>
    <w:p>
      <w:r>
        <w:br w:type="page"/>
      </w:r>
    </w:p>
    <w:p>
      <w:pPr>
        <w:pStyle w:val="3"/>
        <w:widowControl/>
        <w:shd w:val="clear" w:color="auto" w:fill="FFFFFF"/>
        <w:spacing w:beforeAutospacing="0" w:afterAutospacing="0" w:line="320" w:lineRule="atLeas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附件</w:t>
      </w:r>
    </w:p>
    <w:p>
      <w:pPr>
        <w:widowControl/>
        <w:wordWrap w:val="0"/>
        <w:spacing w:line="0" w:lineRule="atLeast"/>
        <w:jc w:val="center"/>
        <w:rPr>
          <w:rFonts w:ascii="黑体" w:hAnsi="Arial" w:eastAsia="黑体" w:cs="Arial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2024年下半年各文体协会活动安排表</w:t>
      </w:r>
    </w:p>
    <w:tbl>
      <w:tblPr>
        <w:tblStyle w:val="4"/>
        <w:tblW w:w="83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67"/>
        <w:gridCol w:w="1632"/>
        <w:gridCol w:w="1555"/>
        <w:gridCol w:w="1134"/>
        <w:gridCol w:w="1097"/>
        <w:gridCol w:w="1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协会名称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活动内容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活动地点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正副会长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羽毛球协会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1.组织羽毛球爱好者活动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2.进行内部比赛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周二：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14：00-17：00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周五：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14：00-17：00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体育馆+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校外球场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长：高雪莲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副会长：李廷顺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副会长：许传博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乒乓球协会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1.组织乒乓球会员进行技战术练习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2.定期进行交流比赛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周一、三、五：16:00-20:00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主楼教工之家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长：那 铎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副会长：姜家宗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足球协会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1.校内教师日常活动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周一、三、五: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  <w:lang w:eastAsia="zh"/>
              </w:rPr>
            </w:pPr>
            <w:r>
              <w:rPr>
                <w:rFonts w:hint="eastAsia"/>
                <w:color w:val="auto"/>
                <w:lang w:eastAsia="zh"/>
              </w:rPr>
              <w:t>临时操场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其余时间根据足协的场地预约情况随时微信群内通知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长：赵军伟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副会长：王 璁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副会长：周慧明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篮球协会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1.日常篮球活动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2.不定期对外交流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3.校内比赛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周一 —周五：17:00-19:00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篮球馆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周二、周四全场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周一、三、五半场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长：姚敬伟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副会长：庞 涛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副会长：肖 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气排球协会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ind w:firstLine="12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1.学习气排球比赛规则，基本技术练习，组织日常锻炼活动；</w:t>
            </w:r>
          </w:p>
          <w:p>
            <w:pPr>
              <w:pStyle w:val="3"/>
              <w:widowControl/>
              <w:spacing w:beforeAutospacing="0" w:afterAutospacing="0" w:line="280" w:lineRule="atLeast"/>
              <w:ind w:firstLine="12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2.内部不定期比赛。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周三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、周五</w:t>
            </w:r>
            <w:r>
              <w:rPr>
                <w:rFonts w:hint="eastAsia" w:ascii="宋体" w:hAnsi="宋体" w:eastAsia="宋体" w:cs="宋体"/>
                <w:color w:val="auto"/>
              </w:rPr>
              <w:t>:</w:t>
            </w:r>
          </w:p>
          <w:p>
            <w:pPr>
              <w:pStyle w:val="3"/>
              <w:widowControl/>
              <w:spacing w:beforeAutospacing="0" w:afterAutospacing="0" w:line="280" w:lineRule="atLeas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篮球馆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长：王 萍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副会长：孙爱国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健身舞协会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1.练习已经学过的健身舞蹈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2.学习新的广场舞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rPr>
                <w:rFonts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：12:30-13:20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体育馆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长：曾玉华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副会长：何 </w:t>
            </w:r>
            <w:r>
              <w:rPr>
                <w:rFonts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瑜伽普拉提协会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1.垫上瑜伽普拉提基础练习</w:t>
            </w:r>
          </w:p>
          <w:p>
            <w:pPr>
              <w:pStyle w:val="3"/>
              <w:widowControl/>
              <w:spacing w:beforeAutospacing="0" w:afterAutospacing="0" w:line="15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2.瑜伽普拉提小工具辅助练习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周一：12:20-13:20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教四楼六层瑜伽教室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长：奚彩莲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副会长：苏晓敏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</w:t>
            </w:r>
            <w:r>
              <w:rPr>
                <w:rFonts w:hint="eastAsia" w:ascii="宋体" w:hAnsi="宋体" w:eastAsia="宋体" w:cs="宋体"/>
                <w:color w:val="auto"/>
                <w:spacing w:val="120"/>
                <w:kern w:val="0"/>
                <w:fitText w:val="720" w:id="1674917079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fitText w:val="720" w:id="1674917079"/>
              </w:rPr>
              <w:t>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养生协会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北京市非遗-五行掌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2.传统保健功法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</w:rPr>
              <w:t>: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12:40-13:30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主楼礼堂西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北侧工会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长：肖 慧</w:t>
            </w:r>
          </w:p>
          <w:p>
            <w:pPr>
              <w:pStyle w:val="3"/>
              <w:widowControl/>
              <w:spacing w:beforeAutospacing="0" w:afterAutospacing="0" w:line="15" w:lineRule="atLeast"/>
              <w:jc w:val="both"/>
              <w:rPr>
                <w:rFonts w:eastAsia="宋体"/>
                <w:color w:val="auto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胡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 xml:space="preserve">映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爱乐协会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1.学习乐理知识、练习发声、演唱歌曲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</w:rPr>
              <w:t>: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主楼礼堂西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北侧工会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长：肖 姝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副会长：赵 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舞蹈协会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1.成人芭蕾舞形体训练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2.学习民族舞基本功，舞蹈作品分解练习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周三: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12:30-13:30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周五: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主楼礼堂西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北侧工会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长：王 悦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副会长：赵 冰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副会长：蔺 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11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京剧协会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1．学习京剧演唱、身段基本功和1-2首曲目。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2．温习学、演过曲目。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eastAsia="宋体"/>
                <w:color w:val="auto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3．安排对外学习、交流等活动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。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周四：12:30-14:00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主楼礼堂西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北侧工会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长：王平稳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副会长：姜良杰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副会长：秦卓贤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书画摄影协会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1.线上线下组织学习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2.开展我校教职工书画沙龙活动；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3.组织参观书画展览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、“清风颂”书画展撤展。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定期</w:t>
            </w:r>
            <w:r>
              <w:rPr>
                <w:rFonts w:hint="eastAsia" w:ascii="宋体" w:hAnsi="宋体" w:eastAsia="宋体" w:cs="宋体"/>
                <w:color w:val="auto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书法</w:t>
            </w:r>
            <w:r>
              <w:rPr>
                <w:rFonts w:hint="eastAsia" w:ascii="宋体" w:hAnsi="宋体" w:eastAsia="宋体" w:cs="宋体"/>
                <w:color w:val="auto"/>
              </w:rPr>
              <w:t>资料；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lang w:eastAsia="zh"/>
              </w:rPr>
              <w:t>北京教育系统教职工书画精品展，9月底至10月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微信群，北京画院，中国美术馆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会 长：杨永海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副会长：秦卓贤</w:t>
            </w:r>
          </w:p>
          <w:p>
            <w:pPr>
              <w:pStyle w:val="3"/>
              <w:widowControl/>
              <w:spacing w:beforeAutospacing="0" w:afterAutospacing="0" w:line="280" w:lineRule="atLeast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副会长：徐保云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手作协会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学习传统手工制作技术。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定期内部交流与评选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周四：12:30-13:30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教工之家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会  长</w:t>
            </w:r>
            <w:r>
              <w:rPr>
                <w:rFonts w:hint="eastAsia" w:ascii="宋体" w:hAnsi="宋体" w:eastAsia="宋体" w:cs="宋体"/>
                <w:color w:va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白 静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副会长</w:t>
            </w:r>
            <w:r>
              <w:rPr>
                <w:rFonts w:hint="eastAsia" w:ascii="宋体" w:hAnsi="宋体" w:eastAsia="宋体" w:cs="宋体"/>
                <w:color w:va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李一帆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094C"/>
    <w:multiLevelType w:val="singleLevel"/>
    <w:tmpl w:val="7DFE09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ZDI3MjYxYjQ5MGNiMjMxMzJmMGM5ZDllNjIyMzMifQ=="/>
  </w:docVars>
  <w:rsids>
    <w:rsidRoot w:val="19263A1F"/>
    <w:rsid w:val="00106504"/>
    <w:rsid w:val="001E365D"/>
    <w:rsid w:val="0075035F"/>
    <w:rsid w:val="00CD296D"/>
    <w:rsid w:val="00DE6C71"/>
    <w:rsid w:val="00E645C3"/>
    <w:rsid w:val="00E64A17"/>
    <w:rsid w:val="0DD71E98"/>
    <w:rsid w:val="19263A1F"/>
    <w:rsid w:val="39EB17C5"/>
    <w:rsid w:val="3E651F88"/>
    <w:rsid w:val="43D019CF"/>
    <w:rsid w:val="463B344B"/>
    <w:rsid w:val="766C1E9B"/>
    <w:rsid w:val="7BFBFAFF"/>
    <w:rsid w:val="7FE4525F"/>
    <w:rsid w:val="BE56D8AE"/>
    <w:rsid w:val="D627AE1B"/>
    <w:rsid w:val="DD319A56"/>
    <w:rsid w:val="EBEBC43D"/>
    <w:rsid w:val="FFA645AD"/>
    <w:rsid w:val="FFBF378E"/>
    <w:rsid w:val="FF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1219</Characters>
  <Lines>10</Lines>
  <Paragraphs>2</Paragraphs>
  <TotalTime>16</TotalTime>
  <ScaleCrop>false</ScaleCrop>
  <LinksUpToDate>false</LinksUpToDate>
  <CharactersWithSpaces>1430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2024-09-04T07:27:00Z</dcterms:created>
  <dc:creator>Cogito Ergo Sum</dc:creator>
  <cp:lastModifiedBy>Cogito Ergo Sum</cp:lastModifiedBy>
  <dcterms:modified xsi:type="dcterms:W3CDTF">2024-09-10T07:33:32Z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AE3D4873D147C3A38F5ADE660C1CC3A4_43</vt:lpwstr>
  </property>
</Properties>
</file>