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DB67" w14:textId="77777777" w:rsidR="006B54FE" w:rsidRDefault="00000000">
      <w:pPr>
        <w:widowControl/>
        <w:wordWrap w:val="0"/>
        <w:spacing w:line="0" w:lineRule="atLeas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2024年度分工会量化考核自评打分表（总分20分）</w:t>
      </w:r>
    </w:p>
    <w:p w14:paraId="28DB0CA3" w14:textId="77777777" w:rsidR="006B54FE" w:rsidRDefault="006B54FE">
      <w:pPr>
        <w:widowControl/>
        <w:wordWrap w:val="0"/>
        <w:spacing w:line="0" w:lineRule="atLeast"/>
        <w:jc w:val="center"/>
        <w:rPr>
          <w:rFonts w:ascii="微软雅黑" w:eastAsia="微软雅黑" w:hAnsi="微软雅黑" w:cs="微软雅黑"/>
          <w:kern w:val="0"/>
          <w:sz w:val="13"/>
          <w:szCs w:val="13"/>
        </w:rPr>
      </w:pPr>
    </w:p>
    <w:p w14:paraId="5AD28958" w14:textId="77777777" w:rsidR="006B54FE" w:rsidRDefault="006B54FE">
      <w:pPr>
        <w:widowControl/>
        <w:wordWrap w:val="0"/>
        <w:spacing w:line="0" w:lineRule="atLeast"/>
        <w:ind w:leftChars="-171" w:left="-359" w:firstLineChars="100" w:firstLine="3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14:paraId="5EA1D520" w14:textId="77777777" w:rsidR="006B54FE" w:rsidRDefault="00000000">
      <w:pPr>
        <w:widowControl/>
        <w:wordWrap w:val="0"/>
        <w:spacing w:line="0" w:lineRule="atLeast"/>
        <w:ind w:leftChars="-171" w:left="-359" w:firstLineChars="100" w:firstLine="300"/>
        <w:jc w:val="left"/>
        <w:rPr>
          <w:rFonts w:ascii="方正小标宋简体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单位： 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得分：      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主席签字（</w:t>
      </w:r>
      <w:proofErr w:type="gramStart"/>
      <w:r>
        <w:rPr>
          <w:rFonts w:ascii="仿宋_GB2312" w:eastAsia="仿宋_GB2312" w:hAnsi="宋体" w:cs="宋体" w:hint="eastAsia"/>
          <w:kern w:val="0"/>
          <w:sz w:val="30"/>
          <w:szCs w:val="30"/>
        </w:rPr>
        <w:t>盖党委章</w:t>
      </w:r>
      <w:proofErr w:type="gramEnd"/>
      <w:r>
        <w:rPr>
          <w:rFonts w:ascii="仿宋_GB2312" w:eastAsia="仿宋_GB2312" w:hAnsi="宋体" w:cs="宋体" w:hint="eastAsia"/>
          <w:kern w:val="0"/>
          <w:sz w:val="30"/>
          <w:szCs w:val="30"/>
        </w:rPr>
        <w:t>）：</w:t>
      </w:r>
    </w:p>
    <w:tbl>
      <w:tblPr>
        <w:tblpPr w:leftFromText="180" w:rightFromText="180" w:vertAnchor="text" w:horzAnchor="margin" w:tblpY="177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992"/>
        <w:gridCol w:w="751"/>
      </w:tblGrid>
      <w:tr w:rsidR="006B54FE" w14:paraId="0F774408" w14:textId="77777777">
        <w:tc>
          <w:tcPr>
            <w:tcW w:w="8648" w:type="dxa"/>
            <w:shd w:val="clear" w:color="auto" w:fill="auto"/>
            <w:vAlign w:val="center"/>
          </w:tcPr>
          <w:p w14:paraId="3C47C2FE" w14:textId="77777777" w:rsidR="006B54FE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考 核 内 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CD26F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自评分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D145147" w14:textId="77777777" w:rsidR="006B54FE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6B54FE" w14:paraId="4A99E55C" w14:textId="77777777">
        <w:tc>
          <w:tcPr>
            <w:tcW w:w="8648" w:type="dxa"/>
            <w:shd w:val="clear" w:color="auto" w:fill="auto"/>
            <w:vAlign w:val="center"/>
          </w:tcPr>
          <w:p w14:paraId="4986894F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一、加强组织工作与工会自身建设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93797" w14:textId="77777777" w:rsidR="006B54FE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1E480E7" w14:textId="77777777" w:rsidR="006B54FE" w:rsidRDefault="006B54FE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B54FE" w14:paraId="2E48A3AC" w14:textId="77777777">
        <w:trPr>
          <w:trHeight w:val="3081"/>
        </w:trPr>
        <w:tc>
          <w:tcPr>
            <w:tcW w:w="8648" w:type="dxa"/>
            <w:shd w:val="clear" w:color="auto" w:fill="auto"/>
            <w:vAlign w:val="center"/>
          </w:tcPr>
          <w:p w14:paraId="32E4015A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1.党委会议专门研究了工会和教代会工作，以具体行动支持工会和教代会工作</w:t>
            </w:r>
          </w:p>
          <w:p w14:paraId="0B9EE248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2.分工会每学期向党委汇报工作一次，重大问题及时请示党委及校工会</w:t>
            </w:r>
          </w:p>
          <w:p w14:paraId="22D7137F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3.分工会定期学习、研究工作，会议有记录</w:t>
            </w:r>
          </w:p>
          <w:p w14:paraId="6B53D2AB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4.积极开展建家升级活动，每年度至少对分工会委员及小组长培训一次</w:t>
            </w:r>
          </w:p>
          <w:p w14:paraId="0F102EBB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5.分工会有固定的专用或兼用活动场所</w:t>
            </w:r>
          </w:p>
          <w:p w14:paraId="7FC27E68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6.按校工会要求，设专人妥善管理工会财产，工会的各项开支符合国家、工会的财务管理办法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3E603" w14:textId="77777777" w:rsidR="006B54FE" w:rsidRDefault="006B54FE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CCF92D4" w14:textId="77777777" w:rsidR="006B54FE" w:rsidRDefault="006B54FE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B54FE" w14:paraId="6B8F1243" w14:textId="77777777">
        <w:tc>
          <w:tcPr>
            <w:tcW w:w="8648" w:type="dxa"/>
            <w:shd w:val="clear" w:color="auto" w:fill="auto"/>
            <w:vAlign w:val="center"/>
          </w:tcPr>
          <w:p w14:paraId="06962170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二、认真履行工会职责，做好维权、民主管理、民主监督、教代会工作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89F4C" w14:textId="77777777" w:rsidR="006B54FE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64AED1" w14:textId="77777777" w:rsidR="006B54FE" w:rsidRDefault="006B54FE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B54FE" w14:paraId="2E615DA5" w14:textId="77777777">
        <w:trPr>
          <w:trHeight w:val="3052"/>
        </w:trPr>
        <w:tc>
          <w:tcPr>
            <w:tcW w:w="8648" w:type="dxa"/>
            <w:shd w:val="clear" w:color="auto" w:fill="auto"/>
            <w:vAlign w:val="center"/>
          </w:tcPr>
          <w:p w14:paraId="4902589A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1.分工会主席参加了本单位党、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</w:rPr>
              <w:t>政核心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</w:rPr>
              <w:t>会议，讨论本单位工作或与教职工利益相关问题</w:t>
            </w:r>
          </w:p>
          <w:p w14:paraId="203F19F2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2.二级教代会执委会或分工会委员会积极履行职责，向党政提出意见与建议</w:t>
            </w:r>
          </w:p>
          <w:p w14:paraId="2B537BBC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3.配合行政开展院系二级校务公开工作</w:t>
            </w:r>
          </w:p>
          <w:p w14:paraId="5940C53C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4.及时准确反映职工的呼声和要求,协助党政解决教职工的合理要求</w:t>
            </w:r>
          </w:p>
          <w:p w14:paraId="48B3BF15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5.维护群众劳动权利，关心安全、劳保、劳动时间等会员切身利益</w:t>
            </w:r>
          </w:p>
          <w:p w14:paraId="43565C6F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6.对生活困难会员，心中有数，有统计材料，有具体帮助行动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F247B" w14:textId="77777777" w:rsidR="006B54FE" w:rsidRDefault="006B54FE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77BDEFB" w14:textId="77777777" w:rsidR="006B54FE" w:rsidRDefault="006B54FE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B54FE" w14:paraId="596A2990" w14:textId="77777777">
        <w:tc>
          <w:tcPr>
            <w:tcW w:w="8648" w:type="dxa"/>
            <w:shd w:val="clear" w:color="auto" w:fill="auto"/>
            <w:vAlign w:val="center"/>
          </w:tcPr>
          <w:p w14:paraId="7EA247F4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三、加强教职工的思想政治工作，做好“三全育人”、女工和青年教师工作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933D" w14:textId="77777777" w:rsidR="006B54FE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8分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60931C3" w14:textId="77777777" w:rsidR="006B54FE" w:rsidRDefault="006B54FE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B54FE" w14:paraId="33E40267" w14:textId="77777777">
        <w:trPr>
          <w:trHeight w:val="3369"/>
        </w:trPr>
        <w:tc>
          <w:tcPr>
            <w:tcW w:w="8648" w:type="dxa"/>
            <w:shd w:val="clear" w:color="auto" w:fill="auto"/>
            <w:vAlign w:val="center"/>
          </w:tcPr>
          <w:p w14:paraId="4E9B65B8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1.配合党委组织会员学习或参观</w:t>
            </w:r>
          </w:p>
          <w:p w14:paraId="47743255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2.开展“师德、教风、学风”教育或职业道德教育</w:t>
            </w:r>
          </w:p>
          <w:p w14:paraId="43A503F8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3.维护妇女儿童权益，组织妇女体检，关心妇女保健</w:t>
            </w:r>
          </w:p>
          <w:p w14:paraId="69BEBD8B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4.组织好“三八”节纪念活动</w:t>
            </w:r>
          </w:p>
          <w:p w14:paraId="062BF506" w14:textId="5CD6883E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5.分工会积极组织教工参加校工会组织的各类培训活动</w:t>
            </w:r>
            <w:r w:rsidR="001F2560">
              <w:rPr>
                <w:rFonts w:ascii="宋体" w:hAnsi="宋体" w:cs="宋体" w:hint="eastAsia"/>
                <w:bCs/>
                <w:kern w:val="0"/>
                <w:sz w:val="24"/>
              </w:rPr>
              <w:t>，以及各类文体活动</w:t>
            </w:r>
          </w:p>
          <w:p w14:paraId="4191B975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6.组织青年教师教学基本功比赛或开展技能比赛活动</w:t>
            </w:r>
          </w:p>
          <w:p w14:paraId="1A9B90E3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7.分工会积极参加校工会组织的有关“人才强校”的各项活动</w:t>
            </w:r>
          </w:p>
          <w:p w14:paraId="4EC68538" w14:textId="77777777" w:rsidR="006B54FE" w:rsidRDefault="00000000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8.分工会关心青年教工的婚姻问题，并协助校工会开展工作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9A0A4" w14:textId="77777777" w:rsidR="006B54FE" w:rsidRDefault="006B54F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E8A7DA6" w14:textId="77777777" w:rsidR="006B54FE" w:rsidRDefault="006B54FE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14:paraId="3D8DA4CE" w14:textId="77777777" w:rsidR="006B54FE" w:rsidRDefault="00000000">
      <w:pPr>
        <w:widowControl/>
        <w:spacing w:line="345" w:lineRule="atLeas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备注：自评分表格中的每项得分允许有小数点，未完</w:t>
      </w:r>
      <w:proofErr w:type="gramStart"/>
      <w:r>
        <w:rPr>
          <w:rFonts w:cs="宋体" w:hint="eastAsia"/>
          <w:kern w:val="0"/>
          <w:sz w:val="24"/>
        </w:rPr>
        <w:t>全完成</w:t>
      </w:r>
      <w:proofErr w:type="gramEnd"/>
      <w:r>
        <w:rPr>
          <w:rFonts w:cs="宋体" w:hint="eastAsia"/>
          <w:kern w:val="0"/>
          <w:sz w:val="24"/>
        </w:rPr>
        <w:t>该小项应酌情扣分，总分为</w:t>
      </w:r>
      <w:r>
        <w:rPr>
          <w:kern w:val="0"/>
          <w:sz w:val="24"/>
        </w:rPr>
        <w:t>20</w:t>
      </w:r>
      <w:r>
        <w:rPr>
          <w:rFonts w:cs="宋体" w:hint="eastAsia"/>
          <w:kern w:val="0"/>
          <w:sz w:val="24"/>
        </w:rPr>
        <w:t>分。</w:t>
      </w:r>
    </w:p>
    <w:p w14:paraId="5EB4A4D0" w14:textId="77777777" w:rsidR="006B54FE" w:rsidRDefault="006B54FE"/>
    <w:sectPr w:rsidR="006B54FE">
      <w:pgSz w:w="11906" w:h="16838"/>
      <w:pgMar w:top="1417" w:right="964" w:bottom="124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D3D2" w14:textId="77777777" w:rsidR="00656624" w:rsidRDefault="00656624" w:rsidP="001F2560">
      <w:r>
        <w:separator/>
      </w:r>
    </w:p>
  </w:endnote>
  <w:endnote w:type="continuationSeparator" w:id="0">
    <w:p w14:paraId="6AD500AD" w14:textId="77777777" w:rsidR="00656624" w:rsidRDefault="00656624" w:rsidP="001F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95F0" w14:textId="77777777" w:rsidR="00656624" w:rsidRDefault="00656624" w:rsidP="001F2560">
      <w:r>
        <w:separator/>
      </w:r>
    </w:p>
  </w:footnote>
  <w:footnote w:type="continuationSeparator" w:id="0">
    <w:p w14:paraId="2A660456" w14:textId="77777777" w:rsidR="00656624" w:rsidRDefault="00656624" w:rsidP="001F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C58"/>
    <w:rsid w:val="000171E5"/>
    <w:rsid w:val="00064C58"/>
    <w:rsid w:val="000F14B3"/>
    <w:rsid w:val="00106914"/>
    <w:rsid w:val="001F2560"/>
    <w:rsid w:val="00264E5E"/>
    <w:rsid w:val="00300430"/>
    <w:rsid w:val="00307F8B"/>
    <w:rsid w:val="003207B0"/>
    <w:rsid w:val="003B58B4"/>
    <w:rsid w:val="0061133E"/>
    <w:rsid w:val="00656624"/>
    <w:rsid w:val="006B54FE"/>
    <w:rsid w:val="006F10BD"/>
    <w:rsid w:val="00701759"/>
    <w:rsid w:val="008D4EED"/>
    <w:rsid w:val="009D4692"/>
    <w:rsid w:val="00A21985"/>
    <w:rsid w:val="00A91DE5"/>
    <w:rsid w:val="00AB2AFE"/>
    <w:rsid w:val="00B97491"/>
    <w:rsid w:val="00BD6BE6"/>
    <w:rsid w:val="00C25201"/>
    <w:rsid w:val="00CE4B5E"/>
    <w:rsid w:val="00DC0F0A"/>
    <w:rsid w:val="00E332F8"/>
    <w:rsid w:val="00FA16E9"/>
    <w:rsid w:val="0D291DA3"/>
    <w:rsid w:val="1A4D776F"/>
    <w:rsid w:val="2E4A7150"/>
    <w:rsid w:val="4EAA564A"/>
    <w:rsid w:val="5DF624FD"/>
    <w:rsid w:val="733C57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D8808"/>
  <w15:docId w15:val="{5A8ACFE4-9E8B-4029-950C-68E608C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683</Characters>
  <Application>Microsoft Office Word</Application>
  <DocSecurity>0</DocSecurity>
  <Lines>5</Lines>
  <Paragraphs>1</Paragraphs>
  <ScaleCrop>false</ScaleCrop>
  <Company>gh-ncepu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宇坚 王</cp:lastModifiedBy>
  <cp:revision>14</cp:revision>
  <dcterms:created xsi:type="dcterms:W3CDTF">2013-12-12T08:30:00Z</dcterms:created>
  <dcterms:modified xsi:type="dcterms:W3CDTF">2024-12-09T05:43:00Z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DCD85A5961004A9B9C1B76EE1C069101</vt:lpwstr>
  </property>
</Properties>
</file>