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4A748">
      <w:pPr>
        <w:spacing w:before="101" w:line="23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1</w:t>
      </w:r>
    </w:p>
    <w:p w14:paraId="750C1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4"/>
          <w:szCs w:val="44"/>
        </w:rPr>
        <w:t>届管理岗位青年教职工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44"/>
          <w:szCs w:val="44"/>
        </w:rPr>
        <w:t>职业能力竞赛</w:t>
      </w:r>
    </w:p>
    <w:p w14:paraId="2C9A4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44"/>
          <w:szCs w:val="44"/>
        </w:rPr>
        <w:t>评价细则</w:t>
      </w:r>
      <w:bookmarkEnd w:id="0"/>
    </w:p>
    <w:p w14:paraId="11E5AE17">
      <w:pPr>
        <w:pStyle w:val="2"/>
        <w:spacing w:line="245" w:lineRule="auto"/>
      </w:pPr>
    </w:p>
    <w:p w14:paraId="76DF0FB7">
      <w:pPr>
        <w:pStyle w:val="2"/>
        <w:spacing w:line="245" w:lineRule="auto"/>
      </w:pPr>
    </w:p>
    <w:p w14:paraId="5DFC9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5"/>
          <w:sz w:val="31"/>
          <w:szCs w:val="31"/>
        </w:rPr>
        <w:t>一、方案设计评价表（40分）</w:t>
      </w:r>
    </w:p>
    <w:p w14:paraId="2F4AC28E">
      <w:pPr>
        <w:spacing w:line="51" w:lineRule="auto"/>
        <w:rPr>
          <w:rFonts w:ascii="Arial"/>
          <w:sz w:val="2"/>
        </w:rPr>
      </w:pPr>
    </w:p>
    <w:tbl>
      <w:tblPr>
        <w:tblStyle w:val="7"/>
        <w:tblW w:w="93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1927"/>
        <w:gridCol w:w="2210"/>
        <w:gridCol w:w="2097"/>
        <w:gridCol w:w="2101"/>
      </w:tblGrid>
      <w:tr w14:paraId="4E3B9E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68" w:type="dxa"/>
            <w:vAlign w:val="top"/>
          </w:tcPr>
          <w:p w14:paraId="707C4D8A">
            <w:pPr>
              <w:pStyle w:val="6"/>
              <w:spacing w:before="134" w:line="214" w:lineRule="auto"/>
              <w:ind w:left="214"/>
              <w:rPr>
                <w:sz w:val="28"/>
                <w:szCs w:val="28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项目</w:t>
            </w:r>
          </w:p>
        </w:tc>
        <w:tc>
          <w:tcPr>
            <w:tcW w:w="1927" w:type="dxa"/>
            <w:vAlign w:val="top"/>
          </w:tcPr>
          <w:p w14:paraId="11887CB9">
            <w:pPr>
              <w:pStyle w:val="6"/>
              <w:spacing w:before="134" w:line="214" w:lineRule="auto"/>
              <w:ind w:left="459"/>
              <w:rPr>
                <w:sz w:val="28"/>
                <w:szCs w:val="28"/>
              </w:rPr>
            </w:pPr>
            <w:r>
              <w:rPr>
                <w:b/>
                <w:bCs/>
                <w:spacing w:val="-18"/>
                <w:sz w:val="28"/>
                <w:szCs w:val="28"/>
              </w:rPr>
              <w:t>目的定位</w:t>
            </w:r>
          </w:p>
        </w:tc>
        <w:tc>
          <w:tcPr>
            <w:tcW w:w="2210" w:type="dxa"/>
            <w:vAlign w:val="top"/>
          </w:tcPr>
          <w:p w14:paraId="67E9CD34">
            <w:pPr>
              <w:pStyle w:val="6"/>
              <w:spacing w:before="134" w:line="214" w:lineRule="auto"/>
              <w:ind w:left="550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设计内容</w:t>
            </w:r>
          </w:p>
        </w:tc>
        <w:tc>
          <w:tcPr>
            <w:tcW w:w="2097" w:type="dxa"/>
            <w:vAlign w:val="top"/>
          </w:tcPr>
          <w:p w14:paraId="11C46032">
            <w:pPr>
              <w:pStyle w:val="6"/>
              <w:spacing w:before="134" w:line="214" w:lineRule="auto"/>
              <w:ind w:left="508"/>
              <w:rPr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可操作性</w:t>
            </w:r>
          </w:p>
        </w:tc>
        <w:tc>
          <w:tcPr>
            <w:tcW w:w="2101" w:type="dxa"/>
            <w:vAlign w:val="top"/>
          </w:tcPr>
          <w:p w14:paraId="5AFB9F64">
            <w:pPr>
              <w:pStyle w:val="6"/>
              <w:spacing w:before="134" w:line="214" w:lineRule="auto"/>
              <w:ind w:left="494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表现形式</w:t>
            </w:r>
          </w:p>
        </w:tc>
      </w:tr>
      <w:tr w14:paraId="6C89D0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1" w:hRule="atLeast"/>
        </w:trPr>
        <w:tc>
          <w:tcPr>
            <w:tcW w:w="968" w:type="dxa"/>
            <w:vAlign w:val="top"/>
          </w:tcPr>
          <w:p w14:paraId="621FAA69">
            <w:pPr>
              <w:spacing w:line="317" w:lineRule="auto"/>
              <w:rPr>
                <w:rFonts w:ascii="Arial"/>
                <w:sz w:val="21"/>
              </w:rPr>
            </w:pPr>
          </w:p>
          <w:p w14:paraId="3793D69E">
            <w:pPr>
              <w:spacing w:line="317" w:lineRule="auto"/>
              <w:rPr>
                <w:rFonts w:ascii="Arial"/>
                <w:sz w:val="21"/>
              </w:rPr>
            </w:pPr>
          </w:p>
          <w:p w14:paraId="2E1F3A41">
            <w:pPr>
              <w:spacing w:line="317" w:lineRule="auto"/>
              <w:rPr>
                <w:rFonts w:ascii="Arial"/>
                <w:sz w:val="21"/>
              </w:rPr>
            </w:pPr>
          </w:p>
          <w:p w14:paraId="09AEEC97">
            <w:pPr>
              <w:pStyle w:val="6"/>
              <w:spacing w:before="91" w:line="289" w:lineRule="auto"/>
              <w:ind w:left="208" w:right="201" w:firstLine="2"/>
              <w:rPr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评价</w:t>
            </w:r>
            <w:r>
              <w:rPr>
                <w:b/>
                <w:bCs/>
                <w:spacing w:val="-7"/>
                <w:sz w:val="28"/>
                <w:szCs w:val="28"/>
              </w:rPr>
              <w:t>标准</w:t>
            </w:r>
          </w:p>
        </w:tc>
        <w:tc>
          <w:tcPr>
            <w:tcW w:w="1927" w:type="dxa"/>
            <w:vAlign w:val="center"/>
          </w:tcPr>
          <w:p w14:paraId="4DF098A5">
            <w:pPr>
              <w:pStyle w:val="6"/>
              <w:spacing w:before="91" w:line="297" w:lineRule="auto"/>
              <w:ind w:left="109" w:right="105" w:firstLine="55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目的明确，定</w:t>
            </w: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位准确，体现</w:t>
            </w: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  <w:lang w:val="en-US" w:eastAsia="zh-CN"/>
              </w:rPr>
              <w:t>思想政治工作要求和学校特点</w:t>
            </w:r>
          </w:p>
        </w:tc>
        <w:tc>
          <w:tcPr>
            <w:tcW w:w="2210" w:type="dxa"/>
            <w:vAlign w:val="center"/>
          </w:tcPr>
          <w:p w14:paraId="2B07EBDB">
            <w:pPr>
              <w:pStyle w:val="6"/>
              <w:spacing w:before="130" w:line="288" w:lineRule="auto"/>
              <w:ind w:left="114" w:right="37" w:firstLine="41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内容完整，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思路清晰，逻辑性强</w:t>
            </w:r>
            <w:r>
              <w:rPr>
                <w:rFonts w:hint="eastAsia" w:ascii="仿宋_GB2312" w:hAnsi="仿宋_GB2312" w:eastAsia="仿宋_GB2312" w:cs="仿宋_GB2312"/>
                <w:spacing w:val="-24"/>
                <w:sz w:val="28"/>
                <w:szCs w:val="28"/>
              </w:rPr>
              <w:t>；</w:t>
            </w: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合理设计各部分内容的关系；理论联系实际，有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较强的现实意义</w:t>
            </w:r>
          </w:p>
        </w:tc>
        <w:tc>
          <w:tcPr>
            <w:tcW w:w="2097" w:type="dxa"/>
            <w:vAlign w:val="center"/>
          </w:tcPr>
          <w:p w14:paraId="2FAE827C">
            <w:pPr>
              <w:pStyle w:val="6"/>
              <w:spacing w:before="91" w:line="297" w:lineRule="auto"/>
              <w:ind w:left="116" w:right="89" w:firstLine="3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合乎命题场景，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val="en-US" w:eastAsia="zh-CN"/>
              </w:rPr>
              <w:t>符合相关管理岗位具体工作要求，具有可执行性</w:t>
            </w:r>
          </w:p>
        </w:tc>
        <w:tc>
          <w:tcPr>
            <w:tcW w:w="2101" w:type="dxa"/>
            <w:vAlign w:val="center"/>
          </w:tcPr>
          <w:p w14:paraId="728CD799">
            <w:pPr>
              <w:pStyle w:val="6"/>
              <w:spacing w:before="91" w:line="297" w:lineRule="auto"/>
              <w:ind w:left="120" w:right="92" w:firstLine="12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9"/>
                <w:sz w:val="28"/>
                <w:szCs w:val="28"/>
              </w:rPr>
              <w:t>书面表达语义</w:t>
            </w:r>
            <w:r>
              <w:rPr>
                <w:rFonts w:hint="eastAsia" w:ascii="仿宋_GB2312" w:hAnsi="仿宋_GB2312" w:eastAsia="仿宋_GB2312" w:cs="仿宋_GB2312"/>
                <w:spacing w:val="18"/>
                <w:sz w:val="28"/>
                <w:szCs w:val="28"/>
              </w:rPr>
              <w:t>准确，行文规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</w:rPr>
              <w:t>范，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val="en-US" w:eastAsia="zh-CN"/>
              </w:rPr>
              <w:t>详略得当</w:t>
            </w:r>
            <w:r>
              <w:rPr>
                <w:rFonts w:hint="eastAsia" w:ascii="仿宋_GB2312" w:hAnsi="仿宋_GB2312" w:eastAsia="仿宋_GB2312" w:cs="仿宋_GB2312"/>
                <w:spacing w:val="31"/>
                <w:sz w:val="28"/>
                <w:szCs w:val="28"/>
              </w:rPr>
              <w:t>适当选择图表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等支撑手段</w:t>
            </w:r>
          </w:p>
        </w:tc>
      </w:tr>
      <w:tr w14:paraId="4F6CBD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68" w:type="dxa"/>
            <w:vAlign w:val="top"/>
          </w:tcPr>
          <w:p w14:paraId="72B1049C">
            <w:pPr>
              <w:pStyle w:val="6"/>
              <w:spacing w:before="134" w:line="214" w:lineRule="auto"/>
              <w:ind w:left="213"/>
              <w:rPr>
                <w:sz w:val="28"/>
                <w:szCs w:val="28"/>
              </w:rPr>
            </w:pPr>
            <w:r>
              <w:rPr>
                <w:b/>
                <w:bCs/>
                <w:spacing w:val="-9"/>
                <w:sz w:val="28"/>
                <w:szCs w:val="28"/>
              </w:rPr>
              <w:t>分值</w:t>
            </w:r>
          </w:p>
        </w:tc>
        <w:tc>
          <w:tcPr>
            <w:tcW w:w="1927" w:type="dxa"/>
            <w:vAlign w:val="top"/>
          </w:tcPr>
          <w:p w14:paraId="2F7F9FC4">
            <w:pPr>
              <w:spacing w:before="184" w:line="186" w:lineRule="auto"/>
              <w:ind w:left="90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2210" w:type="dxa"/>
            <w:vAlign w:val="top"/>
          </w:tcPr>
          <w:p w14:paraId="2713DE9A">
            <w:pPr>
              <w:spacing w:before="180" w:line="189" w:lineRule="auto"/>
              <w:ind w:left="99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15</w:t>
            </w:r>
          </w:p>
        </w:tc>
        <w:tc>
          <w:tcPr>
            <w:tcW w:w="2097" w:type="dxa"/>
            <w:vAlign w:val="top"/>
          </w:tcPr>
          <w:p w14:paraId="42B146EA">
            <w:pPr>
              <w:spacing w:before="180" w:line="189" w:lineRule="auto"/>
              <w:ind w:left="94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10</w:t>
            </w:r>
          </w:p>
        </w:tc>
        <w:tc>
          <w:tcPr>
            <w:tcW w:w="2101" w:type="dxa"/>
            <w:vAlign w:val="top"/>
          </w:tcPr>
          <w:p w14:paraId="601BDBB0">
            <w:pPr>
              <w:spacing w:before="180" w:line="189" w:lineRule="auto"/>
              <w:ind w:left="94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10</w:t>
            </w:r>
          </w:p>
        </w:tc>
      </w:tr>
    </w:tbl>
    <w:p w14:paraId="4EA23B6D">
      <w:pPr>
        <w:pStyle w:val="2"/>
        <w:spacing w:line="305" w:lineRule="auto"/>
      </w:pPr>
    </w:p>
    <w:p w14:paraId="20A54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pacing w:val="5"/>
          <w:sz w:val="31"/>
          <w:szCs w:val="31"/>
        </w:rPr>
      </w:pPr>
      <w:r>
        <w:rPr>
          <w:rFonts w:hint="eastAsia" w:ascii="黑体" w:hAnsi="黑体" w:eastAsia="黑体" w:cs="黑体"/>
          <w:spacing w:val="5"/>
          <w:sz w:val="31"/>
          <w:szCs w:val="31"/>
        </w:rPr>
        <w:t>二、现场展示评价表（</w:t>
      </w:r>
      <w:r>
        <w:rPr>
          <w:rFonts w:hint="eastAsia" w:ascii="黑体" w:hAnsi="黑体" w:eastAsia="黑体" w:cs="黑体"/>
          <w:spacing w:val="5"/>
          <w:sz w:val="31"/>
          <w:szCs w:val="31"/>
          <w:lang w:val="en-US" w:eastAsia="zh-CN"/>
        </w:rPr>
        <w:t>6</w:t>
      </w:r>
      <w:r>
        <w:rPr>
          <w:rFonts w:hint="eastAsia" w:ascii="黑体" w:hAnsi="黑体" w:eastAsia="黑体" w:cs="黑体"/>
          <w:spacing w:val="5"/>
          <w:sz w:val="31"/>
          <w:szCs w:val="31"/>
        </w:rPr>
        <w:t>0分）</w:t>
      </w:r>
    </w:p>
    <w:p w14:paraId="7785B8F4">
      <w:pPr>
        <w:spacing w:line="47" w:lineRule="auto"/>
        <w:rPr>
          <w:rFonts w:ascii="Arial"/>
          <w:sz w:val="2"/>
        </w:rPr>
      </w:pPr>
    </w:p>
    <w:tbl>
      <w:tblPr>
        <w:tblStyle w:val="7"/>
        <w:tblW w:w="9156" w:type="dxa"/>
        <w:tblInd w:w="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664"/>
        <w:gridCol w:w="2833"/>
        <w:gridCol w:w="2838"/>
      </w:tblGrid>
      <w:tr w14:paraId="64DBE3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21" w:type="dxa"/>
            <w:vAlign w:val="top"/>
          </w:tcPr>
          <w:p w14:paraId="06AF3B1B">
            <w:pPr>
              <w:pStyle w:val="6"/>
              <w:spacing w:before="132" w:line="215" w:lineRule="auto"/>
              <w:ind w:left="141"/>
              <w:rPr>
                <w:sz w:val="28"/>
                <w:szCs w:val="28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项目</w:t>
            </w:r>
          </w:p>
        </w:tc>
        <w:tc>
          <w:tcPr>
            <w:tcW w:w="2664" w:type="dxa"/>
            <w:vAlign w:val="top"/>
          </w:tcPr>
          <w:p w14:paraId="0768F1F5">
            <w:pPr>
              <w:pStyle w:val="6"/>
              <w:spacing w:before="132" w:line="215" w:lineRule="auto"/>
              <w:ind w:left="777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展示内容</w:t>
            </w:r>
          </w:p>
        </w:tc>
        <w:tc>
          <w:tcPr>
            <w:tcW w:w="2833" w:type="dxa"/>
            <w:vAlign w:val="top"/>
          </w:tcPr>
          <w:p w14:paraId="1DD5DD1E">
            <w:pPr>
              <w:pStyle w:val="6"/>
              <w:spacing w:before="132" w:line="215" w:lineRule="auto"/>
              <w:ind w:left="863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展示过程</w:t>
            </w:r>
          </w:p>
        </w:tc>
        <w:tc>
          <w:tcPr>
            <w:tcW w:w="2838" w:type="dxa"/>
            <w:vAlign w:val="top"/>
          </w:tcPr>
          <w:p w14:paraId="1E1C132D">
            <w:pPr>
              <w:pStyle w:val="6"/>
              <w:spacing w:before="132" w:line="215" w:lineRule="auto"/>
              <w:ind w:left="892"/>
              <w:rPr>
                <w:sz w:val="28"/>
                <w:szCs w:val="28"/>
              </w:rPr>
            </w:pPr>
            <w:r>
              <w:rPr>
                <w:b/>
                <w:bCs/>
                <w:spacing w:val="-12"/>
                <w:sz w:val="28"/>
                <w:szCs w:val="28"/>
              </w:rPr>
              <w:t>团队配合</w:t>
            </w:r>
          </w:p>
        </w:tc>
      </w:tr>
      <w:tr w14:paraId="035E13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4" w:hRule="atLeast"/>
        </w:trPr>
        <w:tc>
          <w:tcPr>
            <w:tcW w:w="821" w:type="dxa"/>
            <w:vAlign w:val="top"/>
          </w:tcPr>
          <w:p w14:paraId="7957671C">
            <w:pPr>
              <w:spacing w:line="297" w:lineRule="auto"/>
              <w:rPr>
                <w:rFonts w:ascii="Arial"/>
                <w:sz w:val="21"/>
              </w:rPr>
            </w:pPr>
          </w:p>
          <w:p w14:paraId="4EB83456">
            <w:pPr>
              <w:spacing w:line="298" w:lineRule="auto"/>
              <w:rPr>
                <w:rFonts w:ascii="Arial"/>
                <w:sz w:val="21"/>
              </w:rPr>
            </w:pPr>
          </w:p>
          <w:p w14:paraId="32FAA874">
            <w:pPr>
              <w:spacing w:line="298" w:lineRule="auto"/>
              <w:rPr>
                <w:rFonts w:ascii="Arial"/>
                <w:sz w:val="21"/>
              </w:rPr>
            </w:pPr>
          </w:p>
          <w:p w14:paraId="531C0F67">
            <w:pPr>
              <w:spacing w:line="298" w:lineRule="auto"/>
              <w:rPr>
                <w:rFonts w:ascii="Arial"/>
                <w:sz w:val="21"/>
              </w:rPr>
            </w:pPr>
          </w:p>
          <w:p w14:paraId="02F89422">
            <w:pPr>
              <w:pStyle w:val="6"/>
              <w:spacing w:before="91" w:line="289" w:lineRule="auto"/>
              <w:ind w:left="135" w:right="127" w:firstLine="2"/>
              <w:rPr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评价</w:t>
            </w:r>
            <w:r>
              <w:rPr>
                <w:b/>
                <w:bCs/>
                <w:spacing w:val="-7"/>
                <w:sz w:val="28"/>
                <w:szCs w:val="28"/>
              </w:rPr>
              <w:t>标准</w:t>
            </w:r>
          </w:p>
        </w:tc>
        <w:tc>
          <w:tcPr>
            <w:tcW w:w="2664" w:type="dxa"/>
            <w:vAlign w:val="center"/>
          </w:tcPr>
          <w:p w14:paraId="47FDD313">
            <w:pPr>
              <w:pStyle w:val="6"/>
              <w:spacing w:before="91" w:line="296" w:lineRule="auto"/>
              <w:ind w:left="142" w:right="105" w:hanging="23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准确、全面地论述本</w:t>
            </w:r>
            <w:r>
              <w:rPr>
                <w:spacing w:val="13"/>
                <w:sz w:val="28"/>
                <w:szCs w:val="28"/>
              </w:rPr>
              <w:t>团队所设计方案的</w:t>
            </w:r>
            <w:r>
              <w:rPr>
                <w:spacing w:val="12"/>
                <w:sz w:val="28"/>
                <w:szCs w:val="28"/>
              </w:rPr>
              <w:t>内容，顺序安排得</w:t>
            </w:r>
            <w:r>
              <w:rPr>
                <w:spacing w:val="-5"/>
                <w:sz w:val="28"/>
                <w:szCs w:val="28"/>
              </w:rPr>
              <w:t>当，时间分配合理</w:t>
            </w:r>
          </w:p>
        </w:tc>
        <w:tc>
          <w:tcPr>
            <w:tcW w:w="2833" w:type="dxa"/>
            <w:vAlign w:val="center"/>
          </w:tcPr>
          <w:p w14:paraId="38484281">
            <w:pPr>
              <w:pStyle w:val="6"/>
              <w:spacing w:before="144" w:line="291" w:lineRule="auto"/>
              <w:ind w:left="119" w:right="102" w:firstLine="25"/>
              <w:jc w:val="both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团队成员口头表达清</w:t>
            </w:r>
            <w:r>
              <w:rPr>
                <w:spacing w:val="9"/>
                <w:sz w:val="28"/>
                <w:szCs w:val="28"/>
              </w:rPr>
              <w:t>晰、流畅；语言组织有层次，有重点，符合管理岗位特点；展示形式富有创意，恰当使用多媒体形式，</w:t>
            </w:r>
            <w:r>
              <w:rPr>
                <w:spacing w:val="-2"/>
                <w:sz w:val="28"/>
                <w:szCs w:val="28"/>
              </w:rPr>
              <w:t>与书面方案互相支持</w:t>
            </w:r>
          </w:p>
        </w:tc>
        <w:tc>
          <w:tcPr>
            <w:tcW w:w="2838" w:type="dxa"/>
            <w:vAlign w:val="center"/>
          </w:tcPr>
          <w:p w14:paraId="772110F2">
            <w:pPr>
              <w:pStyle w:val="6"/>
              <w:spacing w:before="91" w:line="296" w:lineRule="auto"/>
              <w:ind w:left="118" w:right="105" w:firstLine="27"/>
              <w:jc w:val="both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团队成员均需发言，</w:t>
            </w:r>
            <w:r>
              <w:rPr>
                <w:spacing w:val="9"/>
                <w:sz w:val="28"/>
                <w:szCs w:val="28"/>
              </w:rPr>
              <w:t>展示过程配合默契，互动合作良好，体现</w:t>
            </w:r>
            <w:r>
              <w:rPr>
                <w:spacing w:val="-2"/>
                <w:sz w:val="28"/>
                <w:szCs w:val="28"/>
              </w:rPr>
              <w:t>出较好的团队精神</w:t>
            </w:r>
          </w:p>
        </w:tc>
      </w:tr>
      <w:tr w14:paraId="4271AB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21" w:type="dxa"/>
            <w:vAlign w:val="top"/>
          </w:tcPr>
          <w:p w14:paraId="35C6428A">
            <w:pPr>
              <w:pStyle w:val="6"/>
              <w:spacing w:before="182" w:line="215" w:lineRule="auto"/>
              <w:ind w:left="140"/>
              <w:rPr>
                <w:sz w:val="28"/>
                <w:szCs w:val="28"/>
              </w:rPr>
            </w:pPr>
            <w:r>
              <w:rPr>
                <w:b/>
                <w:bCs/>
                <w:spacing w:val="-9"/>
                <w:sz w:val="28"/>
                <w:szCs w:val="28"/>
              </w:rPr>
              <w:t>分值</w:t>
            </w:r>
          </w:p>
        </w:tc>
        <w:tc>
          <w:tcPr>
            <w:tcW w:w="2664" w:type="dxa"/>
            <w:vAlign w:val="top"/>
          </w:tcPr>
          <w:p w14:paraId="2876B351">
            <w:pPr>
              <w:spacing w:before="227" w:line="189" w:lineRule="auto"/>
              <w:ind w:left="1220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6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833" w:type="dxa"/>
            <w:vAlign w:val="top"/>
          </w:tcPr>
          <w:p w14:paraId="4ABC20AD">
            <w:pPr>
              <w:spacing w:before="227" w:line="189" w:lineRule="auto"/>
              <w:ind w:left="127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838" w:type="dxa"/>
            <w:vAlign w:val="top"/>
          </w:tcPr>
          <w:p w14:paraId="565F2F54">
            <w:pPr>
              <w:spacing w:before="227" w:line="189" w:lineRule="auto"/>
              <w:ind w:left="130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15</w:t>
            </w:r>
          </w:p>
        </w:tc>
      </w:tr>
    </w:tbl>
    <w:p w14:paraId="268299F8">
      <w:pPr>
        <w:pStyle w:val="2"/>
      </w:pPr>
    </w:p>
    <w:p w14:paraId="4E37DBB8">
      <w:pPr>
        <w:sectPr>
          <w:pgSz w:w="11906" w:h="16839"/>
          <w:pgMar w:top="1431" w:right="1242" w:bottom="1592" w:left="1355" w:header="0" w:footer="1319" w:gutter="0"/>
          <w:pgNumType w:fmt="numberInDash"/>
          <w:cols w:space="720" w:num="1"/>
        </w:sectPr>
      </w:pPr>
    </w:p>
    <w:p w14:paraId="6FC06287"/>
    <w:sectPr>
      <w:pgSz w:w="11906" w:h="16838"/>
      <w:pgMar w:top="1429" w:right="1242" w:bottom="1593" w:left="135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06EFF"/>
    <w:rsid w:val="2B40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2025-05-16T06:40:00Z</dcterms:created>
  <dc:creator>王宇坚</dc:creator>
  <cp:lastModifiedBy>王宇坚</cp:lastModifiedBy>
  <dcterms:modified xsi:type="dcterms:W3CDTF">2025-05-16T06:41:16Z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D95640D5FA004851ACCB25D4AB14D99E_11</vt:lpwstr>
  </property>
  <property fmtid="{D5CDD505-2E9C-101B-9397-08002B2CF9AE}" pid="4" name="KSOTemplateDocerSaveRecord">
    <vt:lpwstr>eyJoZGlkIjoiYjk4Mzg3YTc4YTc5Nzk4ODUwMjA2NjlkMWJkMGMxZGUiLCJ1c2VySWQiOiIxNjY3MDUxMTMwIn0=</vt:lpwstr>
  </property>
</Properties>
</file>