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CB01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2C0BA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2026年度青年教师教学基本功比赛学生评委推荐表</w:t>
      </w:r>
    </w:p>
    <w:bookmarkEnd w:id="0"/>
    <w:p w14:paraId="7645DB64">
      <w:pPr>
        <w:spacing w:line="112" w:lineRule="exact"/>
      </w:pPr>
    </w:p>
    <w:tbl>
      <w:tblPr>
        <w:tblStyle w:val="10"/>
        <w:tblpPr w:leftFromText="180" w:rightFromText="180" w:vertAnchor="text" w:horzAnchor="page" w:tblpX="1601" w:tblpY="122"/>
        <w:tblOverlap w:val="never"/>
        <w:tblW w:w="86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515"/>
        <w:gridCol w:w="1365"/>
        <w:gridCol w:w="1455"/>
        <w:gridCol w:w="1516"/>
        <w:gridCol w:w="1383"/>
      </w:tblGrid>
      <w:tr w14:paraId="44299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84" w:type="dxa"/>
            <w:tcBorders>
              <w:bottom w:val="single" w:color="000000" w:sz="4" w:space="0"/>
            </w:tcBorders>
            <w:vAlign w:val="center"/>
          </w:tcPr>
          <w:p w14:paraId="02B4E4E7">
            <w:pPr>
              <w:pStyle w:val="9"/>
              <w:spacing w:before="0" w:line="222" w:lineRule="auto"/>
              <w:jc w:val="center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推荐单位</w:t>
            </w:r>
          </w:p>
        </w:tc>
        <w:tc>
          <w:tcPr>
            <w:tcW w:w="7234" w:type="dxa"/>
            <w:gridSpan w:val="5"/>
            <w:tcBorders>
              <w:bottom w:val="single" w:color="000000" w:sz="4" w:space="0"/>
            </w:tcBorders>
          </w:tcPr>
          <w:p w14:paraId="2406EB66">
            <w:pPr>
              <w:jc w:val="center"/>
              <w:rPr>
                <w:rFonts w:ascii="Arial"/>
              </w:rPr>
            </w:pPr>
          </w:p>
          <w:p w14:paraId="20A1B49F">
            <w:pPr>
              <w:jc w:val="both"/>
              <w:rPr>
                <w:rFonts w:ascii="Arial"/>
              </w:rPr>
            </w:pPr>
          </w:p>
        </w:tc>
      </w:tr>
      <w:tr w14:paraId="7B50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373C68E">
            <w:pPr>
              <w:pStyle w:val="9"/>
              <w:spacing w:before="0" w:line="226" w:lineRule="auto"/>
              <w:jc w:val="center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9B1766">
            <w:pPr>
              <w:pStyle w:val="9"/>
              <w:spacing w:before="0" w:line="225" w:lineRule="auto"/>
              <w:jc w:val="center"/>
              <w:rPr>
                <w:sz w:val="31"/>
                <w:szCs w:val="31"/>
              </w:rPr>
            </w:pPr>
            <w:r>
              <w:rPr>
                <w:spacing w:val="-1"/>
                <w:sz w:val="31"/>
                <w:szCs w:val="31"/>
              </w:rPr>
              <w:t>专</w:t>
            </w:r>
            <w:r>
              <w:rPr>
                <w:rFonts w:hint="eastAsia"/>
                <w:spacing w:val="-1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业</w:t>
            </w: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D413D5F">
            <w:pPr>
              <w:pStyle w:val="9"/>
              <w:spacing w:before="0" w:line="225" w:lineRule="auto"/>
              <w:ind w:firstLine="308" w:firstLineChars="100"/>
              <w:rPr>
                <w:spacing w:val="-1"/>
                <w:sz w:val="31"/>
                <w:szCs w:val="31"/>
                <w:lang w:eastAsia="zh-CN"/>
              </w:rPr>
            </w:pPr>
            <w:r>
              <w:rPr>
                <w:rFonts w:hint="eastAsia"/>
                <w:spacing w:val="-1"/>
                <w:sz w:val="31"/>
                <w:szCs w:val="31"/>
                <w:lang w:eastAsia="zh-CN"/>
              </w:rPr>
              <w:t>学 号</w:t>
            </w: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8DBE50D">
            <w:pPr>
              <w:pStyle w:val="9"/>
              <w:spacing w:before="0" w:line="224" w:lineRule="auto"/>
              <w:ind w:firstLine="314" w:firstLineChars="100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年</w:t>
            </w:r>
            <w:r>
              <w:rPr>
                <w:rFonts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级</w:t>
            </w: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41A4059">
            <w:pPr>
              <w:pStyle w:val="9"/>
              <w:spacing w:before="0" w:line="224" w:lineRule="auto"/>
              <w:ind w:left="154"/>
              <w:jc w:val="center"/>
              <w:rPr>
                <w:sz w:val="31"/>
                <w:szCs w:val="31"/>
              </w:rPr>
            </w:pPr>
            <w:r>
              <w:rPr>
                <w:spacing w:val="5"/>
                <w:sz w:val="31"/>
                <w:szCs w:val="31"/>
              </w:rPr>
              <w:t>年级排名</w:t>
            </w: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D9B4D4C">
            <w:pPr>
              <w:pStyle w:val="9"/>
              <w:spacing w:before="0" w:line="226" w:lineRule="auto"/>
              <w:jc w:val="center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备</w:t>
            </w:r>
            <w:r>
              <w:rPr>
                <w:rFonts w:hint="eastAsia"/>
                <w:spacing w:val="2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2"/>
                <w:sz w:val="31"/>
                <w:szCs w:val="31"/>
              </w:rPr>
              <w:t>注</w:t>
            </w:r>
          </w:p>
        </w:tc>
      </w:tr>
      <w:tr w14:paraId="7B36D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</w:tcPr>
          <w:p w14:paraId="66564521"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14:paraId="40D6CB8F">
            <w:pPr>
              <w:rPr>
                <w:rFonts w:ascii="Arial"/>
              </w:rPr>
            </w:pP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</w:tcPr>
          <w:p w14:paraId="063D6AC3">
            <w:pPr>
              <w:rPr>
                <w:rFonts w:ascii="Arial"/>
              </w:rPr>
            </w:pP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</w:tcPr>
          <w:p w14:paraId="1EECEFBA"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</w:tcPr>
          <w:p w14:paraId="0E12073D">
            <w:pPr>
              <w:rPr>
                <w:rFonts w:ascii="Arial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 w14:paraId="4C2B8300">
            <w:pPr>
              <w:rPr>
                <w:rFonts w:ascii="Arial"/>
              </w:rPr>
            </w:pPr>
          </w:p>
        </w:tc>
      </w:tr>
      <w:tr w14:paraId="74DD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</w:tcPr>
          <w:p w14:paraId="74C0B3C2"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14:paraId="1655689B">
            <w:pPr>
              <w:rPr>
                <w:rFonts w:ascii="Arial"/>
              </w:rPr>
            </w:pP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</w:tcPr>
          <w:p w14:paraId="3C94C923">
            <w:pPr>
              <w:rPr>
                <w:rFonts w:ascii="Arial"/>
              </w:rPr>
            </w:pP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</w:tcPr>
          <w:p w14:paraId="354C0255"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</w:tcPr>
          <w:p w14:paraId="3986D7A9">
            <w:pPr>
              <w:rPr>
                <w:rFonts w:ascii="Arial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 w14:paraId="6B7E64EE">
            <w:pPr>
              <w:rPr>
                <w:rFonts w:ascii="Arial"/>
              </w:rPr>
            </w:pPr>
          </w:p>
        </w:tc>
      </w:tr>
      <w:tr w14:paraId="50106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</w:tcPr>
          <w:p w14:paraId="63B61BF9"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14:paraId="6A28CC6D">
            <w:pPr>
              <w:rPr>
                <w:rFonts w:ascii="Arial"/>
              </w:rPr>
            </w:pP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</w:tcPr>
          <w:p w14:paraId="21686D48">
            <w:pPr>
              <w:rPr>
                <w:rFonts w:ascii="Arial"/>
              </w:rPr>
            </w:pP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</w:tcPr>
          <w:p w14:paraId="668DC681"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</w:tcPr>
          <w:p w14:paraId="48640F38">
            <w:pPr>
              <w:rPr>
                <w:rFonts w:ascii="Arial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 w14:paraId="3E4EF944">
            <w:pPr>
              <w:rPr>
                <w:rFonts w:ascii="Arial"/>
              </w:rPr>
            </w:pPr>
          </w:p>
        </w:tc>
      </w:tr>
      <w:tr w14:paraId="5A02C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</w:tcPr>
          <w:p w14:paraId="45F8259C"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14:paraId="215DB58F">
            <w:pPr>
              <w:rPr>
                <w:rFonts w:ascii="Arial"/>
              </w:rPr>
            </w:pP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</w:tcPr>
          <w:p w14:paraId="5B0506A6">
            <w:pPr>
              <w:rPr>
                <w:rFonts w:ascii="Arial"/>
              </w:rPr>
            </w:pP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</w:tcPr>
          <w:p w14:paraId="79EF809B"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</w:tcPr>
          <w:p w14:paraId="5FBC1D96">
            <w:pPr>
              <w:rPr>
                <w:rFonts w:ascii="Arial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 w14:paraId="530F71CB">
            <w:pPr>
              <w:rPr>
                <w:rFonts w:ascii="Arial"/>
              </w:rPr>
            </w:pPr>
          </w:p>
        </w:tc>
      </w:tr>
      <w:tr w14:paraId="79C0A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4" w:type="dxa"/>
            <w:tcBorders>
              <w:top w:val="single" w:color="000000" w:sz="4" w:space="0"/>
              <w:bottom w:val="single" w:color="000000" w:sz="4" w:space="0"/>
            </w:tcBorders>
          </w:tcPr>
          <w:p w14:paraId="5A14983C">
            <w:pPr>
              <w:rPr>
                <w:rFonts w:ascii="Arial"/>
              </w:rPr>
            </w:pP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14:paraId="5FE21D66">
            <w:pPr>
              <w:rPr>
                <w:rFonts w:ascii="Arial"/>
              </w:rPr>
            </w:pPr>
          </w:p>
        </w:tc>
        <w:tc>
          <w:tcPr>
            <w:tcW w:w="1365" w:type="dxa"/>
            <w:tcBorders>
              <w:top w:val="single" w:color="000000" w:sz="4" w:space="0"/>
              <w:bottom w:val="single" w:color="000000" w:sz="4" w:space="0"/>
            </w:tcBorders>
          </w:tcPr>
          <w:p w14:paraId="4C54B115">
            <w:pPr>
              <w:rPr>
                <w:rFonts w:ascii="Arial"/>
              </w:rPr>
            </w:pP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</w:tcPr>
          <w:p w14:paraId="1CD17235">
            <w:pPr>
              <w:rPr>
                <w:rFonts w:ascii="Arial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</w:tcBorders>
          </w:tcPr>
          <w:p w14:paraId="305FA611">
            <w:pPr>
              <w:rPr>
                <w:rFonts w:ascii="Arial"/>
              </w:rPr>
            </w:pPr>
          </w:p>
        </w:tc>
        <w:tc>
          <w:tcPr>
            <w:tcW w:w="1383" w:type="dxa"/>
            <w:tcBorders>
              <w:top w:val="single" w:color="000000" w:sz="4" w:space="0"/>
              <w:bottom w:val="single" w:color="000000" w:sz="4" w:space="0"/>
            </w:tcBorders>
          </w:tcPr>
          <w:p w14:paraId="2D31BEED">
            <w:pPr>
              <w:rPr>
                <w:rFonts w:ascii="Arial"/>
              </w:rPr>
            </w:pPr>
          </w:p>
        </w:tc>
      </w:tr>
      <w:tr w14:paraId="79F09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8618" w:type="dxa"/>
            <w:gridSpan w:val="6"/>
            <w:tcBorders>
              <w:top w:val="single" w:color="000000" w:sz="4" w:space="0"/>
            </w:tcBorders>
          </w:tcPr>
          <w:p w14:paraId="0AC7B1B2">
            <w:pPr>
              <w:spacing w:line="262" w:lineRule="auto"/>
              <w:rPr>
                <w:rFonts w:ascii="Arial"/>
              </w:rPr>
            </w:pPr>
          </w:p>
          <w:p w14:paraId="40ADF9B0">
            <w:pPr>
              <w:spacing w:line="262" w:lineRule="auto"/>
              <w:rPr>
                <w:rFonts w:ascii="Arial"/>
              </w:rPr>
            </w:pPr>
          </w:p>
          <w:p w14:paraId="1D5199FE">
            <w:pPr>
              <w:spacing w:line="263" w:lineRule="auto"/>
              <w:rPr>
                <w:rFonts w:ascii="Arial"/>
              </w:rPr>
            </w:pPr>
          </w:p>
          <w:p w14:paraId="328D8492">
            <w:pPr>
              <w:spacing w:line="263" w:lineRule="auto"/>
              <w:rPr>
                <w:rFonts w:ascii="Arial"/>
              </w:rPr>
            </w:pPr>
          </w:p>
          <w:p w14:paraId="795EBAEC">
            <w:pPr>
              <w:spacing w:line="263" w:lineRule="auto"/>
              <w:rPr>
                <w:rFonts w:ascii="Arial"/>
              </w:rPr>
            </w:pPr>
          </w:p>
          <w:p w14:paraId="5E9403CD">
            <w:pPr>
              <w:pStyle w:val="9"/>
              <w:spacing w:before="101" w:line="600" w:lineRule="exact"/>
              <w:ind w:left="3211" w:firstLine="2170" w:firstLineChars="700"/>
              <w:rPr>
                <w:sz w:val="31"/>
                <w:szCs w:val="31"/>
                <w:lang w:eastAsia="zh-CN"/>
              </w:rPr>
            </w:pPr>
            <w:r>
              <w:rPr>
                <w:position w:val="21"/>
                <w:sz w:val="31"/>
                <w:szCs w:val="31"/>
                <w:lang w:eastAsia="zh-CN"/>
              </w:rPr>
              <w:t>推荐单位（章</w:t>
            </w:r>
            <w:r>
              <w:rPr>
                <w:spacing w:val="-7"/>
                <w:position w:val="21"/>
                <w:sz w:val="31"/>
                <w:szCs w:val="31"/>
                <w:lang w:eastAsia="zh-CN"/>
              </w:rPr>
              <w:t>）：</w:t>
            </w:r>
          </w:p>
          <w:p w14:paraId="10C1F6FC">
            <w:pPr>
              <w:pStyle w:val="9"/>
              <w:spacing w:line="223" w:lineRule="auto"/>
              <w:ind w:left="3942" w:firstLine="1740" w:firstLineChars="600"/>
              <w:rPr>
                <w:sz w:val="31"/>
                <w:szCs w:val="31"/>
                <w:lang w:eastAsia="zh-CN"/>
              </w:rPr>
            </w:pPr>
            <w:r>
              <w:rPr>
                <w:spacing w:val="-10"/>
                <w:sz w:val="31"/>
                <w:szCs w:val="31"/>
                <w:lang w:eastAsia="zh-CN"/>
              </w:rPr>
              <w:t>年</w:t>
            </w:r>
            <w:r>
              <w:rPr>
                <w:rFonts w:hint="eastAsia"/>
                <w:spacing w:val="-10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-50"/>
                <w:sz w:val="31"/>
                <w:szCs w:val="31"/>
                <w:lang w:eastAsia="zh-CN"/>
              </w:rPr>
              <w:t xml:space="preserve"> </w:t>
            </w:r>
            <w:r>
              <w:rPr>
                <w:rFonts w:hint="eastAsia"/>
                <w:spacing w:val="-50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-10"/>
                <w:sz w:val="31"/>
                <w:szCs w:val="31"/>
                <w:lang w:eastAsia="zh-CN"/>
              </w:rPr>
              <w:t xml:space="preserve">月 </w:t>
            </w:r>
            <w:r>
              <w:rPr>
                <w:rFonts w:hint="eastAsia"/>
                <w:spacing w:val="-10"/>
                <w:sz w:val="31"/>
                <w:szCs w:val="31"/>
                <w:lang w:eastAsia="zh-CN"/>
              </w:rPr>
              <w:t xml:space="preserve"> </w:t>
            </w:r>
            <w:r>
              <w:rPr>
                <w:spacing w:val="-10"/>
                <w:sz w:val="31"/>
                <w:szCs w:val="31"/>
                <w:lang w:eastAsia="zh-CN"/>
              </w:rPr>
              <w:t>日</w:t>
            </w:r>
          </w:p>
        </w:tc>
      </w:tr>
    </w:tbl>
    <w:p w14:paraId="681F45B7">
      <w:pPr>
        <w:pStyle w:val="4"/>
        <w:autoSpaceDN w:val="0"/>
        <w:spacing w:before="114" w:line="280" w:lineRule="exact"/>
        <w:ind w:left="132"/>
        <w:rPr>
          <w:rFonts w:asciiTheme="minorHAnsi" w:hAnsiTheme="minorHAnsi" w:eastAsiaTheme="minorEastAsia" w:cstheme="minorBidi"/>
          <w:sz w:val="28"/>
          <w:szCs w:val="28"/>
          <w:lang w:eastAsia="zh-CN"/>
        </w:rPr>
      </w:pPr>
    </w:p>
    <w:p w14:paraId="5638B3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308" w:firstLineChars="100"/>
        <w:textAlignment w:val="auto"/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说明：</w:t>
      </w:r>
    </w:p>
    <w:p w14:paraId="00BC67C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308" w:firstLineChars="100"/>
        <w:textAlignment w:val="auto"/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1.各参赛单位分别推荐1位学生作为评委。</w:t>
      </w:r>
    </w:p>
    <w:p w14:paraId="203ED5A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" w:firstLineChars="100"/>
        <w:textAlignment w:val="auto"/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2.学生评委选择标准：（1）成绩在年级中排前1/4；（2）大学二年级（含）以上；（3）乐于表达。</w:t>
      </w:r>
    </w:p>
    <w:p w14:paraId="7038FBE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" w:firstLineChars="100"/>
        <w:textAlignment w:val="auto"/>
      </w:pPr>
      <w:r>
        <w:rPr>
          <w:rFonts w:hint="eastAsia" w:ascii="仿宋" w:hAnsi="仿宋" w:eastAsia="仿宋" w:cs="仿宋"/>
          <w:spacing w:val="-1"/>
          <w:sz w:val="31"/>
          <w:szCs w:val="31"/>
          <w:lang w:eastAsia="zh-CN"/>
        </w:rPr>
        <w:t>3.学生评委要参加全部比赛，不得缺勤。工作内容包括：（1）与教师教学互动；（2）给选手打分。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75C5E"/>
    <w:rsid w:val="03975C5E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paragraph" w:customStyle="1" w:styleId="8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2026-04-28T02:58:00Z</dcterms:created>
  <dc:creator>王宇坚</dc:creator>
  <cp:lastModifiedBy>王宇坚</cp:lastModifiedBy>
  <dcterms:modified xsi:type="dcterms:W3CDTF">2026-04-28T03:00:23Z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719D16A59C4941D195534640731FEC81_11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